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64A" w:rsidRDefault="00C90802">
      <w:pPr>
        <w:rPr>
          <w:rFonts w:ascii="黑体" w:eastAsia="黑体"/>
          <w:sz w:val="32"/>
          <w:szCs w:val="32"/>
        </w:rPr>
      </w:pPr>
      <w:r>
        <w:rPr>
          <w:rFonts w:ascii="黑体" w:eastAsia="黑体" w:hint="eastAsia"/>
          <w:sz w:val="32"/>
          <w:szCs w:val="32"/>
        </w:rPr>
        <w:t>附件</w:t>
      </w:r>
      <w:r>
        <w:rPr>
          <w:rFonts w:ascii="黑体" w:eastAsia="黑体" w:hint="eastAsia"/>
          <w:sz w:val="32"/>
          <w:szCs w:val="32"/>
        </w:rPr>
        <w:t>3</w:t>
      </w:r>
    </w:p>
    <w:p w:rsidR="0008464A" w:rsidRDefault="00C90802">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698"/>
        <w:gridCol w:w="1401"/>
        <w:gridCol w:w="2379"/>
        <w:gridCol w:w="113"/>
        <w:gridCol w:w="2587"/>
        <w:gridCol w:w="58"/>
        <w:gridCol w:w="2549"/>
      </w:tblGrid>
      <w:tr w:rsidR="0008464A">
        <w:trPr>
          <w:trHeight w:val="626"/>
        </w:trPr>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2604" w:type="dxa"/>
            <w:vAlign w:val="center"/>
          </w:tcPr>
          <w:p w:rsidR="0008464A" w:rsidRDefault="00C90802">
            <w:pPr>
              <w:jc w:val="center"/>
              <w:rPr>
                <w:rFonts w:ascii="仿宋_GB2312" w:eastAsia="仿宋_GB2312"/>
                <w:sz w:val="32"/>
                <w:szCs w:val="32"/>
              </w:rPr>
            </w:pPr>
            <w:proofErr w:type="gramStart"/>
            <w:r>
              <w:rPr>
                <w:rFonts w:ascii="仿宋_GB2312" w:eastAsia="仿宋_GB2312" w:hint="eastAsia"/>
                <w:sz w:val="32"/>
                <w:szCs w:val="32"/>
              </w:rPr>
              <w:t>麻国升</w:t>
            </w:r>
            <w:proofErr w:type="gramEnd"/>
          </w:p>
        </w:tc>
        <w:tc>
          <w:tcPr>
            <w:tcW w:w="2099"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职</w:t>
            </w:r>
            <w:r>
              <w:rPr>
                <w:rFonts w:ascii="仿宋_GB2312" w:eastAsia="仿宋_GB2312" w:hint="eastAsia"/>
                <w:sz w:val="32"/>
                <w:szCs w:val="32"/>
              </w:rPr>
              <w:t xml:space="preserve">  </w:t>
            </w:r>
            <w:proofErr w:type="gramStart"/>
            <w:r>
              <w:rPr>
                <w:rFonts w:ascii="仿宋_GB2312" w:eastAsia="仿宋_GB2312" w:hint="eastAsia"/>
                <w:sz w:val="32"/>
                <w:szCs w:val="32"/>
              </w:rPr>
              <w:t>务</w:t>
            </w:r>
            <w:proofErr w:type="gramEnd"/>
          </w:p>
        </w:tc>
        <w:tc>
          <w:tcPr>
            <w:tcW w:w="2492"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处长</w:t>
            </w:r>
          </w:p>
        </w:tc>
        <w:tc>
          <w:tcPr>
            <w:tcW w:w="2645" w:type="dxa"/>
            <w:gridSpan w:val="2"/>
            <w:vAlign w:val="center"/>
          </w:tcPr>
          <w:p w:rsidR="0008464A" w:rsidRDefault="00C90802">
            <w:pPr>
              <w:ind w:firstLineChars="250" w:firstLine="800"/>
              <w:rPr>
                <w:rFonts w:ascii="仿宋_GB2312" w:eastAsia="仿宋_GB2312"/>
                <w:sz w:val="32"/>
                <w:szCs w:val="32"/>
              </w:rPr>
            </w:pPr>
            <w:r>
              <w:rPr>
                <w:rFonts w:ascii="仿宋_GB2312" w:eastAsia="仿宋_GB2312" w:hint="eastAsia"/>
                <w:sz w:val="32"/>
                <w:szCs w:val="32"/>
              </w:rPr>
              <w:t>科室</w:t>
            </w:r>
          </w:p>
        </w:tc>
        <w:tc>
          <w:tcPr>
            <w:tcW w:w="2549" w:type="dxa"/>
            <w:vAlign w:val="center"/>
          </w:tcPr>
          <w:p w:rsidR="0008464A" w:rsidRDefault="0008464A">
            <w:pPr>
              <w:jc w:val="center"/>
              <w:rPr>
                <w:rFonts w:ascii="仿宋_GB2312" w:eastAsia="仿宋_GB2312"/>
                <w:sz w:val="32"/>
                <w:szCs w:val="32"/>
              </w:rPr>
            </w:pPr>
          </w:p>
        </w:tc>
      </w:tr>
      <w:tr w:rsidR="0008464A">
        <w:trPr>
          <w:trHeight w:val="90"/>
        </w:trPr>
        <w:tc>
          <w:tcPr>
            <w:tcW w:w="817" w:type="dxa"/>
            <w:vMerge w:val="restart"/>
            <w:textDirection w:val="tbRlV"/>
            <w:vAlign w:val="center"/>
          </w:tcPr>
          <w:p w:rsidR="0008464A" w:rsidRDefault="00C90802">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岗位</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jc w:val="left"/>
              <w:rPr>
                <w:rFonts w:ascii="宋体" w:hAnsi="宋体"/>
                <w:szCs w:val="21"/>
              </w:rPr>
            </w:pPr>
            <w:r>
              <w:rPr>
                <w:rFonts w:hint="eastAsia"/>
              </w:rPr>
              <w:t>主持计划财务处全面工作，具体分管计划管理部（管理部分），资金结算部。</w:t>
            </w:r>
          </w:p>
        </w:tc>
      </w:tr>
      <w:tr w:rsidR="0008464A">
        <w:tc>
          <w:tcPr>
            <w:tcW w:w="817" w:type="dxa"/>
            <w:vMerge/>
            <w:vAlign w:val="center"/>
          </w:tcPr>
          <w:p w:rsidR="0008464A" w:rsidRDefault="0008464A">
            <w:pPr>
              <w:spacing w:line="400" w:lineRule="exact"/>
              <w:jc w:val="center"/>
              <w:rPr>
                <w:rFonts w:ascii="仿宋_GB2312" w:eastAsia="仿宋_GB2312"/>
                <w:sz w:val="32"/>
                <w:szCs w:val="32"/>
              </w:rPr>
            </w:pP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廉政</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jc w:val="left"/>
              <w:rPr>
                <w:rFonts w:ascii="仿宋_GB2312" w:eastAsia="仿宋_GB2312"/>
                <w:sz w:val="32"/>
                <w:szCs w:val="32"/>
              </w:rPr>
            </w:pPr>
            <w:r>
              <w:rPr>
                <w:rFonts w:ascii="宋体" w:hAnsi="宋体" w:hint="eastAsia"/>
                <w:szCs w:val="21"/>
              </w:rPr>
              <w:t>积极参加廉政警示教育，严格执行各岗位权力运行的廉政管理制度。</w:t>
            </w:r>
          </w:p>
        </w:tc>
      </w:tr>
      <w:tr w:rsidR="0008464A">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08464A">
        <w:trPr>
          <w:trHeight w:val="1382"/>
        </w:trPr>
        <w:tc>
          <w:tcPr>
            <w:tcW w:w="1923" w:type="dxa"/>
            <w:gridSpan w:val="2"/>
            <w:vAlign w:val="center"/>
          </w:tcPr>
          <w:p w:rsidR="0008464A" w:rsidRDefault="00C90802">
            <w:pPr>
              <w:spacing w:line="400" w:lineRule="exact"/>
              <w:jc w:val="left"/>
              <w:rPr>
                <w:rFonts w:ascii="宋体" w:hAnsi="宋体"/>
                <w:bCs/>
                <w:szCs w:val="21"/>
              </w:rPr>
            </w:pPr>
            <w:r>
              <w:rPr>
                <w:rFonts w:ascii="宋体" w:hAnsi="宋体" w:hint="eastAsia"/>
                <w:bCs/>
                <w:szCs w:val="21"/>
              </w:rPr>
              <w:t>资金安全管理</w:t>
            </w:r>
          </w:p>
        </w:tc>
        <w:tc>
          <w:tcPr>
            <w:tcW w:w="3302" w:type="dxa"/>
            <w:gridSpan w:val="2"/>
            <w:vAlign w:val="center"/>
          </w:tcPr>
          <w:p w:rsidR="0008464A" w:rsidRDefault="00C90802">
            <w:pPr>
              <w:rPr>
                <w:rFonts w:ascii="宋体" w:hAnsi="宋体"/>
                <w:szCs w:val="21"/>
              </w:rPr>
            </w:pPr>
            <w:r>
              <w:rPr>
                <w:rFonts w:ascii="宋体" w:hAnsi="宋体" w:hint="eastAsia"/>
                <w:szCs w:val="21"/>
              </w:rPr>
              <w:t>1</w:t>
            </w:r>
            <w:r>
              <w:rPr>
                <w:rFonts w:ascii="宋体" w:hAnsi="宋体" w:hint="eastAsia"/>
                <w:szCs w:val="21"/>
              </w:rPr>
              <w:t>、公款私存；</w:t>
            </w:r>
            <w:r>
              <w:rPr>
                <w:rFonts w:ascii="宋体" w:hAnsi="宋体" w:hint="eastAsia"/>
                <w:szCs w:val="21"/>
              </w:rPr>
              <w:t>2</w:t>
            </w:r>
            <w:r>
              <w:rPr>
                <w:rFonts w:ascii="宋体" w:hAnsi="宋体" w:hint="eastAsia"/>
                <w:szCs w:val="21"/>
              </w:rPr>
              <w:t>、套用现金；</w:t>
            </w:r>
            <w:r>
              <w:rPr>
                <w:rFonts w:ascii="宋体" w:hAnsi="宋体" w:hint="eastAsia"/>
                <w:szCs w:val="21"/>
              </w:rPr>
              <w:t>3</w:t>
            </w:r>
            <w:r>
              <w:rPr>
                <w:rFonts w:ascii="宋体" w:hAnsi="宋体" w:hint="eastAsia"/>
                <w:szCs w:val="21"/>
              </w:rPr>
              <w:t>、挪用公款；</w:t>
            </w:r>
            <w:r>
              <w:rPr>
                <w:rFonts w:ascii="宋体" w:hAnsi="宋体" w:hint="eastAsia"/>
                <w:szCs w:val="21"/>
              </w:rPr>
              <w:t>4</w:t>
            </w:r>
            <w:r>
              <w:rPr>
                <w:rFonts w:ascii="宋体" w:hAnsi="宋体" w:hint="eastAsia"/>
                <w:szCs w:val="21"/>
              </w:rPr>
              <w:t>、越权支付资金；</w:t>
            </w:r>
            <w:r>
              <w:rPr>
                <w:rFonts w:ascii="宋体" w:hAnsi="宋体" w:hint="eastAsia"/>
                <w:szCs w:val="21"/>
              </w:rPr>
              <w:t>5</w:t>
            </w:r>
            <w:r>
              <w:rPr>
                <w:rFonts w:ascii="宋体" w:hAnsi="宋体" w:hint="eastAsia"/>
                <w:szCs w:val="21"/>
              </w:rPr>
              <w:t>、账实不符；</w:t>
            </w:r>
            <w:r>
              <w:rPr>
                <w:rFonts w:ascii="宋体" w:hAnsi="宋体" w:hint="eastAsia"/>
                <w:szCs w:val="21"/>
              </w:rPr>
              <w:t>6</w:t>
            </w:r>
            <w:r>
              <w:rPr>
                <w:rFonts w:ascii="宋体" w:hAnsi="宋体" w:hint="eastAsia"/>
                <w:szCs w:val="21"/>
              </w:rPr>
              <w:t>、内部借款不能到期收回</w:t>
            </w:r>
            <w:r>
              <w:rPr>
                <w:rFonts w:ascii="宋体" w:hAnsi="宋体" w:hint="eastAsia"/>
                <w:szCs w:val="21"/>
              </w:rPr>
              <w:t>7</w:t>
            </w:r>
            <w:r>
              <w:rPr>
                <w:rFonts w:ascii="宋体" w:hAnsi="宋体" w:hint="eastAsia"/>
                <w:szCs w:val="21"/>
              </w:rPr>
              <w:t>、资金被盗、被抢劫；</w:t>
            </w:r>
            <w:r>
              <w:rPr>
                <w:rFonts w:ascii="宋体" w:hAnsi="宋体" w:hint="eastAsia"/>
                <w:szCs w:val="21"/>
              </w:rPr>
              <w:t>8</w:t>
            </w:r>
            <w:r>
              <w:rPr>
                <w:rFonts w:ascii="宋体" w:hAnsi="宋体" w:hint="eastAsia"/>
                <w:szCs w:val="21"/>
              </w:rPr>
              <w:t>、现金长、短款。</w:t>
            </w:r>
          </w:p>
        </w:tc>
        <w:tc>
          <w:tcPr>
            <w:tcW w:w="3780" w:type="dxa"/>
            <w:gridSpan w:val="2"/>
            <w:vAlign w:val="center"/>
          </w:tcPr>
          <w:p w:rsidR="0008464A" w:rsidRDefault="00C90802">
            <w:pPr>
              <w:rPr>
                <w:rFonts w:ascii="仿宋_GB2312"/>
                <w:sz w:val="32"/>
                <w:szCs w:val="32"/>
              </w:rPr>
            </w:pPr>
            <w:r>
              <w:rPr>
                <w:rFonts w:ascii="宋体" w:hAnsi="宋体" w:hint="eastAsia"/>
                <w:szCs w:val="21"/>
              </w:rPr>
              <w:t>加强</w:t>
            </w:r>
            <w:r>
              <w:rPr>
                <w:rFonts w:ascii="宋体" w:hAnsi="宋体"/>
                <w:szCs w:val="21"/>
              </w:rPr>
              <w:t>制度建设，</w:t>
            </w:r>
            <w:r>
              <w:rPr>
                <w:rFonts w:ascii="宋体" w:hAnsi="宋体" w:hint="eastAsia"/>
                <w:szCs w:val="21"/>
              </w:rPr>
              <w:t>加强培训</w:t>
            </w:r>
            <w:r>
              <w:rPr>
                <w:rFonts w:ascii="宋体" w:hAnsi="宋体"/>
                <w:szCs w:val="21"/>
              </w:rPr>
              <w:t>和教育，</w:t>
            </w:r>
            <w:r>
              <w:rPr>
                <w:rFonts w:ascii="宋体" w:hAnsi="宋体" w:hint="eastAsia"/>
                <w:szCs w:val="21"/>
              </w:rPr>
              <w:t>监督各科在职权范围内按业务规程运行保证资金安全；加强对大额资金和重要事项的审批。</w:t>
            </w:r>
          </w:p>
        </w:tc>
        <w:tc>
          <w:tcPr>
            <w:tcW w:w="2700" w:type="dxa"/>
            <w:gridSpan w:val="2"/>
            <w:vAlign w:val="center"/>
          </w:tcPr>
          <w:p w:rsidR="0008464A" w:rsidRDefault="00C90802">
            <w:pPr>
              <w:jc w:val="center"/>
              <w:rPr>
                <w:rFonts w:ascii="仿宋_GB2312" w:eastAsia="仿宋_GB2312"/>
                <w:sz w:val="32"/>
                <w:szCs w:val="32"/>
              </w:rPr>
            </w:pPr>
            <w:r>
              <w:rPr>
                <w:rFonts w:ascii="宋体" w:hAnsi="宋体" w:hint="eastAsia"/>
                <w:szCs w:val="21"/>
              </w:rPr>
              <w:t>一级</w:t>
            </w:r>
          </w:p>
        </w:tc>
        <w:tc>
          <w:tcPr>
            <w:tcW w:w="2607" w:type="dxa"/>
            <w:gridSpan w:val="2"/>
            <w:vAlign w:val="center"/>
          </w:tcPr>
          <w:p w:rsidR="0008464A" w:rsidRDefault="00C90802">
            <w:pPr>
              <w:jc w:val="center"/>
              <w:rPr>
                <w:rFonts w:ascii="仿宋_GB2312" w:eastAsia="仿宋_GB2312"/>
                <w:sz w:val="32"/>
                <w:szCs w:val="32"/>
              </w:rPr>
            </w:pPr>
            <w:r>
              <w:rPr>
                <w:rFonts w:ascii="宋体" w:hAnsi="宋体" w:hint="eastAsia"/>
                <w:szCs w:val="21"/>
              </w:rPr>
              <w:t>一级</w:t>
            </w:r>
          </w:p>
        </w:tc>
      </w:tr>
      <w:tr w:rsidR="0008464A">
        <w:tc>
          <w:tcPr>
            <w:tcW w:w="1923" w:type="dxa"/>
            <w:gridSpan w:val="2"/>
            <w:vAlign w:val="center"/>
          </w:tcPr>
          <w:p w:rsidR="0008464A" w:rsidRDefault="00C90802">
            <w:pPr>
              <w:spacing w:line="400" w:lineRule="exact"/>
              <w:jc w:val="left"/>
              <w:rPr>
                <w:rFonts w:ascii="宋体" w:hAnsi="宋体"/>
                <w:szCs w:val="21"/>
              </w:rPr>
            </w:pPr>
            <w:r>
              <w:rPr>
                <w:rFonts w:ascii="宋体" w:hAnsi="宋体" w:hint="eastAsia"/>
                <w:szCs w:val="21"/>
              </w:rPr>
              <w:t>学院经费使用考核</w:t>
            </w:r>
          </w:p>
        </w:tc>
        <w:tc>
          <w:tcPr>
            <w:tcW w:w="3302" w:type="dxa"/>
            <w:gridSpan w:val="2"/>
            <w:vAlign w:val="center"/>
          </w:tcPr>
          <w:p w:rsidR="0008464A" w:rsidRDefault="00C90802">
            <w:pPr>
              <w:rPr>
                <w:rFonts w:ascii="宋体" w:hAnsi="宋体"/>
                <w:szCs w:val="21"/>
              </w:rPr>
            </w:pPr>
            <w:r>
              <w:rPr>
                <w:rFonts w:ascii="宋体" w:hAnsi="宋体" w:hint="eastAsia"/>
                <w:szCs w:val="21"/>
              </w:rPr>
              <w:t>未按考核指标考核，主观性大。</w:t>
            </w:r>
          </w:p>
        </w:tc>
        <w:tc>
          <w:tcPr>
            <w:tcW w:w="3780" w:type="dxa"/>
            <w:gridSpan w:val="2"/>
            <w:vAlign w:val="center"/>
          </w:tcPr>
          <w:p w:rsidR="0008464A" w:rsidRDefault="00C90802">
            <w:pPr>
              <w:rPr>
                <w:rFonts w:ascii="仿宋_GB2312" w:eastAsia="仿宋_GB2312"/>
                <w:sz w:val="32"/>
                <w:szCs w:val="32"/>
              </w:rPr>
            </w:pPr>
            <w:r>
              <w:rPr>
                <w:rFonts w:ascii="宋体" w:hAnsi="宋体" w:hint="eastAsia"/>
                <w:szCs w:val="21"/>
              </w:rPr>
              <w:t>加强</w:t>
            </w:r>
            <w:r>
              <w:rPr>
                <w:rFonts w:ascii="宋体" w:hAnsi="宋体"/>
                <w:szCs w:val="21"/>
              </w:rPr>
              <w:t>制度建设，</w:t>
            </w:r>
            <w:r>
              <w:rPr>
                <w:rFonts w:ascii="宋体" w:hAnsi="宋体" w:hint="eastAsia"/>
                <w:szCs w:val="21"/>
              </w:rPr>
              <w:t>加强培训</w:t>
            </w:r>
            <w:r>
              <w:rPr>
                <w:rFonts w:ascii="宋体" w:hAnsi="宋体"/>
                <w:szCs w:val="21"/>
              </w:rPr>
              <w:t>和教育，</w:t>
            </w:r>
            <w:r>
              <w:rPr>
                <w:rFonts w:ascii="宋体" w:hAnsi="宋体" w:hint="eastAsia"/>
                <w:szCs w:val="21"/>
              </w:rPr>
              <w:t>组织相关科室对学院经费使用考核</w:t>
            </w:r>
          </w:p>
        </w:tc>
        <w:tc>
          <w:tcPr>
            <w:tcW w:w="2700" w:type="dxa"/>
            <w:gridSpan w:val="2"/>
            <w:vAlign w:val="center"/>
          </w:tcPr>
          <w:p w:rsidR="0008464A" w:rsidRDefault="00C90802">
            <w:pPr>
              <w:jc w:val="center"/>
              <w:rPr>
                <w:rFonts w:ascii="仿宋_GB2312" w:eastAsia="仿宋_GB2312"/>
                <w:sz w:val="32"/>
                <w:szCs w:val="32"/>
              </w:rPr>
            </w:pPr>
            <w:r>
              <w:rPr>
                <w:rFonts w:ascii="宋体" w:hAnsi="宋体" w:hint="eastAsia"/>
                <w:szCs w:val="21"/>
              </w:rPr>
              <w:t>三级</w:t>
            </w:r>
          </w:p>
        </w:tc>
        <w:tc>
          <w:tcPr>
            <w:tcW w:w="2607" w:type="dxa"/>
            <w:gridSpan w:val="2"/>
            <w:vAlign w:val="center"/>
          </w:tcPr>
          <w:p w:rsidR="0008464A" w:rsidRDefault="00C90802">
            <w:pPr>
              <w:jc w:val="center"/>
              <w:rPr>
                <w:rFonts w:ascii="仿宋_GB2312" w:eastAsia="仿宋_GB2312"/>
                <w:sz w:val="32"/>
                <w:szCs w:val="32"/>
              </w:rPr>
            </w:pPr>
            <w:r>
              <w:rPr>
                <w:rFonts w:ascii="宋体" w:hAnsi="宋体" w:hint="eastAsia"/>
                <w:szCs w:val="21"/>
              </w:rPr>
              <w:t>三级</w:t>
            </w:r>
          </w:p>
        </w:tc>
      </w:tr>
      <w:tr w:rsidR="0008464A">
        <w:tc>
          <w:tcPr>
            <w:tcW w:w="1923" w:type="dxa"/>
            <w:gridSpan w:val="2"/>
            <w:vAlign w:val="center"/>
          </w:tcPr>
          <w:p w:rsidR="0008464A" w:rsidRDefault="00C90802">
            <w:pPr>
              <w:spacing w:line="400" w:lineRule="exact"/>
              <w:jc w:val="left"/>
              <w:rPr>
                <w:rFonts w:ascii="宋体" w:hAnsi="宋体"/>
                <w:szCs w:val="21"/>
              </w:rPr>
            </w:pPr>
            <w:r>
              <w:rPr>
                <w:rFonts w:ascii="宋体" w:hAnsi="宋体" w:hint="eastAsia"/>
                <w:szCs w:val="21"/>
              </w:rPr>
              <w:t>学校预算编制及调整</w:t>
            </w:r>
          </w:p>
        </w:tc>
        <w:tc>
          <w:tcPr>
            <w:tcW w:w="3302" w:type="dxa"/>
            <w:gridSpan w:val="2"/>
            <w:vAlign w:val="center"/>
          </w:tcPr>
          <w:p w:rsidR="0008464A" w:rsidRDefault="00C90802">
            <w:pPr>
              <w:rPr>
                <w:rFonts w:ascii="宋体" w:hAnsi="宋体"/>
                <w:szCs w:val="21"/>
              </w:rPr>
            </w:pPr>
            <w:r>
              <w:rPr>
                <w:rFonts w:ascii="宋体" w:hAnsi="宋体" w:hint="eastAsia"/>
                <w:szCs w:val="21"/>
              </w:rPr>
              <w:t>预算草案未经程序审批及民主评议，易造成分配不平衡，遗漏重要工作；预算调整随意，预算执行不严格，给学校造成损失。</w:t>
            </w:r>
          </w:p>
        </w:tc>
        <w:tc>
          <w:tcPr>
            <w:tcW w:w="3780" w:type="dxa"/>
            <w:gridSpan w:val="2"/>
            <w:vAlign w:val="center"/>
          </w:tcPr>
          <w:p w:rsidR="0008464A" w:rsidRDefault="00C90802">
            <w:pPr>
              <w:rPr>
                <w:rFonts w:ascii="宋体" w:hAnsi="宋体"/>
                <w:szCs w:val="21"/>
              </w:rPr>
            </w:pPr>
            <w:r>
              <w:rPr>
                <w:rFonts w:ascii="宋体" w:hAnsi="宋体" w:hint="eastAsia"/>
                <w:szCs w:val="21"/>
              </w:rPr>
              <w:t>1</w:t>
            </w:r>
            <w:r>
              <w:rPr>
                <w:rFonts w:ascii="宋体" w:hAnsi="宋体" w:hint="eastAsia"/>
                <w:szCs w:val="21"/>
              </w:rPr>
              <w:t>、根据学校事业发展工作任务提出年度预算的分配原则。组织收入预测。加强资金需求供给信息的沟通交流。审核各单位申报的预算项目、建议数及申报依据。根据学校发展需要编制预算支出草案上报学校批准。</w:t>
            </w:r>
          </w:p>
          <w:p w:rsidR="0008464A" w:rsidRDefault="00C90802">
            <w:pPr>
              <w:rPr>
                <w:rFonts w:ascii="宋体" w:hAnsi="宋体"/>
                <w:szCs w:val="21"/>
              </w:rPr>
            </w:pPr>
            <w:r>
              <w:rPr>
                <w:rFonts w:ascii="宋体" w:hAnsi="宋体" w:hint="eastAsia"/>
                <w:szCs w:val="21"/>
              </w:rPr>
              <w:t>2</w:t>
            </w:r>
            <w:r>
              <w:rPr>
                <w:rFonts w:ascii="宋体" w:hAnsi="宋体" w:hint="eastAsia"/>
                <w:szCs w:val="21"/>
              </w:rPr>
              <w:t>、监督预算执行。因工作任务变化需要预算调整的严格按程序办理。</w:t>
            </w:r>
          </w:p>
        </w:tc>
        <w:tc>
          <w:tcPr>
            <w:tcW w:w="2700" w:type="dxa"/>
            <w:gridSpan w:val="2"/>
            <w:vAlign w:val="center"/>
          </w:tcPr>
          <w:p w:rsidR="0008464A" w:rsidRDefault="00C90802">
            <w:pPr>
              <w:jc w:val="center"/>
              <w:rPr>
                <w:rFonts w:ascii="宋体" w:hAnsi="宋体"/>
                <w:szCs w:val="21"/>
              </w:rPr>
            </w:pPr>
            <w:r>
              <w:rPr>
                <w:rFonts w:ascii="宋体" w:hAnsi="宋体" w:hint="eastAsia"/>
                <w:szCs w:val="21"/>
              </w:rPr>
              <w:t>一级</w:t>
            </w:r>
          </w:p>
        </w:tc>
        <w:tc>
          <w:tcPr>
            <w:tcW w:w="2607" w:type="dxa"/>
            <w:gridSpan w:val="2"/>
            <w:vAlign w:val="center"/>
          </w:tcPr>
          <w:p w:rsidR="0008464A" w:rsidRDefault="00C90802">
            <w:pPr>
              <w:jc w:val="center"/>
              <w:rPr>
                <w:rFonts w:ascii="宋体" w:hAnsi="宋体"/>
                <w:szCs w:val="21"/>
              </w:rPr>
            </w:pPr>
            <w:r>
              <w:rPr>
                <w:rFonts w:ascii="宋体" w:hAnsi="宋体" w:hint="eastAsia"/>
                <w:szCs w:val="21"/>
              </w:rPr>
              <w:t>一级</w:t>
            </w:r>
          </w:p>
        </w:tc>
      </w:tr>
      <w:tr w:rsidR="0008464A">
        <w:tc>
          <w:tcPr>
            <w:tcW w:w="1923" w:type="dxa"/>
            <w:gridSpan w:val="2"/>
            <w:vAlign w:val="center"/>
          </w:tcPr>
          <w:p w:rsidR="0008464A" w:rsidRDefault="00C90802">
            <w:pPr>
              <w:spacing w:line="400" w:lineRule="exact"/>
              <w:jc w:val="left"/>
              <w:rPr>
                <w:rFonts w:ascii="宋体" w:hAnsi="宋体"/>
                <w:szCs w:val="21"/>
              </w:rPr>
            </w:pPr>
            <w:r>
              <w:rPr>
                <w:rFonts w:ascii="宋体" w:hAnsi="宋体" w:hint="eastAsia"/>
                <w:szCs w:val="21"/>
              </w:rPr>
              <w:t>工资、津贴发放</w:t>
            </w:r>
          </w:p>
          <w:p w:rsidR="0008464A" w:rsidRDefault="0008464A">
            <w:pPr>
              <w:spacing w:line="400" w:lineRule="exact"/>
              <w:jc w:val="left"/>
              <w:rPr>
                <w:rFonts w:ascii="宋体" w:hAnsi="宋体"/>
                <w:szCs w:val="21"/>
              </w:rPr>
            </w:pPr>
          </w:p>
        </w:tc>
        <w:tc>
          <w:tcPr>
            <w:tcW w:w="3302" w:type="dxa"/>
            <w:gridSpan w:val="2"/>
            <w:vAlign w:val="center"/>
          </w:tcPr>
          <w:p w:rsidR="0008464A" w:rsidRDefault="00C90802">
            <w:pPr>
              <w:jc w:val="left"/>
              <w:rPr>
                <w:rFonts w:ascii="宋体" w:hAnsi="宋体"/>
                <w:b/>
                <w:szCs w:val="21"/>
              </w:rPr>
            </w:pPr>
            <w:r>
              <w:rPr>
                <w:rFonts w:ascii="宋体" w:hAnsi="宋体" w:hint="eastAsia"/>
                <w:szCs w:val="21"/>
              </w:rPr>
              <w:lastRenderedPageBreak/>
              <w:t>工资、津贴变动不准确；委托扣款不</w:t>
            </w:r>
            <w:r>
              <w:rPr>
                <w:rFonts w:ascii="宋体" w:hAnsi="宋体" w:hint="eastAsia"/>
                <w:szCs w:val="21"/>
              </w:rPr>
              <w:lastRenderedPageBreak/>
              <w:t>准确；归档资料不完整。</w:t>
            </w:r>
          </w:p>
        </w:tc>
        <w:tc>
          <w:tcPr>
            <w:tcW w:w="3780" w:type="dxa"/>
            <w:gridSpan w:val="2"/>
            <w:vAlign w:val="center"/>
          </w:tcPr>
          <w:p w:rsidR="0008464A" w:rsidRDefault="00C90802">
            <w:pPr>
              <w:rPr>
                <w:rFonts w:ascii="宋体" w:hAnsi="宋体"/>
                <w:szCs w:val="21"/>
              </w:rPr>
            </w:pPr>
            <w:r>
              <w:rPr>
                <w:rFonts w:ascii="宋体" w:hAnsi="宋体" w:hint="eastAsia"/>
                <w:szCs w:val="21"/>
              </w:rPr>
              <w:lastRenderedPageBreak/>
              <w:t>加强</w:t>
            </w:r>
            <w:r>
              <w:rPr>
                <w:rFonts w:ascii="宋体" w:hAnsi="宋体"/>
                <w:szCs w:val="21"/>
              </w:rPr>
              <w:t>制度建设，</w:t>
            </w:r>
            <w:r>
              <w:rPr>
                <w:rFonts w:ascii="宋体" w:hAnsi="宋体" w:hint="eastAsia"/>
                <w:szCs w:val="21"/>
              </w:rPr>
              <w:t>加强培训</w:t>
            </w:r>
            <w:r>
              <w:rPr>
                <w:rFonts w:ascii="宋体" w:hAnsi="宋体"/>
                <w:szCs w:val="21"/>
              </w:rPr>
              <w:t>和教育</w:t>
            </w:r>
            <w:r>
              <w:rPr>
                <w:rFonts w:ascii="宋体" w:hAnsi="宋体" w:hint="eastAsia"/>
                <w:szCs w:val="21"/>
              </w:rPr>
              <w:t>，监督各</w:t>
            </w:r>
            <w:r>
              <w:rPr>
                <w:rFonts w:ascii="宋体" w:hAnsi="宋体" w:hint="eastAsia"/>
                <w:szCs w:val="21"/>
              </w:rPr>
              <w:lastRenderedPageBreak/>
              <w:t>科在职权范围内按业务规程办理。</w:t>
            </w:r>
          </w:p>
        </w:tc>
        <w:tc>
          <w:tcPr>
            <w:tcW w:w="2700" w:type="dxa"/>
            <w:gridSpan w:val="2"/>
            <w:vAlign w:val="center"/>
          </w:tcPr>
          <w:p w:rsidR="0008464A" w:rsidRDefault="00C90802">
            <w:pPr>
              <w:jc w:val="center"/>
              <w:rPr>
                <w:rFonts w:ascii="宋体" w:hAnsi="宋体"/>
                <w:szCs w:val="21"/>
              </w:rPr>
            </w:pPr>
            <w:r>
              <w:rPr>
                <w:rFonts w:ascii="宋体" w:hAnsi="宋体" w:hint="eastAsia"/>
                <w:szCs w:val="21"/>
              </w:rPr>
              <w:lastRenderedPageBreak/>
              <w:t>三级</w:t>
            </w:r>
          </w:p>
        </w:tc>
        <w:tc>
          <w:tcPr>
            <w:tcW w:w="2607" w:type="dxa"/>
            <w:gridSpan w:val="2"/>
            <w:vAlign w:val="center"/>
          </w:tcPr>
          <w:p w:rsidR="0008464A" w:rsidRDefault="00C90802">
            <w:pPr>
              <w:jc w:val="center"/>
              <w:rPr>
                <w:rFonts w:ascii="宋体" w:hAnsi="宋体"/>
                <w:szCs w:val="21"/>
              </w:rPr>
            </w:pPr>
            <w:r>
              <w:rPr>
                <w:rFonts w:ascii="宋体" w:hAnsi="宋体" w:hint="eastAsia"/>
                <w:szCs w:val="21"/>
              </w:rPr>
              <w:t>三级</w:t>
            </w:r>
          </w:p>
        </w:tc>
      </w:tr>
      <w:tr w:rsidR="0008464A">
        <w:tc>
          <w:tcPr>
            <w:tcW w:w="1923" w:type="dxa"/>
            <w:gridSpan w:val="2"/>
            <w:vAlign w:val="center"/>
          </w:tcPr>
          <w:p w:rsidR="0008464A" w:rsidRDefault="00C90802">
            <w:pPr>
              <w:spacing w:line="400" w:lineRule="exact"/>
              <w:jc w:val="left"/>
              <w:rPr>
                <w:rFonts w:ascii="宋体" w:hAnsi="宋体"/>
                <w:szCs w:val="21"/>
              </w:rPr>
            </w:pPr>
            <w:r>
              <w:rPr>
                <w:rFonts w:ascii="宋体" w:hAnsi="宋体" w:hint="eastAsia"/>
                <w:szCs w:val="21"/>
              </w:rPr>
              <w:lastRenderedPageBreak/>
              <w:t>会计档案管理</w:t>
            </w:r>
          </w:p>
        </w:tc>
        <w:tc>
          <w:tcPr>
            <w:tcW w:w="3302" w:type="dxa"/>
            <w:gridSpan w:val="2"/>
            <w:vAlign w:val="center"/>
          </w:tcPr>
          <w:p w:rsidR="0008464A" w:rsidRDefault="00C90802">
            <w:pPr>
              <w:jc w:val="left"/>
              <w:rPr>
                <w:rFonts w:ascii="宋体" w:hAnsi="宋体"/>
                <w:b/>
                <w:szCs w:val="21"/>
              </w:rPr>
            </w:pPr>
            <w:r>
              <w:rPr>
                <w:rFonts w:ascii="宋体" w:hAnsi="宋体" w:hint="eastAsia"/>
                <w:szCs w:val="21"/>
              </w:rPr>
              <w:t>档案毁损、遗失；档案信息泄露。</w:t>
            </w:r>
          </w:p>
        </w:tc>
        <w:tc>
          <w:tcPr>
            <w:tcW w:w="3780" w:type="dxa"/>
            <w:gridSpan w:val="2"/>
            <w:vAlign w:val="center"/>
          </w:tcPr>
          <w:p w:rsidR="0008464A" w:rsidRDefault="00C90802">
            <w:pPr>
              <w:rPr>
                <w:rFonts w:ascii="宋体" w:hAnsi="宋体"/>
                <w:szCs w:val="21"/>
              </w:rPr>
            </w:pPr>
            <w:r>
              <w:rPr>
                <w:rFonts w:ascii="宋体" w:hAnsi="宋体" w:hint="eastAsia"/>
                <w:szCs w:val="21"/>
              </w:rPr>
              <w:t>加强</w:t>
            </w:r>
            <w:r>
              <w:rPr>
                <w:rFonts w:ascii="宋体" w:hAnsi="宋体"/>
                <w:szCs w:val="21"/>
              </w:rPr>
              <w:t>制度建设，</w:t>
            </w:r>
            <w:r>
              <w:rPr>
                <w:rFonts w:ascii="宋体" w:hAnsi="宋体" w:hint="eastAsia"/>
                <w:szCs w:val="21"/>
              </w:rPr>
              <w:t>加强培训</w:t>
            </w:r>
            <w:r>
              <w:rPr>
                <w:rFonts w:ascii="宋体" w:hAnsi="宋体"/>
                <w:szCs w:val="21"/>
              </w:rPr>
              <w:t>和教育，</w:t>
            </w:r>
            <w:r>
              <w:rPr>
                <w:rFonts w:ascii="宋体" w:hAnsi="宋体" w:hint="eastAsia"/>
                <w:szCs w:val="21"/>
              </w:rPr>
              <w:t>监督各科在职权范围内按业务规程办理。</w:t>
            </w:r>
          </w:p>
        </w:tc>
        <w:tc>
          <w:tcPr>
            <w:tcW w:w="2700" w:type="dxa"/>
            <w:gridSpan w:val="2"/>
            <w:vAlign w:val="center"/>
          </w:tcPr>
          <w:p w:rsidR="0008464A" w:rsidRDefault="00C90802">
            <w:pPr>
              <w:jc w:val="center"/>
              <w:rPr>
                <w:rFonts w:ascii="宋体" w:hAnsi="宋体"/>
                <w:szCs w:val="21"/>
              </w:rPr>
            </w:pPr>
            <w:r>
              <w:rPr>
                <w:rFonts w:ascii="宋体" w:hAnsi="宋体" w:hint="eastAsia"/>
                <w:szCs w:val="21"/>
              </w:rPr>
              <w:t>三级</w:t>
            </w:r>
          </w:p>
        </w:tc>
        <w:tc>
          <w:tcPr>
            <w:tcW w:w="2607" w:type="dxa"/>
            <w:gridSpan w:val="2"/>
            <w:vAlign w:val="center"/>
          </w:tcPr>
          <w:p w:rsidR="0008464A" w:rsidRDefault="00C90802">
            <w:pPr>
              <w:jc w:val="center"/>
              <w:rPr>
                <w:rFonts w:ascii="宋体" w:hAnsi="宋体"/>
                <w:szCs w:val="21"/>
              </w:rPr>
            </w:pPr>
            <w:r>
              <w:rPr>
                <w:rFonts w:ascii="宋体" w:hAnsi="宋体" w:hint="eastAsia"/>
                <w:szCs w:val="21"/>
              </w:rPr>
              <w:t>三级</w:t>
            </w:r>
          </w:p>
        </w:tc>
      </w:tr>
      <w:tr w:rsidR="0008464A">
        <w:tc>
          <w:tcPr>
            <w:tcW w:w="1923" w:type="dxa"/>
            <w:gridSpan w:val="2"/>
            <w:vAlign w:val="center"/>
          </w:tcPr>
          <w:p w:rsidR="0008464A" w:rsidRDefault="00C90802">
            <w:pPr>
              <w:spacing w:line="400" w:lineRule="exact"/>
              <w:jc w:val="left"/>
              <w:rPr>
                <w:rFonts w:ascii="宋体" w:hAnsi="宋体"/>
                <w:szCs w:val="21"/>
              </w:rPr>
            </w:pPr>
            <w:r>
              <w:rPr>
                <w:rFonts w:ascii="宋体" w:hAnsi="宋体" w:hint="eastAsia"/>
                <w:szCs w:val="21"/>
              </w:rPr>
              <w:t>合同用印审查</w:t>
            </w:r>
          </w:p>
        </w:tc>
        <w:tc>
          <w:tcPr>
            <w:tcW w:w="3302" w:type="dxa"/>
            <w:gridSpan w:val="2"/>
            <w:vAlign w:val="center"/>
          </w:tcPr>
          <w:p w:rsidR="0008464A" w:rsidRDefault="00C90802">
            <w:pPr>
              <w:jc w:val="left"/>
              <w:rPr>
                <w:rFonts w:ascii="宋体" w:hAnsi="宋体"/>
                <w:b/>
                <w:szCs w:val="21"/>
              </w:rPr>
            </w:pPr>
            <w:r>
              <w:rPr>
                <w:rFonts w:ascii="宋体" w:hAnsi="宋体" w:hint="eastAsia"/>
                <w:szCs w:val="21"/>
              </w:rPr>
              <w:t>审核把关不严，用印随意。</w:t>
            </w:r>
          </w:p>
        </w:tc>
        <w:tc>
          <w:tcPr>
            <w:tcW w:w="3780" w:type="dxa"/>
            <w:gridSpan w:val="2"/>
            <w:vAlign w:val="center"/>
          </w:tcPr>
          <w:p w:rsidR="0008464A" w:rsidRDefault="00C90802">
            <w:pPr>
              <w:rPr>
                <w:rFonts w:ascii="宋体" w:hAnsi="宋体"/>
                <w:szCs w:val="21"/>
              </w:rPr>
            </w:pPr>
            <w:r>
              <w:rPr>
                <w:rFonts w:ascii="宋体" w:hAnsi="宋体" w:hint="eastAsia"/>
                <w:szCs w:val="21"/>
              </w:rPr>
              <w:t>加强</w:t>
            </w:r>
            <w:r>
              <w:rPr>
                <w:rFonts w:ascii="宋体" w:hAnsi="宋体"/>
                <w:szCs w:val="21"/>
              </w:rPr>
              <w:t>制度建设，</w:t>
            </w:r>
            <w:r>
              <w:rPr>
                <w:rFonts w:ascii="宋体" w:hAnsi="宋体" w:hint="eastAsia"/>
                <w:szCs w:val="21"/>
              </w:rPr>
              <w:t>加强培训</w:t>
            </w:r>
            <w:r>
              <w:rPr>
                <w:rFonts w:ascii="宋体" w:hAnsi="宋体"/>
                <w:szCs w:val="21"/>
              </w:rPr>
              <w:t>和教育，</w:t>
            </w:r>
            <w:r>
              <w:rPr>
                <w:rFonts w:ascii="宋体" w:hAnsi="宋体" w:hint="eastAsia"/>
                <w:szCs w:val="21"/>
              </w:rPr>
              <w:t>监督各科在职权范围内按业务规程办理。</w:t>
            </w:r>
          </w:p>
        </w:tc>
        <w:tc>
          <w:tcPr>
            <w:tcW w:w="2700" w:type="dxa"/>
            <w:gridSpan w:val="2"/>
            <w:vAlign w:val="center"/>
          </w:tcPr>
          <w:p w:rsidR="0008464A" w:rsidRDefault="00C90802">
            <w:pPr>
              <w:jc w:val="center"/>
              <w:rPr>
                <w:rFonts w:ascii="宋体" w:hAnsi="宋体"/>
                <w:szCs w:val="21"/>
              </w:rPr>
            </w:pPr>
            <w:r>
              <w:rPr>
                <w:rFonts w:ascii="宋体" w:hAnsi="宋体" w:hint="eastAsia"/>
                <w:szCs w:val="21"/>
              </w:rPr>
              <w:t>三级</w:t>
            </w:r>
          </w:p>
        </w:tc>
        <w:tc>
          <w:tcPr>
            <w:tcW w:w="2607" w:type="dxa"/>
            <w:gridSpan w:val="2"/>
            <w:vAlign w:val="center"/>
          </w:tcPr>
          <w:p w:rsidR="0008464A" w:rsidRDefault="00C90802">
            <w:pPr>
              <w:jc w:val="center"/>
              <w:rPr>
                <w:rFonts w:ascii="宋体" w:hAnsi="宋体"/>
                <w:szCs w:val="21"/>
              </w:rPr>
            </w:pPr>
            <w:r>
              <w:rPr>
                <w:rFonts w:ascii="宋体" w:hAnsi="宋体" w:hint="eastAsia"/>
                <w:szCs w:val="21"/>
              </w:rPr>
              <w:t>三级</w:t>
            </w:r>
          </w:p>
        </w:tc>
      </w:tr>
      <w:tr w:rsidR="0008464A">
        <w:tc>
          <w:tcPr>
            <w:tcW w:w="1923" w:type="dxa"/>
            <w:gridSpan w:val="2"/>
            <w:vAlign w:val="center"/>
          </w:tcPr>
          <w:p w:rsidR="0008464A" w:rsidRDefault="00C90802">
            <w:pPr>
              <w:spacing w:line="400" w:lineRule="exact"/>
              <w:jc w:val="left"/>
              <w:rPr>
                <w:rFonts w:ascii="宋体" w:hAnsi="宋体"/>
                <w:szCs w:val="21"/>
              </w:rPr>
            </w:pPr>
            <w:r>
              <w:rPr>
                <w:rFonts w:ascii="宋体" w:hAnsi="宋体" w:hint="eastAsia"/>
                <w:szCs w:val="21"/>
              </w:rPr>
              <w:t>原始凭证的审核</w:t>
            </w:r>
          </w:p>
        </w:tc>
        <w:tc>
          <w:tcPr>
            <w:tcW w:w="3302" w:type="dxa"/>
            <w:gridSpan w:val="2"/>
            <w:vAlign w:val="center"/>
          </w:tcPr>
          <w:p w:rsidR="0008464A" w:rsidRDefault="00C90802">
            <w:pPr>
              <w:jc w:val="left"/>
              <w:rPr>
                <w:rFonts w:ascii="宋体" w:hAnsi="宋体"/>
                <w:b/>
                <w:szCs w:val="21"/>
              </w:rPr>
            </w:pPr>
            <w:r>
              <w:rPr>
                <w:rFonts w:ascii="宋体" w:hAnsi="宋体" w:hint="eastAsia"/>
                <w:szCs w:val="21"/>
              </w:rPr>
              <w:t>审核不严格，导致不合法的原始凭证流入会计系统；核算单位提供虚假的原始凭证。</w:t>
            </w:r>
          </w:p>
        </w:tc>
        <w:tc>
          <w:tcPr>
            <w:tcW w:w="3780" w:type="dxa"/>
            <w:gridSpan w:val="2"/>
            <w:vAlign w:val="center"/>
          </w:tcPr>
          <w:p w:rsidR="0008464A" w:rsidRDefault="00C90802">
            <w:pPr>
              <w:rPr>
                <w:rFonts w:ascii="宋体" w:hAnsi="宋体"/>
                <w:szCs w:val="21"/>
              </w:rPr>
            </w:pPr>
            <w:r>
              <w:rPr>
                <w:rFonts w:ascii="宋体" w:hAnsi="宋体" w:hint="eastAsia"/>
                <w:szCs w:val="21"/>
              </w:rPr>
              <w:t>加强</w:t>
            </w:r>
            <w:r>
              <w:rPr>
                <w:rFonts w:ascii="宋体" w:hAnsi="宋体"/>
                <w:szCs w:val="21"/>
              </w:rPr>
              <w:t>制度建设，</w:t>
            </w:r>
            <w:r>
              <w:rPr>
                <w:rFonts w:ascii="宋体" w:hAnsi="宋体" w:hint="eastAsia"/>
                <w:szCs w:val="21"/>
              </w:rPr>
              <w:t>加强培训</w:t>
            </w:r>
            <w:r>
              <w:rPr>
                <w:rFonts w:ascii="宋体" w:hAnsi="宋体"/>
                <w:szCs w:val="21"/>
              </w:rPr>
              <w:t>和教育，</w:t>
            </w:r>
            <w:r>
              <w:rPr>
                <w:rFonts w:ascii="宋体" w:hAnsi="宋体" w:hint="eastAsia"/>
                <w:szCs w:val="21"/>
              </w:rPr>
              <w:t>监督各科在职权范围内按业务规程办理。</w:t>
            </w:r>
          </w:p>
        </w:tc>
        <w:tc>
          <w:tcPr>
            <w:tcW w:w="2700" w:type="dxa"/>
            <w:gridSpan w:val="2"/>
            <w:vAlign w:val="center"/>
          </w:tcPr>
          <w:p w:rsidR="0008464A" w:rsidRDefault="00C90802">
            <w:pPr>
              <w:jc w:val="center"/>
              <w:rPr>
                <w:rFonts w:ascii="宋体" w:hAnsi="宋体"/>
                <w:szCs w:val="21"/>
              </w:rPr>
            </w:pPr>
            <w:r>
              <w:rPr>
                <w:rFonts w:ascii="宋体" w:hAnsi="宋体" w:hint="eastAsia"/>
                <w:szCs w:val="21"/>
              </w:rPr>
              <w:t>二级</w:t>
            </w:r>
          </w:p>
        </w:tc>
        <w:tc>
          <w:tcPr>
            <w:tcW w:w="2607" w:type="dxa"/>
            <w:gridSpan w:val="2"/>
            <w:vAlign w:val="center"/>
          </w:tcPr>
          <w:p w:rsidR="0008464A" w:rsidRDefault="00C90802">
            <w:pPr>
              <w:jc w:val="center"/>
              <w:rPr>
                <w:rFonts w:ascii="宋体" w:hAnsi="宋体"/>
                <w:szCs w:val="21"/>
              </w:rPr>
            </w:pPr>
            <w:r>
              <w:rPr>
                <w:rFonts w:ascii="宋体" w:hAnsi="宋体" w:hint="eastAsia"/>
                <w:szCs w:val="21"/>
              </w:rPr>
              <w:t>二级</w:t>
            </w:r>
          </w:p>
        </w:tc>
      </w:tr>
      <w:tr w:rsidR="0008464A">
        <w:tc>
          <w:tcPr>
            <w:tcW w:w="1923" w:type="dxa"/>
            <w:gridSpan w:val="2"/>
            <w:vAlign w:val="center"/>
          </w:tcPr>
          <w:p w:rsidR="0008464A" w:rsidRDefault="00C90802">
            <w:pPr>
              <w:spacing w:line="400" w:lineRule="exact"/>
              <w:jc w:val="left"/>
              <w:rPr>
                <w:rFonts w:ascii="宋体" w:hAnsi="宋体"/>
                <w:szCs w:val="21"/>
              </w:rPr>
            </w:pPr>
            <w:r>
              <w:rPr>
                <w:rFonts w:ascii="宋体" w:hAnsi="宋体" w:hint="eastAsia"/>
                <w:szCs w:val="21"/>
              </w:rPr>
              <w:t>成本核算</w:t>
            </w:r>
          </w:p>
        </w:tc>
        <w:tc>
          <w:tcPr>
            <w:tcW w:w="3302" w:type="dxa"/>
            <w:gridSpan w:val="2"/>
            <w:vAlign w:val="center"/>
          </w:tcPr>
          <w:p w:rsidR="0008464A" w:rsidRDefault="00C90802">
            <w:pPr>
              <w:jc w:val="left"/>
              <w:rPr>
                <w:rFonts w:ascii="宋体" w:hAnsi="宋体"/>
                <w:b/>
                <w:szCs w:val="21"/>
              </w:rPr>
            </w:pPr>
            <w:r>
              <w:rPr>
                <w:rFonts w:ascii="宋体" w:hAnsi="宋体" w:hint="eastAsia"/>
                <w:szCs w:val="21"/>
              </w:rPr>
              <w:t>1</w:t>
            </w:r>
            <w:r>
              <w:rPr>
                <w:rFonts w:ascii="宋体" w:hAnsi="宋体" w:hint="eastAsia"/>
                <w:szCs w:val="21"/>
              </w:rPr>
              <w:t>、不经领导批准调整成本核算方法，调整单位利润。</w:t>
            </w:r>
            <w:r>
              <w:rPr>
                <w:rFonts w:ascii="宋体" w:hAnsi="宋体" w:hint="eastAsia"/>
                <w:szCs w:val="21"/>
              </w:rPr>
              <w:t>2</w:t>
            </w:r>
            <w:r>
              <w:rPr>
                <w:rFonts w:ascii="宋体" w:hAnsi="宋体" w:hint="eastAsia"/>
                <w:szCs w:val="21"/>
              </w:rPr>
              <w:t>、业务单位提供虚假的成本核算资料。</w:t>
            </w:r>
          </w:p>
        </w:tc>
        <w:tc>
          <w:tcPr>
            <w:tcW w:w="3780" w:type="dxa"/>
            <w:gridSpan w:val="2"/>
            <w:vAlign w:val="center"/>
          </w:tcPr>
          <w:p w:rsidR="0008464A" w:rsidRDefault="00C90802">
            <w:pPr>
              <w:rPr>
                <w:rFonts w:ascii="宋体" w:hAnsi="宋体"/>
                <w:szCs w:val="21"/>
              </w:rPr>
            </w:pPr>
            <w:r>
              <w:rPr>
                <w:rFonts w:ascii="宋体" w:hAnsi="宋体" w:hint="eastAsia"/>
                <w:szCs w:val="21"/>
              </w:rPr>
              <w:t>加强</w:t>
            </w:r>
            <w:r>
              <w:rPr>
                <w:rFonts w:ascii="宋体" w:hAnsi="宋体"/>
                <w:szCs w:val="21"/>
              </w:rPr>
              <w:t>制度建设，</w:t>
            </w:r>
            <w:r>
              <w:rPr>
                <w:rFonts w:ascii="宋体" w:hAnsi="宋体" w:hint="eastAsia"/>
                <w:szCs w:val="21"/>
              </w:rPr>
              <w:t>加强培训</w:t>
            </w:r>
            <w:r>
              <w:rPr>
                <w:rFonts w:ascii="宋体" w:hAnsi="宋体"/>
                <w:szCs w:val="21"/>
              </w:rPr>
              <w:t>和教育，</w:t>
            </w:r>
            <w:r>
              <w:rPr>
                <w:rFonts w:ascii="宋体" w:hAnsi="宋体" w:hint="eastAsia"/>
                <w:szCs w:val="21"/>
              </w:rPr>
              <w:t>监督各科在职权范围内按业务规程办理。</w:t>
            </w:r>
          </w:p>
        </w:tc>
        <w:tc>
          <w:tcPr>
            <w:tcW w:w="2700" w:type="dxa"/>
            <w:gridSpan w:val="2"/>
            <w:vAlign w:val="center"/>
          </w:tcPr>
          <w:p w:rsidR="0008464A" w:rsidRDefault="00C90802">
            <w:pPr>
              <w:jc w:val="center"/>
              <w:rPr>
                <w:rFonts w:ascii="宋体" w:hAnsi="宋体"/>
                <w:szCs w:val="21"/>
              </w:rPr>
            </w:pPr>
            <w:r>
              <w:rPr>
                <w:rFonts w:ascii="宋体" w:hAnsi="宋体" w:hint="eastAsia"/>
                <w:szCs w:val="21"/>
              </w:rPr>
              <w:t>三级</w:t>
            </w:r>
          </w:p>
        </w:tc>
        <w:tc>
          <w:tcPr>
            <w:tcW w:w="2607" w:type="dxa"/>
            <w:gridSpan w:val="2"/>
            <w:vAlign w:val="center"/>
          </w:tcPr>
          <w:p w:rsidR="0008464A" w:rsidRDefault="00C90802">
            <w:pPr>
              <w:jc w:val="center"/>
              <w:rPr>
                <w:rFonts w:ascii="宋体" w:hAnsi="宋体"/>
                <w:szCs w:val="21"/>
              </w:rPr>
            </w:pPr>
            <w:r>
              <w:rPr>
                <w:rFonts w:ascii="宋体" w:hAnsi="宋体" w:hint="eastAsia"/>
                <w:szCs w:val="21"/>
              </w:rPr>
              <w:t>三级</w:t>
            </w:r>
          </w:p>
        </w:tc>
      </w:tr>
      <w:tr w:rsidR="0008464A">
        <w:tc>
          <w:tcPr>
            <w:tcW w:w="1923" w:type="dxa"/>
            <w:gridSpan w:val="2"/>
            <w:vAlign w:val="center"/>
          </w:tcPr>
          <w:p w:rsidR="0008464A" w:rsidRDefault="00C90802">
            <w:pPr>
              <w:spacing w:line="400" w:lineRule="exact"/>
              <w:jc w:val="left"/>
              <w:rPr>
                <w:rFonts w:ascii="宋体" w:hAnsi="宋体"/>
                <w:szCs w:val="21"/>
              </w:rPr>
            </w:pPr>
            <w:r>
              <w:rPr>
                <w:rFonts w:ascii="宋体" w:hAnsi="宋体" w:cs="宋体" w:hint="eastAsia"/>
                <w:kern w:val="0"/>
                <w:szCs w:val="21"/>
              </w:rPr>
              <w:t>财务结算</w:t>
            </w:r>
          </w:p>
        </w:tc>
        <w:tc>
          <w:tcPr>
            <w:tcW w:w="3302" w:type="dxa"/>
            <w:gridSpan w:val="2"/>
            <w:vAlign w:val="center"/>
          </w:tcPr>
          <w:p w:rsidR="0008464A" w:rsidRDefault="00C90802">
            <w:pPr>
              <w:jc w:val="left"/>
              <w:rPr>
                <w:rFonts w:ascii="宋体" w:hAnsi="宋体"/>
                <w:b/>
                <w:szCs w:val="21"/>
              </w:rPr>
            </w:pPr>
            <w:r>
              <w:rPr>
                <w:rFonts w:ascii="宋体" w:hAnsi="宋体" w:cs="宋体" w:hint="eastAsia"/>
                <w:kern w:val="0"/>
                <w:szCs w:val="21"/>
              </w:rPr>
              <w:t>材料核算不真实等。</w:t>
            </w:r>
          </w:p>
        </w:tc>
        <w:tc>
          <w:tcPr>
            <w:tcW w:w="3780" w:type="dxa"/>
            <w:gridSpan w:val="2"/>
            <w:vAlign w:val="center"/>
          </w:tcPr>
          <w:p w:rsidR="0008464A" w:rsidRDefault="00C90802">
            <w:pPr>
              <w:rPr>
                <w:rFonts w:ascii="宋体" w:hAnsi="宋体"/>
                <w:szCs w:val="21"/>
              </w:rPr>
            </w:pPr>
            <w:r>
              <w:rPr>
                <w:rFonts w:ascii="宋体" w:hAnsi="宋体" w:hint="eastAsia"/>
                <w:szCs w:val="21"/>
              </w:rPr>
              <w:t>加强</w:t>
            </w:r>
            <w:r>
              <w:rPr>
                <w:rFonts w:ascii="宋体" w:hAnsi="宋体"/>
                <w:szCs w:val="21"/>
              </w:rPr>
              <w:t>制度建设，</w:t>
            </w:r>
            <w:r>
              <w:rPr>
                <w:rFonts w:ascii="宋体" w:hAnsi="宋体" w:hint="eastAsia"/>
                <w:szCs w:val="21"/>
              </w:rPr>
              <w:t>加强培训</w:t>
            </w:r>
            <w:r>
              <w:rPr>
                <w:rFonts w:ascii="宋体" w:hAnsi="宋体"/>
                <w:szCs w:val="21"/>
              </w:rPr>
              <w:t>和教育，</w:t>
            </w:r>
            <w:r>
              <w:rPr>
                <w:rFonts w:ascii="宋体" w:hAnsi="宋体" w:hint="eastAsia"/>
                <w:szCs w:val="21"/>
              </w:rPr>
              <w:t>监督各科在职权范围内按业务规程办理。</w:t>
            </w:r>
          </w:p>
        </w:tc>
        <w:tc>
          <w:tcPr>
            <w:tcW w:w="2700" w:type="dxa"/>
            <w:gridSpan w:val="2"/>
            <w:vAlign w:val="center"/>
          </w:tcPr>
          <w:p w:rsidR="0008464A" w:rsidRDefault="00C90802">
            <w:pPr>
              <w:jc w:val="center"/>
              <w:rPr>
                <w:rFonts w:ascii="宋体" w:hAnsi="宋体"/>
                <w:szCs w:val="21"/>
              </w:rPr>
            </w:pPr>
            <w:r>
              <w:rPr>
                <w:rFonts w:ascii="宋体" w:hAnsi="宋体" w:hint="eastAsia"/>
                <w:szCs w:val="21"/>
              </w:rPr>
              <w:t>二级</w:t>
            </w:r>
          </w:p>
        </w:tc>
        <w:tc>
          <w:tcPr>
            <w:tcW w:w="2607" w:type="dxa"/>
            <w:gridSpan w:val="2"/>
            <w:vAlign w:val="center"/>
          </w:tcPr>
          <w:p w:rsidR="0008464A" w:rsidRDefault="00C90802">
            <w:pPr>
              <w:jc w:val="center"/>
              <w:rPr>
                <w:rFonts w:ascii="宋体" w:hAnsi="宋体"/>
                <w:szCs w:val="21"/>
              </w:rPr>
            </w:pPr>
            <w:r>
              <w:rPr>
                <w:rFonts w:ascii="宋体" w:hAnsi="宋体" w:hint="eastAsia"/>
                <w:szCs w:val="21"/>
              </w:rPr>
              <w:t>二级</w:t>
            </w:r>
          </w:p>
        </w:tc>
      </w:tr>
    </w:tbl>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C90802">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08464A" w:rsidRDefault="00C90802">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008"/>
        <w:gridCol w:w="2702"/>
        <w:gridCol w:w="1003"/>
        <w:gridCol w:w="1096"/>
        <w:gridCol w:w="2492"/>
        <w:gridCol w:w="275"/>
        <w:gridCol w:w="2312"/>
        <w:gridCol w:w="58"/>
        <w:gridCol w:w="2549"/>
      </w:tblGrid>
      <w:tr w:rsidR="0008464A">
        <w:trPr>
          <w:trHeight w:val="425"/>
        </w:trPr>
        <w:tc>
          <w:tcPr>
            <w:tcW w:w="1825"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2702" w:type="dxa"/>
            <w:vAlign w:val="center"/>
          </w:tcPr>
          <w:p w:rsidR="0008464A" w:rsidRDefault="00C90802">
            <w:pPr>
              <w:jc w:val="center"/>
              <w:rPr>
                <w:rFonts w:ascii="仿宋_GB2312" w:eastAsia="仿宋_GB2312"/>
                <w:sz w:val="32"/>
                <w:szCs w:val="32"/>
              </w:rPr>
            </w:pPr>
            <w:proofErr w:type="gramStart"/>
            <w:r>
              <w:rPr>
                <w:rFonts w:ascii="仿宋_GB2312" w:eastAsia="仿宋_GB2312" w:hint="eastAsia"/>
                <w:sz w:val="32"/>
                <w:szCs w:val="32"/>
              </w:rPr>
              <w:t>毕方水</w:t>
            </w:r>
            <w:proofErr w:type="gramEnd"/>
          </w:p>
        </w:tc>
        <w:tc>
          <w:tcPr>
            <w:tcW w:w="2099"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职</w:t>
            </w:r>
            <w:r>
              <w:rPr>
                <w:rFonts w:ascii="仿宋_GB2312" w:eastAsia="仿宋_GB2312" w:hint="eastAsia"/>
                <w:sz w:val="32"/>
                <w:szCs w:val="32"/>
              </w:rPr>
              <w:t xml:space="preserve"> </w:t>
            </w:r>
            <w:r>
              <w:rPr>
                <w:rFonts w:ascii="仿宋_GB2312" w:eastAsia="仿宋_GB2312" w:hint="eastAsia"/>
                <w:sz w:val="32"/>
                <w:szCs w:val="32"/>
              </w:rPr>
              <w:t xml:space="preserve"> </w:t>
            </w:r>
            <w:proofErr w:type="gramStart"/>
            <w:r>
              <w:rPr>
                <w:rFonts w:ascii="仿宋_GB2312" w:eastAsia="仿宋_GB2312" w:hint="eastAsia"/>
                <w:sz w:val="32"/>
                <w:szCs w:val="32"/>
              </w:rPr>
              <w:t>务</w:t>
            </w:r>
            <w:proofErr w:type="gramEnd"/>
          </w:p>
        </w:tc>
        <w:tc>
          <w:tcPr>
            <w:tcW w:w="2492"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副处长</w:t>
            </w:r>
          </w:p>
        </w:tc>
        <w:tc>
          <w:tcPr>
            <w:tcW w:w="2645" w:type="dxa"/>
            <w:gridSpan w:val="3"/>
            <w:vAlign w:val="center"/>
          </w:tcPr>
          <w:p w:rsidR="0008464A" w:rsidRDefault="00C90802">
            <w:pPr>
              <w:ind w:firstLineChars="250" w:firstLine="800"/>
              <w:rPr>
                <w:rFonts w:ascii="仿宋_GB2312" w:eastAsia="仿宋_GB2312"/>
                <w:sz w:val="32"/>
                <w:szCs w:val="32"/>
              </w:rPr>
            </w:pPr>
            <w:r>
              <w:rPr>
                <w:rFonts w:ascii="仿宋_GB2312" w:eastAsia="仿宋_GB2312" w:hint="eastAsia"/>
                <w:sz w:val="32"/>
                <w:szCs w:val="32"/>
              </w:rPr>
              <w:t>科室</w:t>
            </w:r>
          </w:p>
        </w:tc>
        <w:tc>
          <w:tcPr>
            <w:tcW w:w="2549" w:type="dxa"/>
            <w:vAlign w:val="center"/>
          </w:tcPr>
          <w:p w:rsidR="0008464A" w:rsidRDefault="0008464A">
            <w:pPr>
              <w:jc w:val="center"/>
              <w:rPr>
                <w:rFonts w:ascii="仿宋_GB2312" w:eastAsia="仿宋_GB2312"/>
                <w:sz w:val="32"/>
                <w:szCs w:val="32"/>
              </w:rPr>
            </w:pPr>
          </w:p>
        </w:tc>
      </w:tr>
      <w:tr w:rsidR="0008464A">
        <w:trPr>
          <w:trHeight w:val="544"/>
        </w:trPr>
        <w:tc>
          <w:tcPr>
            <w:tcW w:w="817" w:type="dxa"/>
            <w:vMerge w:val="restart"/>
            <w:textDirection w:val="tbRlV"/>
            <w:vAlign w:val="center"/>
          </w:tcPr>
          <w:p w:rsidR="0008464A" w:rsidRDefault="00C90802">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008"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岗位</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487" w:type="dxa"/>
            <w:gridSpan w:val="8"/>
            <w:vAlign w:val="center"/>
          </w:tcPr>
          <w:p w:rsidR="0008464A" w:rsidRDefault="00C90802">
            <w:pPr>
              <w:jc w:val="left"/>
              <w:rPr>
                <w:rFonts w:ascii="宋体" w:hAnsi="宋体"/>
                <w:szCs w:val="21"/>
              </w:rPr>
            </w:pPr>
            <w:r>
              <w:rPr>
                <w:rFonts w:hint="eastAsia"/>
              </w:rPr>
              <w:t>协助处长分管：计划管理部（业务部分），收费管理部，经费核算部。</w:t>
            </w:r>
          </w:p>
        </w:tc>
      </w:tr>
      <w:tr w:rsidR="0008464A">
        <w:trPr>
          <w:trHeight w:val="422"/>
        </w:trPr>
        <w:tc>
          <w:tcPr>
            <w:tcW w:w="817" w:type="dxa"/>
            <w:vMerge/>
            <w:vAlign w:val="center"/>
          </w:tcPr>
          <w:p w:rsidR="0008464A" w:rsidRDefault="0008464A">
            <w:pPr>
              <w:spacing w:line="400" w:lineRule="exact"/>
              <w:jc w:val="center"/>
              <w:rPr>
                <w:rFonts w:ascii="仿宋_GB2312" w:eastAsia="仿宋_GB2312"/>
                <w:sz w:val="32"/>
                <w:szCs w:val="32"/>
              </w:rPr>
            </w:pPr>
          </w:p>
        </w:tc>
        <w:tc>
          <w:tcPr>
            <w:tcW w:w="1008"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廉政</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487" w:type="dxa"/>
            <w:gridSpan w:val="8"/>
            <w:vAlign w:val="center"/>
          </w:tcPr>
          <w:p w:rsidR="0008464A" w:rsidRDefault="00C90802">
            <w:pPr>
              <w:jc w:val="left"/>
              <w:rPr>
                <w:rFonts w:ascii="仿宋_GB2312" w:eastAsia="仿宋_GB2312"/>
                <w:sz w:val="32"/>
                <w:szCs w:val="32"/>
              </w:rPr>
            </w:pPr>
            <w:r>
              <w:rPr>
                <w:rFonts w:ascii="宋体" w:hAnsi="宋体" w:hint="eastAsia"/>
                <w:szCs w:val="21"/>
              </w:rPr>
              <w:t>积极参加廉政警示教育，严格执行各岗位权力运行的廉政管理制度。</w:t>
            </w:r>
          </w:p>
        </w:tc>
      </w:tr>
      <w:tr w:rsidR="0008464A">
        <w:trPr>
          <w:trHeight w:val="610"/>
        </w:trPr>
        <w:tc>
          <w:tcPr>
            <w:tcW w:w="1825"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风险事项</w:t>
            </w:r>
          </w:p>
        </w:tc>
        <w:tc>
          <w:tcPr>
            <w:tcW w:w="3705"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风险点</w:t>
            </w:r>
          </w:p>
        </w:tc>
        <w:tc>
          <w:tcPr>
            <w:tcW w:w="3863" w:type="dxa"/>
            <w:gridSpan w:val="3"/>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自我防控措施</w:t>
            </w:r>
          </w:p>
        </w:tc>
        <w:tc>
          <w:tcPr>
            <w:tcW w:w="2312"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08464A">
        <w:trPr>
          <w:trHeight w:val="667"/>
        </w:trPr>
        <w:tc>
          <w:tcPr>
            <w:tcW w:w="1825" w:type="dxa"/>
            <w:gridSpan w:val="2"/>
            <w:vAlign w:val="center"/>
          </w:tcPr>
          <w:p w:rsidR="0008464A" w:rsidRDefault="00C90802">
            <w:pPr>
              <w:jc w:val="left"/>
              <w:rPr>
                <w:rFonts w:ascii="宋体" w:hAnsi="宋体"/>
                <w:szCs w:val="21"/>
              </w:rPr>
            </w:pPr>
            <w:r>
              <w:rPr>
                <w:rFonts w:ascii="宋体" w:hAnsi="宋体" w:hint="eastAsia"/>
                <w:szCs w:val="21"/>
              </w:rPr>
              <w:t>学校收费项目和收费标准呈报</w:t>
            </w:r>
          </w:p>
        </w:tc>
        <w:tc>
          <w:tcPr>
            <w:tcW w:w="3705" w:type="dxa"/>
            <w:gridSpan w:val="2"/>
            <w:vAlign w:val="center"/>
          </w:tcPr>
          <w:p w:rsidR="0008464A" w:rsidRDefault="00C90802">
            <w:pPr>
              <w:jc w:val="left"/>
              <w:rPr>
                <w:rFonts w:ascii="仿宋_GB2312" w:eastAsia="仿宋_GB2312"/>
                <w:sz w:val="32"/>
                <w:szCs w:val="32"/>
              </w:rPr>
            </w:pPr>
            <w:r>
              <w:rPr>
                <w:rFonts w:ascii="宋体" w:hAnsi="宋体" w:hint="eastAsia"/>
                <w:szCs w:val="21"/>
              </w:rPr>
              <w:t>漏报</w:t>
            </w:r>
          </w:p>
        </w:tc>
        <w:tc>
          <w:tcPr>
            <w:tcW w:w="3863" w:type="dxa"/>
            <w:gridSpan w:val="3"/>
            <w:vAlign w:val="center"/>
          </w:tcPr>
          <w:p w:rsidR="0008464A" w:rsidRDefault="00C90802">
            <w:pPr>
              <w:rPr>
                <w:rFonts w:ascii="仿宋_GB2312" w:eastAsia="仿宋_GB2312"/>
                <w:sz w:val="32"/>
                <w:szCs w:val="32"/>
              </w:rPr>
            </w:pPr>
            <w:r>
              <w:rPr>
                <w:rFonts w:ascii="宋体" w:hAnsi="宋体" w:hint="eastAsia"/>
                <w:szCs w:val="21"/>
              </w:rPr>
              <w:t>加强</w:t>
            </w:r>
            <w:r>
              <w:rPr>
                <w:rFonts w:ascii="宋体" w:hAnsi="宋体"/>
                <w:szCs w:val="21"/>
              </w:rPr>
              <w:t>制度建设，</w:t>
            </w:r>
            <w:r>
              <w:rPr>
                <w:rFonts w:ascii="宋体" w:hAnsi="宋体" w:hint="eastAsia"/>
                <w:szCs w:val="21"/>
              </w:rPr>
              <w:t>加强培训</w:t>
            </w:r>
            <w:r>
              <w:rPr>
                <w:rFonts w:ascii="宋体" w:hAnsi="宋体"/>
                <w:szCs w:val="21"/>
              </w:rPr>
              <w:t>和教育，</w:t>
            </w:r>
            <w:r>
              <w:rPr>
                <w:rFonts w:ascii="宋体" w:hAnsi="宋体" w:hint="eastAsia"/>
                <w:szCs w:val="21"/>
              </w:rPr>
              <w:t>组织收费项目的成本测算。监督分管科室在职权范围内按业务规程办理。</w:t>
            </w:r>
          </w:p>
        </w:tc>
        <w:tc>
          <w:tcPr>
            <w:tcW w:w="2312" w:type="dxa"/>
            <w:vAlign w:val="center"/>
          </w:tcPr>
          <w:p w:rsidR="0008464A" w:rsidRDefault="00C90802">
            <w:pPr>
              <w:jc w:val="center"/>
              <w:rPr>
                <w:rFonts w:ascii="仿宋_GB2312" w:eastAsia="仿宋_GB2312"/>
                <w:sz w:val="32"/>
                <w:szCs w:val="32"/>
              </w:rPr>
            </w:pPr>
            <w:r>
              <w:rPr>
                <w:rFonts w:ascii="宋体" w:hAnsi="宋体" w:hint="eastAsia"/>
                <w:szCs w:val="21"/>
              </w:rPr>
              <w:t>三级</w:t>
            </w:r>
          </w:p>
        </w:tc>
        <w:tc>
          <w:tcPr>
            <w:tcW w:w="2607" w:type="dxa"/>
            <w:gridSpan w:val="2"/>
            <w:vAlign w:val="center"/>
          </w:tcPr>
          <w:p w:rsidR="0008464A" w:rsidRDefault="00C90802">
            <w:pPr>
              <w:jc w:val="center"/>
              <w:rPr>
                <w:rFonts w:ascii="仿宋_GB2312" w:eastAsia="仿宋_GB2312"/>
                <w:sz w:val="32"/>
                <w:szCs w:val="32"/>
              </w:rPr>
            </w:pPr>
            <w:r>
              <w:rPr>
                <w:rFonts w:ascii="宋体" w:hAnsi="宋体" w:hint="eastAsia"/>
                <w:szCs w:val="21"/>
              </w:rPr>
              <w:t>三级</w:t>
            </w:r>
          </w:p>
        </w:tc>
      </w:tr>
      <w:tr w:rsidR="0008464A">
        <w:trPr>
          <w:trHeight w:val="713"/>
        </w:trPr>
        <w:tc>
          <w:tcPr>
            <w:tcW w:w="1825" w:type="dxa"/>
            <w:gridSpan w:val="2"/>
            <w:vAlign w:val="center"/>
          </w:tcPr>
          <w:p w:rsidR="0008464A" w:rsidRDefault="00C90802">
            <w:pPr>
              <w:spacing w:line="400" w:lineRule="exact"/>
              <w:jc w:val="left"/>
              <w:rPr>
                <w:rFonts w:ascii="宋体" w:hAnsi="宋体"/>
                <w:szCs w:val="21"/>
              </w:rPr>
            </w:pPr>
            <w:r>
              <w:rPr>
                <w:rFonts w:ascii="宋体" w:hAnsi="宋体" w:hint="eastAsia"/>
                <w:szCs w:val="21"/>
              </w:rPr>
              <w:t>校内收费项目和收费标准核定、不按规定项目和标准审批</w:t>
            </w:r>
          </w:p>
        </w:tc>
        <w:tc>
          <w:tcPr>
            <w:tcW w:w="3705" w:type="dxa"/>
            <w:gridSpan w:val="2"/>
            <w:vAlign w:val="center"/>
          </w:tcPr>
          <w:p w:rsidR="0008464A" w:rsidRDefault="00C90802">
            <w:pPr>
              <w:rPr>
                <w:rFonts w:ascii="宋体" w:hAnsi="宋体"/>
                <w:szCs w:val="21"/>
              </w:rPr>
            </w:pPr>
            <w:r>
              <w:rPr>
                <w:rFonts w:ascii="宋体" w:hAnsi="宋体" w:hint="eastAsia"/>
                <w:szCs w:val="21"/>
              </w:rPr>
              <w:t>不按规定项目和标准审批</w:t>
            </w:r>
          </w:p>
        </w:tc>
        <w:tc>
          <w:tcPr>
            <w:tcW w:w="3863" w:type="dxa"/>
            <w:gridSpan w:val="3"/>
            <w:vAlign w:val="center"/>
          </w:tcPr>
          <w:p w:rsidR="0008464A" w:rsidRDefault="00C90802">
            <w:pPr>
              <w:jc w:val="left"/>
              <w:rPr>
                <w:rFonts w:ascii="宋体" w:hAnsi="宋体"/>
                <w:szCs w:val="21"/>
              </w:rPr>
            </w:pPr>
            <w:r>
              <w:rPr>
                <w:rFonts w:ascii="宋体" w:hAnsi="宋体" w:hint="eastAsia"/>
                <w:szCs w:val="21"/>
              </w:rPr>
              <w:t>加强</w:t>
            </w:r>
            <w:r>
              <w:rPr>
                <w:rFonts w:ascii="宋体" w:hAnsi="宋体"/>
                <w:szCs w:val="21"/>
              </w:rPr>
              <w:t>制度建设，</w:t>
            </w:r>
            <w:r>
              <w:rPr>
                <w:rFonts w:ascii="宋体" w:hAnsi="宋体" w:hint="eastAsia"/>
                <w:szCs w:val="21"/>
              </w:rPr>
              <w:t>加强培训</w:t>
            </w:r>
            <w:r>
              <w:rPr>
                <w:rFonts w:ascii="宋体" w:hAnsi="宋体"/>
                <w:szCs w:val="21"/>
              </w:rPr>
              <w:t>和教育，</w:t>
            </w:r>
            <w:r>
              <w:rPr>
                <w:rFonts w:ascii="宋体" w:hAnsi="宋体" w:hint="eastAsia"/>
                <w:szCs w:val="21"/>
              </w:rPr>
              <w:t>监督分管科室在职权范围内按业务规程办理。</w:t>
            </w:r>
          </w:p>
        </w:tc>
        <w:tc>
          <w:tcPr>
            <w:tcW w:w="2312" w:type="dxa"/>
            <w:vAlign w:val="center"/>
          </w:tcPr>
          <w:p w:rsidR="0008464A" w:rsidRDefault="00C90802">
            <w:pPr>
              <w:jc w:val="center"/>
              <w:rPr>
                <w:rFonts w:ascii="仿宋_GB2312" w:eastAsia="仿宋_GB2312"/>
                <w:sz w:val="32"/>
                <w:szCs w:val="32"/>
              </w:rPr>
            </w:pPr>
            <w:r>
              <w:rPr>
                <w:rFonts w:ascii="宋体" w:hAnsi="宋体" w:hint="eastAsia"/>
                <w:szCs w:val="21"/>
              </w:rPr>
              <w:t>二级</w:t>
            </w:r>
          </w:p>
        </w:tc>
        <w:tc>
          <w:tcPr>
            <w:tcW w:w="2607" w:type="dxa"/>
            <w:gridSpan w:val="2"/>
            <w:vAlign w:val="center"/>
          </w:tcPr>
          <w:p w:rsidR="0008464A" w:rsidRDefault="00C90802">
            <w:pPr>
              <w:jc w:val="center"/>
              <w:rPr>
                <w:rFonts w:ascii="仿宋_GB2312" w:eastAsia="仿宋_GB2312"/>
                <w:sz w:val="32"/>
                <w:szCs w:val="32"/>
              </w:rPr>
            </w:pPr>
            <w:r>
              <w:rPr>
                <w:rFonts w:ascii="宋体" w:hAnsi="宋体" w:hint="eastAsia"/>
                <w:szCs w:val="21"/>
              </w:rPr>
              <w:t>二级</w:t>
            </w:r>
          </w:p>
        </w:tc>
      </w:tr>
      <w:tr w:rsidR="0008464A">
        <w:tc>
          <w:tcPr>
            <w:tcW w:w="1825" w:type="dxa"/>
            <w:gridSpan w:val="2"/>
            <w:vAlign w:val="center"/>
          </w:tcPr>
          <w:p w:rsidR="0008464A" w:rsidRDefault="00C90802">
            <w:pPr>
              <w:jc w:val="left"/>
              <w:rPr>
                <w:rFonts w:ascii="宋体" w:hAnsi="宋体"/>
                <w:szCs w:val="21"/>
              </w:rPr>
            </w:pPr>
            <w:r>
              <w:rPr>
                <w:rFonts w:ascii="宋体" w:hAnsi="宋体" w:hint="eastAsia"/>
                <w:szCs w:val="21"/>
              </w:rPr>
              <w:t>夜函大学生收费管理</w:t>
            </w:r>
          </w:p>
        </w:tc>
        <w:tc>
          <w:tcPr>
            <w:tcW w:w="3705" w:type="dxa"/>
            <w:gridSpan w:val="2"/>
            <w:vAlign w:val="center"/>
          </w:tcPr>
          <w:p w:rsidR="0008464A" w:rsidRDefault="00C90802">
            <w:pPr>
              <w:jc w:val="left"/>
              <w:rPr>
                <w:rFonts w:ascii="宋体" w:hAnsi="宋体"/>
                <w:szCs w:val="21"/>
              </w:rPr>
            </w:pPr>
            <w:r>
              <w:rPr>
                <w:rFonts w:ascii="宋体" w:hAnsi="宋体" w:hint="eastAsia"/>
                <w:szCs w:val="21"/>
              </w:rPr>
              <w:t>收费信息和标准不正确</w:t>
            </w:r>
          </w:p>
        </w:tc>
        <w:tc>
          <w:tcPr>
            <w:tcW w:w="3863" w:type="dxa"/>
            <w:gridSpan w:val="3"/>
            <w:vAlign w:val="center"/>
          </w:tcPr>
          <w:p w:rsidR="0008464A" w:rsidRDefault="00C90802">
            <w:pPr>
              <w:jc w:val="left"/>
              <w:rPr>
                <w:rFonts w:ascii="宋体" w:hAnsi="宋体"/>
                <w:szCs w:val="21"/>
              </w:rPr>
            </w:pPr>
            <w:r>
              <w:rPr>
                <w:rFonts w:ascii="宋体" w:hAnsi="宋体" w:hint="eastAsia"/>
                <w:szCs w:val="21"/>
              </w:rPr>
              <w:t>加强</w:t>
            </w:r>
            <w:r>
              <w:rPr>
                <w:rFonts w:ascii="宋体" w:hAnsi="宋体"/>
                <w:szCs w:val="21"/>
              </w:rPr>
              <w:t>制度建设，</w:t>
            </w:r>
            <w:r>
              <w:rPr>
                <w:rFonts w:ascii="宋体" w:hAnsi="宋体" w:hint="eastAsia"/>
                <w:szCs w:val="21"/>
              </w:rPr>
              <w:t>加强培训</w:t>
            </w:r>
            <w:r>
              <w:rPr>
                <w:rFonts w:ascii="宋体" w:hAnsi="宋体"/>
                <w:szCs w:val="21"/>
              </w:rPr>
              <w:t>和教育，</w:t>
            </w:r>
            <w:r>
              <w:rPr>
                <w:rFonts w:ascii="宋体" w:hAnsi="宋体" w:hint="eastAsia"/>
                <w:szCs w:val="21"/>
              </w:rPr>
              <w:t>监督分管科室在职权范围内按业务规程办理。</w:t>
            </w:r>
          </w:p>
        </w:tc>
        <w:tc>
          <w:tcPr>
            <w:tcW w:w="2312" w:type="dxa"/>
            <w:vAlign w:val="center"/>
          </w:tcPr>
          <w:p w:rsidR="0008464A" w:rsidRDefault="00C90802">
            <w:pPr>
              <w:jc w:val="center"/>
              <w:rPr>
                <w:rFonts w:ascii="宋体" w:hAnsi="宋体"/>
                <w:szCs w:val="21"/>
              </w:rPr>
            </w:pPr>
            <w:r>
              <w:rPr>
                <w:rFonts w:ascii="宋体" w:hAnsi="宋体" w:hint="eastAsia"/>
                <w:szCs w:val="21"/>
              </w:rPr>
              <w:t>三级</w:t>
            </w:r>
          </w:p>
        </w:tc>
        <w:tc>
          <w:tcPr>
            <w:tcW w:w="2607" w:type="dxa"/>
            <w:gridSpan w:val="2"/>
            <w:vAlign w:val="center"/>
          </w:tcPr>
          <w:p w:rsidR="0008464A" w:rsidRDefault="00C90802">
            <w:pPr>
              <w:jc w:val="center"/>
              <w:rPr>
                <w:rFonts w:ascii="宋体" w:hAnsi="宋体"/>
                <w:szCs w:val="21"/>
              </w:rPr>
            </w:pPr>
            <w:r>
              <w:rPr>
                <w:rFonts w:ascii="宋体" w:hAnsi="宋体" w:hint="eastAsia"/>
                <w:szCs w:val="21"/>
              </w:rPr>
              <w:t>三级</w:t>
            </w:r>
          </w:p>
        </w:tc>
      </w:tr>
      <w:tr w:rsidR="0008464A">
        <w:tc>
          <w:tcPr>
            <w:tcW w:w="1825" w:type="dxa"/>
            <w:gridSpan w:val="2"/>
            <w:vAlign w:val="center"/>
          </w:tcPr>
          <w:p w:rsidR="0008464A" w:rsidRDefault="00C90802">
            <w:pPr>
              <w:jc w:val="left"/>
              <w:rPr>
                <w:rFonts w:ascii="宋体" w:hAnsi="宋体"/>
                <w:szCs w:val="21"/>
              </w:rPr>
            </w:pPr>
            <w:r>
              <w:rPr>
                <w:rFonts w:ascii="宋体" w:hAnsi="宋体" w:hint="eastAsia"/>
                <w:szCs w:val="21"/>
              </w:rPr>
              <w:t>收费票据管理</w:t>
            </w:r>
          </w:p>
        </w:tc>
        <w:tc>
          <w:tcPr>
            <w:tcW w:w="3705" w:type="dxa"/>
            <w:gridSpan w:val="2"/>
            <w:vAlign w:val="center"/>
          </w:tcPr>
          <w:p w:rsidR="0008464A" w:rsidRDefault="00C90802">
            <w:pPr>
              <w:jc w:val="left"/>
              <w:rPr>
                <w:rFonts w:ascii="宋体" w:hAnsi="宋体"/>
                <w:szCs w:val="21"/>
              </w:rPr>
            </w:pPr>
            <w:r>
              <w:rPr>
                <w:rFonts w:ascii="宋体" w:hAnsi="宋体" w:hint="eastAsia"/>
                <w:szCs w:val="21"/>
              </w:rPr>
              <w:t>不按规定项目和标准使用票据</w:t>
            </w:r>
          </w:p>
        </w:tc>
        <w:tc>
          <w:tcPr>
            <w:tcW w:w="3863" w:type="dxa"/>
            <w:gridSpan w:val="3"/>
            <w:vAlign w:val="center"/>
          </w:tcPr>
          <w:p w:rsidR="0008464A" w:rsidRDefault="00C90802">
            <w:pPr>
              <w:jc w:val="left"/>
              <w:rPr>
                <w:rFonts w:ascii="宋体" w:hAnsi="宋体"/>
                <w:szCs w:val="21"/>
              </w:rPr>
            </w:pPr>
            <w:r>
              <w:rPr>
                <w:rFonts w:ascii="宋体" w:hAnsi="宋体" w:hint="eastAsia"/>
                <w:szCs w:val="21"/>
              </w:rPr>
              <w:t>加强</w:t>
            </w:r>
            <w:r>
              <w:rPr>
                <w:rFonts w:ascii="宋体" w:hAnsi="宋体"/>
                <w:szCs w:val="21"/>
              </w:rPr>
              <w:t>制度建设，</w:t>
            </w:r>
            <w:r>
              <w:rPr>
                <w:rFonts w:ascii="宋体" w:hAnsi="宋体" w:hint="eastAsia"/>
                <w:szCs w:val="21"/>
              </w:rPr>
              <w:t>加强培训</w:t>
            </w:r>
            <w:r>
              <w:rPr>
                <w:rFonts w:ascii="宋体" w:hAnsi="宋体"/>
                <w:szCs w:val="21"/>
              </w:rPr>
              <w:t>和教育，</w:t>
            </w:r>
            <w:r>
              <w:rPr>
                <w:rFonts w:ascii="宋体" w:hAnsi="宋体" w:hint="eastAsia"/>
                <w:szCs w:val="21"/>
              </w:rPr>
              <w:t>监督分管科室在职权范围内按业务规程办理。</w:t>
            </w:r>
          </w:p>
        </w:tc>
        <w:tc>
          <w:tcPr>
            <w:tcW w:w="2312" w:type="dxa"/>
            <w:vAlign w:val="center"/>
          </w:tcPr>
          <w:p w:rsidR="0008464A" w:rsidRDefault="00C90802">
            <w:pPr>
              <w:jc w:val="center"/>
              <w:rPr>
                <w:rFonts w:ascii="宋体" w:hAnsi="宋体"/>
                <w:szCs w:val="21"/>
              </w:rPr>
            </w:pPr>
            <w:r>
              <w:rPr>
                <w:rFonts w:ascii="宋体" w:hAnsi="宋体" w:hint="eastAsia"/>
                <w:szCs w:val="21"/>
              </w:rPr>
              <w:t>二级</w:t>
            </w:r>
          </w:p>
        </w:tc>
        <w:tc>
          <w:tcPr>
            <w:tcW w:w="2607" w:type="dxa"/>
            <w:gridSpan w:val="2"/>
            <w:vAlign w:val="center"/>
          </w:tcPr>
          <w:p w:rsidR="0008464A" w:rsidRDefault="00C90802">
            <w:pPr>
              <w:jc w:val="center"/>
              <w:rPr>
                <w:rFonts w:ascii="宋体" w:hAnsi="宋体"/>
                <w:szCs w:val="21"/>
              </w:rPr>
            </w:pPr>
            <w:r>
              <w:rPr>
                <w:rFonts w:ascii="宋体" w:hAnsi="宋体" w:hint="eastAsia"/>
                <w:szCs w:val="21"/>
              </w:rPr>
              <w:t>二级</w:t>
            </w:r>
          </w:p>
        </w:tc>
      </w:tr>
      <w:tr w:rsidR="0008464A">
        <w:tc>
          <w:tcPr>
            <w:tcW w:w="1825" w:type="dxa"/>
            <w:gridSpan w:val="2"/>
            <w:vAlign w:val="center"/>
          </w:tcPr>
          <w:p w:rsidR="0008464A" w:rsidRDefault="00C90802">
            <w:pPr>
              <w:jc w:val="left"/>
              <w:rPr>
                <w:rFonts w:ascii="宋体" w:hAnsi="宋体"/>
                <w:szCs w:val="21"/>
              </w:rPr>
            </w:pPr>
            <w:r>
              <w:rPr>
                <w:rFonts w:ascii="宋体" w:hAnsi="宋体" w:hint="eastAsia"/>
                <w:szCs w:val="21"/>
              </w:rPr>
              <w:t>工资、津贴发放</w:t>
            </w:r>
          </w:p>
        </w:tc>
        <w:tc>
          <w:tcPr>
            <w:tcW w:w="3705" w:type="dxa"/>
            <w:gridSpan w:val="2"/>
            <w:vAlign w:val="center"/>
          </w:tcPr>
          <w:p w:rsidR="0008464A" w:rsidRDefault="00C90802">
            <w:pPr>
              <w:jc w:val="left"/>
              <w:rPr>
                <w:rFonts w:ascii="宋体" w:hAnsi="宋体"/>
                <w:szCs w:val="21"/>
              </w:rPr>
            </w:pPr>
            <w:r>
              <w:rPr>
                <w:rFonts w:ascii="宋体" w:hAnsi="宋体" w:hint="eastAsia"/>
                <w:szCs w:val="21"/>
              </w:rPr>
              <w:t>工资、津贴变动不准确；委托扣款不准确；归档资料不完整。</w:t>
            </w:r>
          </w:p>
        </w:tc>
        <w:tc>
          <w:tcPr>
            <w:tcW w:w="3863" w:type="dxa"/>
            <w:gridSpan w:val="3"/>
            <w:vAlign w:val="center"/>
          </w:tcPr>
          <w:p w:rsidR="0008464A" w:rsidRDefault="00C90802">
            <w:pPr>
              <w:jc w:val="left"/>
              <w:rPr>
                <w:rFonts w:ascii="宋体" w:hAnsi="宋体"/>
                <w:szCs w:val="21"/>
              </w:rPr>
            </w:pPr>
            <w:r>
              <w:rPr>
                <w:rFonts w:ascii="宋体" w:hAnsi="宋体" w:hint="eastAsia"/>
                <w:szCs w:val="21"/>
              </w:rPr>
              <w:t>加强</w:t>
            </w:r>
            <w:r>
              <w:rPr>
                <w:rFonts w:ascii="宋体" w:hAnsi="宋体"/>
                <w:szCs w:val="21"/>
              </w:rPr>
              <w:t>制度建设，</w:t>
            </w:r>
            <w:r>
              <w:rPr>
                <w:rFonts w:ascii="宋体" w:hAnsi="宋体" w:hint="eastAsia"/>
                <w:szCs w:val="21"/>
              </w:rPr>
              <w:t>加强培训</w:t>
            </w:r>
            <w:r>
              <w:rPr>
                <w:rFonts w:ascii="宋体" w:hAnsi="宋体"/>
                <w:szCs w:val="21"/>
              </w:rPr>
              <w:t>和教育，</w:t>
            </w:r>
            <w:r>
              <w:rPr>
                <w:rFonts w:ascii="宋体" w:hAnsi="宋体" w:hint="eastAsia"/>
                <w:szCs w:val="21"/>
              </w:rPr>
              <w:t>监督分管科室在职权范围内按业务规程办理。</w:t>
            </w:r>
          </w:p>
        </w:tc>
        <w:tc>
          <w:tcPr>
            <w:tcW w:w="2312" w:type="dxa"/>
            <w:vAlign w:val="center"/>
          </w:tcPr>
          <w:p w:rsidR="0008464A" w:rsidRDefault="00C90802">
            <w:pPr>
              <w:jc w:val="center"/>
              <w:rPr>
                <w:rFonts w:ascii="宋体" w:hAnsi="宋体"/>
                <w:szCs w:val="21"/>
              </w:rPr>
            </w:pPr>
            <w:r>
              <w:rPr>
                <w:rFonts w:ascii="宋体" w:hAnsi="宋体" w:hint="eastAsia"/>
                <w:szCs w:val="21"/>
              </w:rPr>
              <w:t>三级</w:t>
            </w:r>
          </w:p>
        </w:tc>
        <w:tc>
          <w:tcPr>
            <w:tcW w:w="2607" w:type="dxa"/>
            <w:gridSpan w:val="2"/>
            <w:vAlign w:val="center"/>
          </w:tcPr>
          <w:p w:rsidR="0008464A" w:rsidRDefault="00C90802">
            <w:pPr>
              <w:jc w:val="center"/>
              <w:rPr>
                <w:rFonts w:ascii="宋体" w:hAnsi="宋体"/>
                <w:szCs w:val="21"/>
              </w:rPr>
            </w:pPr>
            <w:r>
              <w:rPr>
                <w:rFonts w:ascii="宋体" w:hAnsi="宋体" w:hint="eastAsia"/>
                <w:szCs w:val="21"/>
              </w:rPr>
              <w:t>三级</w:t>
            </w:r>
          </w:p>
        </w:tc>
      </w:tr>
      <w:tr w:rsidR="0008464A">
        <w:tc>
          <w:tcPr>
            <w:tcW w:w="1825" w:type="dxa"/>
            <w:gridSpan w:val="2"/>
            <w:vAlign w:val="center"/>
          </w:tcPr>
          <w:p w:rsidR="0008464A" w:rsidRDefault="00C90802">
            <w:pPr>
              <w:jc w:val="left"/>
              <w:rPr>
                <w:rFonts w:ascii="宋体" w:hAnsi="宋体"/>
                <w:szCs w:val="21"/>
              </w:rPr>
            </w:pPr>
            <w:r>
              <w:rPr>
                <w:rFonts w:ascii="宋体" w:hAnsi="宋体" w:hint="eastAsia"/>
                <w:szCs w:val="21"/>
              </w:rPr>
              <w:t>资金安全</w:t>
            </w:r>
          </w:p>
        </w:tc>
        <w:tc>
          <w:tcPr>
            <w:tcW w:w="3705" w:type="dxa"/>
            <w:gridSpan w:val="2"/>
            <w:vAlign w:val="center"/>
          </w:tcPr>
          <w:p w:rsidR="0008464A" w:rsidRDefault="00C90802">
            <w:pPr>
              <w:jc w:val="left"/>
              <w:rPr>
                <w:rFonts w:ascii="宋体" w:hAnsi="宋体"/>
                <w:szCs w:val="21"/>
              </w:rPr>
            </w:pPr>
            <w:r>
              <w:rPr>
                <w:rFonts w:ascii="宋体" w:hAnsi="宋体" w:hint="eastAsia"/>
                <w:szCs w:val="21"/>
              </w:rPr>
              <w:t>资金不能及时到账，资金流失，不按时纳税造成滞纳金，超标准收费违规。</w:t>
            </w:r>
          </w:p>
        </w:tc>
        <w:tc>
          <w:tcPr>
            <w:tcW w:w="3863" w:type="dxa"/>
            <w:gridSpan w:val="3"/>
            <w:vAlign w:val="center"/>
          </w:tcPr>
          <w:p w:rsidR="0008464A" w:rsidRDefault="00C90802">
            <w:pPr>
              <w:jc w:val="left"/>
              <w:rPr>
                <w:rFonts w:ascii="宋体" w:hAnsi="宋体"/>
                <w:szCs w:val="21"/>
              </w:rPr>
            </w:pPr>
            <w:r>
              <w:rPr>
                <w:rFonts w:ascii="宋体" w:hAnsi="宋体" w:hint="eastAsia"/>
                <w:szCs w:val="21"/>
              </w:rPr>
              <w:t>加强</w:t>
            </w:r>
            <w:r>
              <w:rPr>
                <w:rFonts w:ascii="宋体" w:hAnsi="宋体"/>
                <w:szCs w:val="21"/>
              </w:rPr>
              <w:t>制度建设，</w:t>
            </w:r>
            <w:r>
              <w:rPr>
                <w:rFonts w:ascii="宋体" w:hAnsi="宋体" w:hint="eastAsia"/>
                <w:szCs w:val="21"/>
              </w:rPr>
              <w:t>加强培训</w:t>
            </w:r>
            <w:r>
              <w:rPr>
                <w:rFonts w:ascii="宋体" w:hAnsi="宋体"/>
                <w:szCs w:val="21"/>
              </w:rPr>
              <w:t>和教育，</w:t>
            </w:r>
            <w:r>
              <w:rPr>
                <w:rFonts w:ascii="宋体" w:hAnsi="宋体" w:hint="eastAsia"/>
                <w:szCs w:val="21"/>
              </w:rPr>
              <w:t>监督分管科室在职权范围内按业务规程办理。</w:t>
            </w:r>
          </w:p>
        </w:tc>
        <w:tc>
          <w:tcPr>
            <w:tcW w:w="2312" w:type="dxa"/>
            <w:vAlign w:val="center"/>
          </w:tcPr>
          <w:p w:rsidR="0008464A" w:rsidRDefault="00C90802">
            <w:pPr>
              <w:jc w:val="center"/>
              <w:rPr>
                <w:rFonts w:ascii="宋体" w:hAnsi="宋体"/>
                <w:szCs w:val="21"/>
              </w:rPr>
            </w:pPr>
            <w:r>
              <w:rPr>
                <w:rFonts w:ascii="宋体" w:hAnsi="宋体" w:hint="eastAsia"/>
                <w:szCs w:val="21"/>
              </w:rPr>
              <w:t>一级</w:t>
            </w:r>
          </w:p>
        </w:tc>
        <w:tc>
          <w:tcPr>
            <w:tcW w:w="2607" w:type="dxa"/>
            <w:gridSpan w:val="2"/>
            <w:vAlign w:val="center"/>
          </w:tcPr>
          <w:p w:rsidR="0008464A" w:rsidRDefault="00C90802">
            <w:pPr>
              <w:jc w:val="center"/>
              <w:rPr>
                <w:rFonts w:ascii="宋体" w:hAnsi="宋体"/>
                <w:szCs w:val="21"/>
              </w:rPr>
            </w:pPr>
            <w:r>
              <w:rPr>
                <w:rFonts w:ascii="宋体" w:hAnsi="宋体" w:hint="eastAsia"/>
                <w:szCs w:val="21"/>
              </w:rPr>
              <w:t>一级</w:t>
            </w:r>
          </w:p>
        </w:tc>
      </w:tr>
      <w:tr w:rsidR="0008464A">
        <w:tc>
          <w:tcPr>
            <w:tcW w:w="1825" w:type="dxa"/>
            <w:gridSpan w:val="2"/>
            <w:vAlign w:val="center"/>
          </w:tcPr>
          <w:p w:rsidR="0008464A" w:rsidRDefault="00C90802">
            <w:pPr>
              <w:jc w:val="left"/>
              <w:rPr>
                <w:rFonts w:ascii="宋体" w:hAnsi="宋体"/>
                <w:szCs w:val="21"/>
              </w:rPr>
            </w:pPr>
            <w:r>
              <w:rPr>
                <w:rFonts w:ascii="宋体" w:hAnsi="宋体" w:hint="eastAsia"/>
                <w:szCs w:val="21"/>
              </w:rPr>
              <w:t>原始凭证合法性、真</w:t>
            </w:r>
            <w:r>
              <w:rPr>
                <w:rFonts w:ascii="宋体" w:hAnsi="宋体" w:hint="eastAsia"/>
                <w:szCs w:val="21"/>
              </w:rPr>
              <w:lastRenderedPageBreak/>
              <w:t>实性。</w:t>
            </w:r>
          </w:p>
        </w:tc>
        <w:tc>
          <w:tcPr>
            <w:tcW w:w="3705" w:type="dxa"/>
            <w:gridSpan w:val="2"/>
            <w:vAlign w:val="center"/>
          </w:tcPr>
          <w:p w:rsidR="0008464A" w:rsidRDefault="00C90802">
            <w:pPr>
              <w:jc w:val="left"/>
              <w:rPr>
                <w:rFonts w:ascii="宋体" w:hAnsi="宋体"/>
                <w:szCs w:val="21"/>
              </w:rPr>
            </w:pPr>
            <w:r>
              <w:rPr>
                <w:rFonts w:ascii="宋体" w:hAnsi="宋体" w:hint="eastAsia"/>
                <w:szCs w:val="21"/>
              </w:rPr>
              <w:lastRenderedPageBreak/>
              <w:t>经费支出超标准，假发票，项目经费开支</w:t>
            </w:r>
            <w:r>
              <w:rPr>
                <w:rFonts w:ascii="宋体" w:hAnsi="宋体" w:hint="eastAsia"/>
                <w:szCs w:val="21"/>
              </w:rPr>
              <w:lastRenderedPageBreak/>
              <w:t>乱。</w:t>
            </w:r>
          </w:p>
        </w:tc>
        <w:tc>
          <w:tcPr>
            <w:tcW w:w="3863" w:type="dxa"/>
            <w:gridSpan w:val="3"/>
            <w:vAlign w:val="center"/>
          </w:tcPr>
          <w:p w:rsidR="0008464A" w:rsidRDefault="00C90802">
            <w:pPr>
              <w:jc w:val="left"/>
              <w:rPr>
                <w:rFonts w:ascii="宋体" w:hAnsi="宋体"/>
                <w:szCs w:val="21"/>
              </w:rPr>
            </w:pPr>
            <w:r>
              <w:rPr>
                <w:rFonts w:ascii="宋体" w:hAnsi="宋体" w:hint="eastAsia"/>
                <w:szCs w:val="21"/>
              </w:rPr>
              <w:lastRenderedPageBreak/>
              <w:t>加强</w:t>
            </w:r>
            <w:r>
              <w:rPr>
                <w:rFonts w:ascii="宋体" w:hAnsi="宋体"/>
                <w:szCs w:val="21"/>
              </w:rPr>
              <w:t>制度建设，</w:t>
            </w:r>
            <w:r>
              <w:rPr>
                <w:rFonts w:ascii="宋体" w:hAnsi="宋体" w:hint="eastAsia"/>
                <w:szCs w:val="21"/>
              </w:rPr>
              <w:t>加强培训</w:t>
            </w:r>
            <w:r>
              <w:rPr>
                <w:rFonts w:ascii="宋体" w:hAnsi="宋体"/>
                <w:szCs w:val="21"/>
              </w:rPr>
              <w:t>和教育，</w:t>
            </w:r>
            <w:r>
              <w:rPr>
                <w:rFonts w:ascii="宋体" w:hAnsi="宋体" w:hint="eastAsia"/>
                <w:szCs w:val="21"/>
              </w:rPr>
              <w:t>监督分</w:t>
            </w:r>
            <w:r>
              <w:rPr>
                <w:rFonts w:ascii="宋体" w:hAnsi="宋体" w:hint="eastAsia"/>
                <w:szCs w:val="21"/>
              </w:rPr>
              <w:lastRenderedPageBreak/>
              <w:t>管科室在职权范围内按业务规程办理。</w:t>
            </w:r>
          </w:p>
        </w:tc>
        <w:tc>
          <w:tcPr>
            <w:tcW w:w="2312" w:type="dxa"/>
            <w:vAlign w:val="center"/>
          </w:tcPr>
          <w:p w:rsidR="0008464A" w:rsidRDefault="00C90802">
            <w:pPr>
              <w:jc w:val="center"/>
              <w:rPr>
                <w:rFonts w:ascii="宋体" w:hAnsi="宋体"/>
                <w:szCs w:val="21"/>
              </w:rPr>
            </w:pPr>
            <w:r>
              <w:rPr>
                <w:rFonts w:ascii="宋体" w:hAnsi="宋体" w:hint="eastAsia"/>
                <w:szCs w:val="21"/>
              </w:rPr>
              <w:lastRenderedPageBreak/>
              <w:t>二级</w:t>
            </w:r>
          </w:p>
        </w:tc>
        <w:tc>
          <w:tcPr>
            <w:tcW w:w="2607" w:type="dxa"/>
            <w:gridSpan w:val="2"/>
            <w:vAlign w:val="center"/>
          </w:tcPr>
          <w:p w:rsidR="0008464A" w:rsidRDefault="00C90802">
            <w:pPr>
              <w:jc w:val="center"/>
              <w:rPr>
                <w:rFonts w:ascii="宋体" w:hAnsi="宋体"/>
                <w:szCs w:val="21"/>
              </w:rPr>
            </w:pPr>
            <w:r>
              <w:rPr>
                <w:rFonts w:ascii="宋体" w:hAnsi="宋体" w:hint="eastAsia"/>
                <w:szCs w:val="21"/>
              </w:rPr>
              <w:t>二级</w:t>
            </w:r>
          </w:p>
        </w:tc>
      </w:tr>
    </w:tbl>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C90802">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08464A" w:rsidRDefault="00C90802">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w:t>
      </w:r>
      <w:r>
        <w:rPr>
          <w:rFonts w:ascii="仿宋_GB2312" w:eastAsia="仿宋_GB2312" w:hint="eastAsia"/>
          <w:sz w:val="28"/>
          <w:szCs w:val="28"/>
        </w:rPr>
        <w:t>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698"/>
        <w:gridCol w:w="1401"/>
        <w:gridCol w:w="2797"/>
        <w:gridCol w:w="2282"/>
        <w:gridCol w:w="58"/>
        <w:gridCol w:w="2549"/>
      </w:tblGrid>
      <w:tr w:rsidR="0008464A">
        <w:trPr>
          <w:trHeight w:val="425"/>
        </w:trPr>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2604"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张德庆</w:t>
            </w:r>
          </w:p>
        </w:tc>
        <w:tc>
          <w:tcPr>
            <w:tcW w:w="2099"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职</w:t>
            </w:r>
            <w:r>
              <w:rPr>
                <w:rFonts w:ascii="仿宋_GB2312" w:eastAsia="仿宋_GB2312" w:hint="eastAsia"/>
                <w:sz w:val="32"/>
                <w:szCs w:val="32"/>
              </w:rPr>
              <w:t xml:space="preserve">  </w:t>
            </w:r>
            <w:proofErr w:type="gramStart"/>
            <w:r>
              <w:rPr>
                <w:rFonts w:ascii="仿宋_GB2312" w:eastAsia="仿宋_GB2312" w:hint="eastAsia"/>
                <w:sz w:val="32"/>
                <w:szCs w:val="32"/>
              </w:rPr>
              <w:t>务</w:t>
            </w:r>
            <w:proofErr w:type="gramEnd"/>
          </w:p>
        </w:tc>
        <w:tc>
          <w:tcPr>
            <w:tcW w:w="2797"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副处长</w:t>
            </w:r>
          </w:p>
        </w:tc>
        <w:tc>
          <w:tcPr>
            <w:tcW w:w="2340" w:type="dxa"/>
            <w:gridSpan w:val="2"/>
            <w:vAlign w:val="center"/>
          </w:tcPr>
          <w:p w:rsidR="0008464A" w:rsidRDefault="00C90802">
            <w:pPr>
              <w:ind w:firstLineChars="250" w:firstLine="800"/>
              <w:rPr>
                <w:rFonts w:ascii="仿宋_GB2312" w:eastAsia="仿宋_GB2312"/>
                <w:sz w:val="32"/>
                <w:szCs w:val="32"/>
              </w:rPr>
            </w:pPr>
            <w:r>
              <w:rPr>
                <w:rFonts w:ascii="仿宋_GB2312" w:eastAsia="仿宋_GB2312" w:hint="eastAsia"/>
                <w:sz w:val="32"/>
                <w:szCs w:val="32"/>
              </w:rPr>
              <w:t>科室</w:t>
            </w:r>
          </w:p>
        </w:tc>
        <w:tc>
          <w:tcPr>
            <w:tcW w:w="2549" w:type="dxa"/>
            <w:vAlign w:val="center"/>
          </w:tcPr>
          <w:p w:rsidR="0008464A" w:rsidRDefault="0008464A">
            <w:pPr>
              <w:jc w:val="center"/>
              <w:rPr>
                <w:rFonts w:ascii="仿宋_GB2312" w:eastAsia="仿宋_GB2312"/>
                <w:sz w:val="32"/>
                <w:szCs w:val="32"/>
              </w:rPr>
            </w:pPr>
          </w:p>
        </w:tc>
      </w:tr>
      <w:tr w:rsidR="0008464A">
        <w:trPr>
          <w:trHeight w:val="90"/>
        </w:trPr>
        <w:tc>
          <w:tcPr>
            <w:tcW w:w="817" w:type="dxa"/>
            <w:vMerge w:val="restart"/>
            <w:textDirection w:val="tbRlV"/>
            <w:vAlign w:val="center"/>
          </w:tcPr>
          <w:p w:rsidR="0008464A" w:rsidRDefault="00C90802">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岗位</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7"/>
            <w:vAlign w:val="center"/>
          </w:tcPr>
          <w:p w:rsidR="0008464A" w:rsidRDefault="00C90802">
            <w:pPr>
              <w:jc w:val="left"/>
              <w:rPr>
                <w:rFonts w:ascii="宋体" w:hAnsi="宋体"/>
                <w:szCs w:val="21"/>
              </w:rPr>
            </w:pPr>
            <w:r>
              <w:rPr>
                <w:rFonts w:hint="eastAsia"/>
              </w:rPr>
              <w:t>协助分管：基建财务部，后勤财务部，校产财务部。</w:t>
            </w:r>
          </w:p>
        </w:tc>
      </w:tr>
      <w:tr w:rsidR="0008464A">
        <w:tc>
          <w:tcPr>
            <w:tcW w:w="817" w:type="dxa"/>
            <w:vMerge/>
            <w:vAlign w:val="center"/>
          </w:tcPr>
          <w:p w:rsidR="0008464A" w:rsidRDefault="0008464A">
            <w:pPr>
              <w:spacing w:line="400" w:lineRule="exact"/>
              <w:jc w:val="center"/>
              <w:rPr>
                <w:rFonts w:ascii="仿宋_GB2312" w:eastAsia="仿宋_GB2312"/>
                <w:sz w:val="32"/>
                <w:szCs w:val="32"/>
              </w:rPr>
            </w:pP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廉政</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7"/>
            <w:vAlign w:val="center"/>
          </w:tcPr>
          <w:p w:rsidR="0008464A" w:rsidRDefault="00C90802">
            <w:pPr>
              <w:jc w:val="left"/>
              <w:rPr>
                <w:rFonts w:ascii="仿宋_GB2312" w:eastAsia="仿宋_GB2312"/>
                <w:sz w:val="32"/>
                <w:szCs w:val="32"/>
              </w:rPr>
            </w:pPr>
            <w:r>
              <w:rPr>
                <w:rFonts w:ascii="宋体" w:hAnsi="宋体" w:hint="eastAsia"/>
                <w:szCs w:val="21"/>
              </w:rPr>
              <w:t>积极参加廉政警示教育，严格执行各岗位权力运行的廉政管理制度。</w:t>
            </w:r>
          </w:p>
        </w:tc>
      </w:tr>
      <w:tr w:rsidR="0008464A">
        <w:trPr>
          <w:trHeight w:val="381"/>
        </w:trPr>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风险点</w:t>
            </w:r>
          </w:p>
        </w:tc>
        <w:tc>
          <w:tcPr>
            <w:tcW w:w="4198"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自我防控措施</w:t>
            </w:r>
          </w:p>
        </w:tc>
        <w:tc>
          <w:tcPr>
            <w:tcW w:w="2282"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08464A">
        <w:tc>
          <w:tcPr>
            <w:tcW w:w="1923" w:type="dxa"/>
            <w:gridSpan w:val="2"/>
            <w:vAlign w:val="center"/>
          </w:tcPr>
          <w:p w:rsidR="0008464A" w:rsidRDefault="00C90802">
            <w:pPr>
              <w:rPr>
                <w:rFonts w:ascii="仿宋_GB2312" w:eastAsia="仿宋_GB2312"/>
                <w:sz w:val="32"/>
                <w:szCs w:val="32"/>
              </w:rPr>
            </w:pPr>
            <w:r>
              <w:rPr>
                <w:rFonts w:ascii="宋体" w:hAnsi="宋体" w:hint="eastAsia"/>
                <w:szCs w:val="21"/>
              </w:rPr>
              <w:t>资金安全</w:t>
            </w:r>
          </w:p>
        </w:tc>
        <w:tc>
          <w:tcPr>
            <w:tcW w:w="3302" w:type="dxa"/>
            <w:gridSpan w:val="2"/>
            <w:vAlign w:val="center"/>
          </w:tcPr>
          <w:p w:rsidR="0008464A" w:rsidRDefault="00C90802">
            <w:pPr>
              <w:rPr>
                <w:rFonts w:ascii="仿宋_GB2312" w:eastAsia="仿宋_GB2312"/>
                <w:sz w:val="32"/>
                <w:szCs w:val="32"/>
              </w:rPr>
            </w:pPr>
            <w:r>
              <w:rPr>
                <w:rFonts w:ascii="宋体" w:hAnsi="宋体" w:hint="eastAsia"/>
                <w:szCs w:val="21"/>
              </w:rPr>
              <w:t>1</w:t>
            </w:r>
            <w:r>
              <w:rPr>
                <w:rFonts w:ascii="宋体" w:hAnsi="宋体" w:hint="eastAsia"/>
                <w:szCs w:val="21"/>
              </w:rPr>
              <w:t>、个人借款、应收账款逾期不结算。</w:t>
            </w:r>
            <w:r>
              <w:rPr>
                <w:rFonts w:ascii="宋体" w:hAnsi="宋体" w:hint="eastAsia"/>
                <w:szCs w:val="21"/>
              </w:rPr>
              <w:t>2</w:t>
            </w:r>
            <w:r>
              <w:rPr>
                <w:rFonts w:ascii="宋体" w:hAnsi="宋体" w:hint="eastAsia"/>
                <w:szCs w:val="21"/>
              </w:rPr>
              <w:t>、业务单位不按规定报销。</w:t>
            </w:r>
            <w:r>
              <w:rPr>
                <w:rFonts w:ascii="宋体" w:hAnsi="宋体" w:hint="eastAsia"/>
                <w:szCs w:val="21"/>
              </w:rPr>
              <w:t>3</w:t>
            </w:r>
            <w:r>
              <w:rPr>
                <w:rFonts w:ascii="宋体" w:hAnsi="宋体" w:hint="eastAsia"/>
                <w:szCs w:val="21"/>
              </w:rPr>
              <w:t>、收取现金的单位不及时将收取的现金存入资金结算部或银行本单位结算账户。</w:t>
            </w:r>
            <w:r>
              <w:rPr>
                <w:rFonts w:ascii="宋体" w:hAnsi="宋体" w:hint="eastAsia"/>
                <w:szCs w:val="21"/>
              </w:rPr>
              <w:t>4</w:t>
            </w:r>
            <w:r>
              <w:rPr>
                <w:rFonts w:ascii="宋体" w:hAnsi="宋体" w:hint="eastAsia"/>
                <w:szCs w:val="21"/>
              </w:rPr>
              <w:t>、</w:t>
            </w:r>
            <w:r>
              <w:rPr>
                <w:rFonts w:hAnsi="宋体" w:hint="eastAsia"/>
              </w:rPr>
              <w:t>不相容</w:t>
            </w:r>
            <w:r>
              <w:rPr>
                <w:rFonts w:ascii="宋体" w:hAnsi="宋体" w:hint="eastAsia"/>
                <w:szCs w:val="21"/>
              </w:rPr>
              <w:t>业务一人办理；</w:t>
            </w:r>
            <w:r>
              <w:rPr>
                <w:rFonts w:ascii="宋体" w:hAnsi="宋体" w:hint="eastAsia"/>
                <w:szCs w:val="21"/>
              </w:rPr>
              <w:t>5</w:t>
            </w:r>
            <w:r>
              <w:rPr>
                <w:rFonts w:ascii="宋体" w:hAnsi="宋体" w:hint="eastAsia"/>
                <w:szCs w:val="21"/>
              </w:rPr>
              <w:t>、</w:t>
            </w:r>
            <w:r>
              <w:rPr>
                <w:rFonts w:ascii="宋体" w:hAnsi="宋体" w:hint="eastAsia"/>
              </w:rPr>
              <w:t>与资金结算部、开户银行对账不及时。</w:t>
            </w:r>
          </w:p>
        </w:tc>
        <w:tc>
          <w:tcPr>
            <w:tcW w:w="4198" w:type="dxa"/>
            <w:gridSpan w:val="2"/>
            <w:vAlign w:val="center"/>
          </w:tcPr>
          <w:p w:rsidR="0008464A" w:rsidRDefault="00C90802">
            <w:pPr>
              <w:rPr>
                <w:rFonts w:ascii="仿宋_GB2312" w:eastAsia="仿宋_GB2312"/>
                <w:sz w:val="32"/>
                <w:szCs w:val="32"/>
              </w:rPr>
            </w:pPr>
            <w:r>
              <w:rPr>
                <w:rFonts w:ascii="宋体" w:hAnsi="宋体" w:hint="eastAsia"/>
                <w:szCs w:val="21"/>
              </w:rPr>
              <w:t>加强</w:t>
            </w:r>
            <w:r>
              <w:rPr>
                <w:rFonts w:ascii="宋体" w:hAnsi="宋体"/>
                <w:szCs w:val="21"/>
              </w:rPr>
              <w:t>制度建设，</w:t>
            </w:r>
            <w:r>
              <w:rPr>
                <w:rFonts w:ascii="宋体" w:hAnsi="宋体" w:hint="eastAsia"/>
                <w:szCs w:val="21"/>
              </w:rPr>
              <w:t>加强培训</w:t>
            </w:r>
            <w:r>
              <w:rPr>
                <w:rFonts w:ascii="宋体" w:hAnsi="宋体"/>
                <w:szCs w:val="21"/>
              </w:rPr>
              <w:t>和教育，</w:t>
            </w:r>
            <w:r>
              <w:rPr>
                <w:rFonts w:ascii="宋体" w:hAnsi="宋体" w:hint="eastAsia"/>
                <w:szCs w:val="21"/>
              </w:rPr>
              <w:t>监督分管科室在职权范围内按业务规程办理。</w:t>
            </w:r>
          </w:p>
        </w:tc>
        <w:tc>
          <w:tcPr>
            <w:tcW w:w="2282" w:type="dxa"/>
            <w:vAlign w:val="center"/>
          </w:tcPr>
          <w:p w:rsidR="0008464A" w:rsidRDefault="00C90802">
            <w:pPr>
              <w:jc w:val="center"/>
              <w:rPr>
                <w:rFonts w:ascii="仿宋_GB2312" w:eastAsia="仿宋_GB2312"/>
                <w:sz w:val="32"/>
                <w:szCs w:val="32"/>
              </w:rPr>
            </w:pPr>
            <w:r>
              <w:rPr>
                <w:rFonts w:ascii="宋体" w:hAnsi="宋体" w:hint="eastAsia"/>
                <w:szCs w:val="21"/>
              </w:rPr>
              <w:t>一级</w:t>
            </w:r>
          </w:p>
        </w:tc>
        <w:tc>
          <w:tcPr>
            <w:tcW w:w="2607" w:type="dxa"/>
            <w:gridSpan w:val="2"/>
            <w:vAlign w:val="center"/>
          </w:tcPr>
          <w:p w:rsidR="0008464A" w:rsidRDefault="00C90802">
            <w:pPr>
              <w:jc w:val="center"/>
              <w:rPr>
                <w:rFonts w:ascii="仿宋_GB2312" w:eastAsia="仿宋_GB2312"/>
                <w:sz w:val="32"/>
                <w:szCs w:val="32"/>
              </w:rPr>
            </w:pPr>
            <w:r>
              <w:rPr>
                <w:rFonts w:ascii="宋体" w:hAnsi="宋体" w:hint="eastAsia"/>
                <w:szCs w:val="21"/>
              </w:rPr>
              <w:t>一级</w:t>
            </w:r>
          </w:p>
        </w:tc>
      </w:tr>
      <w:tr w:rsidR="0008464A">
        <w:tc>
          <w:tcPr>
            <w:tcW w:w="1923" w:type="dxa"/>
            <w:gridSpan w:val="2"/>
            <w:vAlign w:val="center"/>
          </w:tcPr>
          <w:p w:rsidR="0008464A" w:rsidRDefault="00C90802">
            <w:pPr>
              <w:rPr>
                <w:rFonts w:ascii="仿宋_GB2312" w:eastAsia="仿宋_GB2312"/>
                <w:sz w:val="32"/>
                <w:szCs w:val="32"/>
              </w:rPr>
            </w:pPr>
            <w:r>
              <w:rPr>
                <w:rFonts w:ascii="宋体" w:hAnsi="宋体" w:hint="eastAsia"/>
                <w:szCs w:val="21"/>
              </w:rPr>
              <w:t>原始凭证的审核</w:t>
            </w:r>
          </w:p>
        </w:tc>
        <w:tc>
          <w:tcPr>
            <w:tcW w:w="3302" w:type="dxa"/>
            <w:gridSpan w:val="2"/>
            <w:vAlign w:val="center"/>
          </w:tcPr>
          <w:p w:rsidR="0008464A" w:rsidRDefault="00C90802">
            <w:pPr>
              <w:rPr>
                <w:rFonts w:ascii="仿宋_GB2312" w:eastAsia="仿宋_GB2312"/>
                <w:sz w:val="32"/>
                <w:szCs w:val="32"/>
              </w:rPr>
            </w:pPr>
            <w:r>
              <w:rPr>
                <w:rFonts w:ascii="宋体" w:hAnsi="宋体" w:hint="eastAsia"/>
                <w:szCs w:val="21"/>
              </w:rPr>
              <w:t>审核不严格，导致不合法的原始凭证流入会计系统；核算单位提供虚假的原始凭证。</w:t>
            </w:r>
          </w:p>
        </w:tc>
        <w:tc>
          <w:tcPr>
            <w:tcW w:w="4198" w:type="dxa"/>
            <w:gridSpan w:val="2"/>
            <w:vAlign w:val="center"/>
          </w:tcPr>
          <w:p w:rsidR="0008464A" w:rsidRDefault="00C90802">
            <w:pPr>
              <w:rPr>
                <w:rFonts w:ascii="仿宋_GB2312" w:eastAsia="仿宋_GB2312"/>
                <w:sz w:val="32"/>
                <w:szCs w:val="32"/>
              </w:rPr>
            </w:pPr>
            <w:r>
              <w:rPr>
                <w:rFonts w:ascii="宋体" w:hAnsi="宋体" w:hint="eastAsia"/>
                <w:szCs w:val="21"/>
              </w:rPr>
              <w:t>加强</w:t>
            </w:r>
            <w:r>
              <w:rPr>
                <w:rFonts w:ascii="宋体" w:hAnsi="宋体"/>
                <w:szCs w:val="21"/>
              </w:rPr>
              <w:t>制度建设，</w:t>
            </w:r>
            <w:r>
              <w:rPr>
                <w:rFonts w:ascii="宋体" w:hAnsi="宋体" w:hint="eastAsia"/>
                <w:szCs w:val="21"/>
              </w:rPr>
              <w:t>加强培训</w:t>
            </w:r>
            <w:r>
              <w:rPr>
                <w:rFonts w:ascii="宋体" w:hAnsi="宋体"/>
                <w:szCs w:val="21"/>
              </w:rPr>
              <w:t>和教育，</w:t>
            </w:r>
            <w:r>
              <w:rPr>
                <w:rFonts w:ascii="宋体" w:hAnsi="宋体" w:hint="eastAsia"/>
                <w:szCs w:val="21"/>
              </w:rPr>
              <w:t>监督分管科室在职权范围内按业务规程办理。</w:t>
            </w:r>
          </w:p>
        </w:tc>
        <w:tc>
          <w:tcPr>
            <w:tcW w:w="2282" w:type="dxa"/>
            <w:vAlign w:val="center"/>
          </w:tcPr>
          <w:p w:rsidR="0008464A" w:rsidRDefault="00C90802">
            <w:pPr>
              <w:jc w:val="center"/>
              <w:rPr>
                <w:rFonts w:ascii="仿宋_GB2312" w:eastAsia="仿宋_GB2312"/>
                <w:sz w:val="32"/>
                <w:szCs w:val="32"/>
              </w:rPr>
            </w:pPr>
            <w:r>
              <w:rPr>
                <w:rFonts w:ascii="宋体" w:hAnsi="宋体" w:hint="eastAsia"/>
                <w:szCs w:val="21"/>
              </w:rPr>
              <w:t>二级</w:t>
            </w:r>
          </w:p>
        </w:tc>
        <w:tc>
          <w:tcPr>
            <w:tcW w:w="2607" w:type="dxa"/>
            <w:gridSpan w:val="2"/>
            <w:vAlign w:val="center"/>
          </w:tcPr>
          <w:p w:rsidR="0008464A" w:rsidRDefault="00C90802">
            <w:pPr>
              <w:jc w:val="center"/>
              <w:rPr>
                <w:rFonts w:ascii="仿宋_GB2312" w:eastAsia="仿宋_GB2312"/>
                <w:sz w:val="32"/>
                <w:szCs w:val="32"/>
              </w:rPr>
            </w:pPr>
            <w:r>
              <w:rPr>
                <w:rFonts w:ascii="宋体" w:hAnsi="宋体" w:hint="eastAsia"/>
                <w:szCs w:val="21"/>
              </w:rPr>
              <w:t>二级</w:t>
            </w:r>
          </w:p>
        </w:tc>
      </w:tr>
      <w:tr w:rsidR="0008464A">
        <w:tc>
          <w:tcPr>
            <w:tcW w:w="1923" w:type="dxa"/>
            <w:gridSpan w:val="2"/>
            <w:vAlign w:val="center"/>
          </w:tcPr>
          <w:p w:rsidR="0008464A" w:rsidRDefault="00C90802">
            <w:pPr>
              <w:spacing w:line="400" w:lineRule="exact"/>
              <w:jc w:val="left"/>
              <w:rPr>
                <w:rFonts w:ascii="宋体" w:hAnsi="宋体"/>
                <w:szCs w:val="21"/>
              </w:rPr>
            </w:pPr>
            <w:r>
              <w:rPr>
                <w:rFonts w:ascii="宋体" w:hAnsi="宋体" w:hint="eastAsia"/>
                <w:szCs w:val="21"/>
              </w:rPr>
              <w:t>成本核算</w:t>
            </w:r>
          </w:p>
        </w:tc>
        <w:tc>
          <w:tcPr>
            <w:tcW w:w="3302" w:type="dxa"/>
            <w:gridSpan w:val="2"/>
            <w:vAlign w:val="center"/>
          </w:tcPr>
          <w:p w:rsidR="0008464A" w:rsidRDefault="00C90802">
            <w:pPr>
              <w:rPr>
                <w:rFonts w:ascii="宋体" w:hAnsi="宋体"/>
                <w:szCs w:val="21"/>
              </w:rPr>
            </w:pPr>
            <w:r>
              <w:rPr>
                <w:rFonts w:ascii="宋体" w:hAnsi="宋体" w:hint="eastAsia"/>
                <w:szCs w:val="21"/>
              </w:rPr>
              <w:t>不经领导批准调整成本核算方法，调整单位利润；核算单位提供虚假的成本核算资料。</w:t>
            </w:r>
          </w:p>
        </w:tc>
        <w:tc>
          <w:tcPr>
            <w:tcW w:w="4198" w:type="dxa"/>
            <w:gridSpan w:val="2"/>
            <w:vAlign w:val="center"/>
          </w:tcPr>
          <w:p w:rsidR="0008464A" w:rsidRDefault="00C90802">
            <w:pPr>
              <w:rPr>
                <w:rFonts w:ascii="宋体" w:hAnsi="宋体"/>
                <w:szCs w:val="21"/>
              </w:rPr>
            </w:pPr>
            <w:r>
              <w:rPr>
                <w:rFonts w:ascii="宋体" w:hAnsi="宋体" w:hint="eastAsia"/>
                <w:szCs w:val="21"/>
              </w:rPr>
              <w:t>加强</w:t>
            </w:r>
            <w:r>
              <w:rPr>
                <w:rFonts w:ascii="宋体" w:hAnsi="宋体"/>
                <w:szCs w:val="21"/>
              </w:rPr>
              <w:t>制度建设，</w:t>
            </w:r>
            <w:r>
              <w:rPr>
                <w:rFonts w:ascii="宋体" w:hAnsi="宋体" w:hint="eastAsia"/>
                <w:szCs w:val="21"/>
              </w:rPr>
              <w:t>加强培训</w:t>
            </w:r>
            <w:r>
              <w:rPr>
                <w:rFonts w:ascii="宋体" w:hAnsi="宋体"/>
                <w:szCs w:val="21"/>
              </w:rPr>
              <w:t>和教育，</w:t>
            </w:r>
            <w:r>
              <w:rPr>
                <w:rFonts w:ascii="宋体" w:hAnsi="宋体" w:hint="eastAsia"/>
                <w:szCs w:val="21"/>
              </w:rPr>
              <w:t>监督分管科室在职权范围内按业务规程办理。</w:t>
            </w:r>
          </w:p>
        </w:tc>
        <w:tc>
          <w:tcPr>
            <w:tcW w:w="2282" w:type="dxa"/>
            <w:vAlign w:val="center"/>
          </w:tcPr>
          <w:p w:rsidR="0008464A" w:rsidRDefault="00C90802">
            <w:pPr>
              <w:jc w:val="center"/>
              <w:rPr>
                <w:rFonts w:ascii="宋体" w:hAnsi="宋体"/>
                <w:szCs w:val="21"/>
              </w:rPr>
            </w:pPr>
            <w:r>
              <w:rPr>
                <w:rFonts w:ascii="宋体" w:hAnsi="宋体" w:hint="eastAsia"/>
                <w:szCs w:val="21"/>
              </w:rPr>
              <w:t>三级</w:t>
            </w:r>
          </w:p>
        </w:tc>
        <w:tc>
          <w:tcPr>
            <w:tcW w:w="2607" w:type="dxa"/>
            <w:gridSpan w:val="2"/>
            <w:vAlign w:val="center"/>
          </w:tcPr>
          <w:p w:rsidR="0008464A" w:rsidRDefault="00C90802">
            <w:pPr>
              <w:jc w:val="center"/>
              <w:rPr>
                <w:rFonts w:ascii="宋体" w:hAnsi="宋体"/>
                <w:szCs w:val="21"/>
              </w:rPr>
            </w:pPr>
            <w:r>
              <w:rPr>
                <w:rFonts w:ascii="宋体" w:hAnsi="宋体" w:hint="eastAsia"/>
                <w:szCs w:val="21"/>
              </w:rPr>
              <w:t>三级</w:t>
            </w:r>
          </w:p>
        </w:tc>
      </w:tr>
      <w:tr w:rsidR="0008464A">
        <w:tc>
          <w:tcPr>
            <w:tcW w:w="1923" w:type="dxa"/>
            <w:gridSpan w:val="2"/>
            <w:vAlign w:val="center"/>
          </w:tcPr>
          <w:p w:rsidR="0008464A" w:rsidRDefault="00C90802">
            <w:pPr>
              <w:spacing w:line="400" w:lineRule="exact"/>
              <w:jc w:val="left"/>
              <w:rPr>
                <w:rFonts w:ascii="宋体" w:hAnsi="宋体"/>
                <w:szCs w:val="21"/>
              </w:rPr>
            </w:pPr>
            <w:r>
              <w:rPr>
                <w:rFonts w:hAnsi="宋体"/>
              </w:rPr>
              <w:t>会计档案管理</w:t>
            </w:r>
          </w:p>
        </w:tc>
        <w:tc>
          <w:tcPr>
            <w:tcW w:w="3302" w:type="dxa"/>
            <w:gridSpan w:val="2"/>
            <w:vAlign w:val="center"/>
          </w:tcPr>
          <w:p w:rsidR="0008464A" w:rsidRDefault="00C90802">
            <w:pPr>
              <w:rPr>
                <w:rFonts w:ascii="宋体" w:hAnsi="宋体"/>
                <w:szCs w:val="21"/>
              </w:rPr>
            </w:pPr>
            <w:r>
              <w:rPr>
                <w:rFonts w:ascii="宋体" w:hAnsi="宋体" w:cs="宋体" w:hint="eastAsia"/>
                <w:kern w:val="0"/>
                <w:szCs w:val="21"/>
              </w:rPr>
              <w:t>1</w:t>
            </w:r>
            <w:r>
              <w:rPr>
                <w:rFonts w:ascii="宋体" w:hAnsi="宋体" w:cs="宋体" w:hint="eastAsia"/>
                <w:kern w:val="0"/>
                <w:szCs w:val="21"/>
              </w:rPr>
              <w:t>、整理归档不及时，保管不合</w:t>
            </w:r>
            <w:proofErr w:type="gramStart"/>
            <w:r>
              <w:rPr>
                <w:rFonts w:ascii="宋体" w:hAnsi="宋体" w:cs="宋体" w:hint="eastAsia"/>
                <w:kern w:val="0"/>
                <w:szCs w:val="21"/>
              </w:rPr>
              <w:t>规</w:t>
            </w:r>
            <w:proofErr w:type="gramEnd"/>
            <w:r>
              <w:rPr>
                <w:rFonts w:ascii="宋体" w:hAnsi="宋体" w:cs="宋体" w:hint="eastAsia"/>
                <w:kern w:val="0"/>
                <w:szCs w:val="21"/>
              </w:rPr>
              <w:t>，查阅和移交不符合手续等。</w:t>
            </w:r>
            <w:r>
              <w:rPr>
                <w:rFonts w:ascii="宋体" w:hAnsi="宋体" w:cs="宋体" w:hint="eastAsia"/>
                <w:kern w:val="0"/>
                <w:szCs w:val="21"/>
              </w:rPr>
              <w:t>2</w:t>
            </w:r>
            <w:r>
              <w:rPr>
                <w:rFonts w:ascii="宋体" w:hAnsi="宋体" w:cs="宋体" w:hint="eastAsia"/>
                <w:kern w:val="0"/>
                <w:szCs w:val="21"/>
              </w:rPr>
              <w:t>、</w:t>
            </w:r>
            <w:r>
              <w:rPr>
                <w:rFonts w:ascii="宋体" w:hAnsi="宋体" w:hint="eastAsia"/>
                <w:szCs w:val="21"/>
              </w:rPr>
              <w:t>档案毁损、遗失；档案信息泄露。</w:t>
            </w:r>
          </w:p>
        </w:tc>
        <w:tc>
          <w:tcPr>
            <w:tcW w:w="4198" w:type="dxa"/>
            <w:gridSpan w:val="2"/>
            <w:vAlign w:val="center"/>
          </w:tcPr>
          <w:p w:rsidR="0008464A" w:rsidRDefault="00C90802">
            <w:pPr>
              <w:rPr>
                <w:rFonts w:ascii="宋体" w:hAnsi="宋体"/>
                <w:szCs w:val="21"/>
              </w:rPr>
            </w:pPr>
            <w:r>
              <w:rPr>
                <w:rFonts w:ascii="宋体" w:hAnsi="宋体" w:hint="eastAsia"/>
                <w:szCs w:val="21"/>
              </w:rPr>
              <w:t>加强</w:t>
            </w:r>
            <w:r>
              <w:rPr>
                <w:rFonts w:ascii="宋体" w:hAnsi="宋体"/>
                <w:szCs w:val="21"/>
              </w:rPr>
              <w:t>制度建设，</w:t>
            </w:r>
            <w:r>
              <w:rPr>
                <w:rFonts w:ascii="宋体" w:hAnsi="宋体" w:hint="eastAsia"/>
                <w:szCs w:val="21"/>
              </w:rPr>
              <w:t>加强培训</w:t>
            </w:r>
            <w:r>
              <w:rPr>
                <w:rFonts w:ascii="宋体" w:hAnsi="宋体"/>
                <w:szCs w:val="21"/>
              </w:rPr>
              <w:t>和教育，</w:t>
            </w:r>
            <w:r>
              <w:rPr>
                <w:rFonts w:ascii="宋体" w:hAnsi="宋体" w:hint="eastAsia"/>
                <w:szCs w:val="21"/>
              </w:rPr>
              <w:t>监督分管科室在职权范围内按业务规程办理。</w:t>
            </w:r>
          </w:p>
        </w:tc>
        <w:tc>
          <w:tcPr>
            <w:tcW w:w="2282" w:type="dxa"/>
            <w:vAlign w:val="center"/>
          </w:tcPr>
          <w:p w:rsidR="0008464A" w:rsidRDefault="00C90802">
            <w:pPr>
              <w:jc w:val="center"/>
              <w:rPr>
                <w:rFonts w:ascii="宋体" w:hAnsi="宋体"/>
                <w:szCs w:val="21"/>
              </w:rPr>
            </w:pPr>
            <w:r>
              <w:rPr>
                <w:rFonts w:ascii="宋体" w:hAnsi="宋体" w:hint="eastAsia"/>
                <w:szCs w:val="21"/>
              </w:rPr>
              <w:t>三级</w:t>
            </w:r>
          </w:p>
        </w:tc>
        <w:tc>
          <w:tcPr>
            <w:tcW w:w="2607" w:type="dxa"/>
            <w:gridSpan w:val="2"/>
            <w:vAlign w:val="center"/>
          </w:tcPr>
          <w:p w:rsidR="0008464A" w:rsidRDefault="00C90802">
            <w:pPr>
              <w:jc w:val="center"/>
              <w:rPr>
                <w:rFonts w:ascii="宋体" w:hAnsi="宋体"/>
                <w:szCs w:val="21"/>
              </w:rPr>
            </w:pPr>
            <w:r>
              <w:rPr>
                <w:rFonts w:ascii="宋体" w:hAnsi="宋体" w:hint="eastAsia"/>
                <w:szCs w:val="21"/>
              </w:rPr>
              <w:t>三级</w:t>
            </w:r>
          </w:p>
        </w:tc>
      </w:tr>
      <w:tr w:rsidR="0008464A">
        <w:tc>
          <w:tcPr>
            <w:tcW w:w="1923" w:type="dxa"/>
            <w:gridSpan w:val="2"/>
            <w:vAlign w:val="center"/>
          </w:tcPr>
          <w:p w:rsidR="0008464A" w:rsidRDefault="00C90802">
            <w:pPr>
              <w:spacing w:line="400" w:lineRule="exact"/>
              <w:jc w:val="left"/>
              <w:rPr>
                <w:rFonts w:ascii="宋体" w:hAnsi="宋体"/>
                <w:szCs w:val="21"/>
              </w:rPr>
            </w:pPr>
            <w:r>
              <w:rPr>
                <w:rFonts w:ascii="宋体" w:hAnsi="宋体" w:cs="宋体" w:hint="eastAsia"/>
                <w:kern w:val="0"/>
                <w:szCs w:val="21"/>
              </w:rPr>
              <w:t>财务结算</w:t>
            </w:r>
          </w:p>
        </w:tc>
        <w:tc>
          <w:tcPr>
            <w:tcW w:w="3302" w:type="dxa"/>
            <w:gridSpan w:val="2"/>
            <w:vAlign w:val="center"/>
          </w:tcPr>
          <w:p w:rsidR="0008464A" w:rsidRDefault="00C90802">
            <w:pPr>
              <w:spacing w:line="360" w:lineRule="auto"/>
              <w:rPr>
                <w:rFonts w:ascii="宋体" w:hAnsi="宋体"/>
                <w:szCs w:val="21"/>
              </w:rPr>
            </w:pPr>
            <w:r>
              <w:rPr>
                <w:rFonts w:ascii="宋体" w:hAnsi="宋体" w:cs="宋体" w:hint="eastAsia"/>
                <w:kern w:val="0"/>
                <w:szCs w:val="21"/>
              </w:rPr>
              <w:t>材料核算不真实等。</w:t>
            </w:r>
          </w:p>
        </w:tc>
        <w:tc>
          <w:tcPr>
            <w:tcW w:w="4198" w:type="dxa"/>
            <w:gridSpan w:val="2"/>
            <w:vAlign w:val="center"/>
          </w:tcPr>
          <w:p w:rsidR="0008464A" w:rsidRDefault="00C90802">
            <w:pPr>
              <w:rPr>
                <w:rFonts w:ascii="宋体" w:hAnsi="宋体"/>
                <w:szCs w:val="21"/>
              </w:rPr>
            </w:pPr>
            <w:r>
              <w:rPr>
                <w:rFonts w:ascii="宋体" w:hAnsi="宋体" w:hint="eastAsia"/>
                <w:szCs w:val="21"/>
              </w:rPr>
              <w:t>加强</w:t>
            </w:r>
            <w:r>
              <w:rPr>
                <w:rFonts w:ascii="宋体" w:hAnsi="宋体"/>
                <w:szCs w:val="21"/>
              </w:rPr>
              <w:t>制度建设，</w:t>
            </w:r>
            <w:r>
              <w:rPr>
                <w:rFonts w:ascii="宋体" w:hAnsi="宋体" w:hint="eastAsia"/>
                <w:szCs w:val="21"/>
              </w:rPr>
              <w:t>加强培训</w:t>
            </w:r>
            <w:r>
              <w:rPr>
                <w:rFonts w:ascii="宋体" w:hAnsi="宋体"/>
                <w:szCs w:val="21"/>
              </w:rPr>
              <w:t>和教育，</w:t>
            </w:r>
            <w:r>
              <w:rPr>
                <w:rFonts w:ascii="宋体" w:hAnsi="宋体" w:hint="eastAsia"/>
                <w:szCs w:val="21"/>
              </w:rPr>
              <w:t>监督分管科</w:t>
            </w:r>
            <w:r>
              <w:rPr>
                <w:rFonts w:ascii="宋体" w:hAnsi="宋体" w:hint="eastAsia"/>
                <w:szCs w:val="21"/>
              </w:rPr>
              <w:lastRenderedPageBreak/>
              <w:t>室在职权范围内按业务规程办理。</w:t>
            </w:r>
          </w:p>
        </w:tc>
        <w:tc>
          <w:tcPr>
            <w:tcW w:w="2282" w:type="dxa"/>
            <w:vAlign w:val="center"/>
          </w:tcPr>
          <w:p w:rsidR="0008464A" w:rsidRDefault="00C90802">
            <w:pPr>
              <w:jc w:val="center"/>
              <w:rPr>
                <w:rFonts w:ascii="宋体" w:hAnsi="宋体"/>
                <w:szCs w:val="21"/>
              </w:rPr>
            </w:pPr>
            <w:r>
              <w:rPr>
                <w:rFonts w:ascii="宋体" w:hAnsi="宋体" w:hint="eastAsia"/>
                <w:szCs w:val="21"/>
              </w:rPr>
              <w:lastRenderedPageBreak/>
              <w:t>二级</w:t>
            </w:r>
          </w:p>
        </w:tc>
        <w:tc>
          <w:tcPr>
            <w:tcW w:w="2607" w:type="dxa"/>
            <w:gridSpan w:val="2"/>
            <w:vAlign w:val="center"/>
          </w:tcPr>
          <w:p w:rsidR="0008464A" w:rsidRDefault="00C90802">
            <w:pPr>
              <w:jc w:val="center"/>
              <w:rPr>
                <w:rFonts w:ascii="宋体" w:hAnsi="宋体"/>
                <w:szCs w:val="21"/>
              </w:rPr>
            </w:pPr>
            <w:r>
              <w:rPr>
                <w:rFonts w:ascii="宋体" w:hAnsi="宋体" w:hint="eastAsia"/>
                <w:szCs w:val="21"/>
              </w:rPr>
              <w:t>二级</w:t>
            </w:r>
          </w:p>
        </w:tc>
      </w:tr>
      <w:tr w:rsidR="0008464A">
        <w:tc>
          <w:tcPr>
            <w:tcW w:w="1923" w:type="dxa"/>
            <w:gridSpan w:val="2"/>
            <w:vAlign w:val="center"/>
          </w:tcPr>
          <w:p w:rsidR="0008464A" w:rsidRDefault="00C90802">
            <w:pPr>
              <w:spacing w:line="400" w:lineRule="exact"/>
              <w:jc w:val="left"/>
              <w:rPr>
                <w:rFonts w:ascii="宋体" w:hAnsi="宋体"/>
                <w:szCs w:val="21"/>
              </w:rPr>
            </w:pPr>
            <w:r>
              <w:rPr>
                <w:rFonts w:ascii="宋体" w:hAnsi="宋体" w:hint="eastAsia"/>
              </w:rPr>
              <w:lastRenderedPageBreak/>
              <w:t>增值税专用发票的保管及认证抵扣。</w:t>
            </w:r>
          </w:p>
        </w:tc>
        <w:tc>
          <w:tcPr>
            <w:tcW w:w="3302" w:type="dxa"/>
            <w:gridSpan w:val="2"/>
            <w:vAlign w:val="center"/>
          </w:tcPr>
          <w:p w:rsidR="0008464A" w:rsidRDefault="00C90802">
            <w:pPr>
              <w:rPr>
                <w:rFonts w:ascii="宋体" w:hAnsi="宋体"/>
                <w:szCs w:val="21"/>
              </w:rPr>
            </w:pPr>
            <w:r>
              <w:rPr>
                <w:rFonts w:ascii="宋体" w:hAnsi="宋体" w:hint="eastAsia"/>
              </w:rPr>
              <w:t>增值税专用发票丢失、虚开；规定期限内未认证抵扣。</w:t>
            </w:r>
          </w:p>
        </w:tc>
        <w:tc>
          <w:tcPr>
            <w:tcW w:w="4198" w:type="dxa"/>
            <w:gridSpan w:val="2"/>
            <w:vAlign w:val="center"/>
          </w:tcPr>
          <w:p w:rsidR="0008464A" w:rsidRDefault="00C90802">
            <w:pPr>
              <w:rPr>
                <w:rFonts w:ascii="宋体" w:hAnsi="宋体"/>
                <w:szCs w:val="21"/>
              </w:rPr>
            </w:pPr>
            <w:r>
              <w:rPr>
                <w:rFonts w:ascii="宋体" w:hAnsi="宋体" w:hint="eastAsia"/>
                <w:szCs w:val="21"/>
              </w:rPr>
              <w:t>加强</w:t>
            </w:r>
            <w:r>
              <w:rPr>
                <w:rFonts w:ascii="宋体" w:hAnsi="宋体"/>
                <w:szCs w:val="21"/>
              </w:rPr>
              <w:t>制度建设，</w:t>
            </w:r>
            <w:r>
              <w:rPr>
                <w:rFonts w:ascii="宋体" w:hAnsi="宋体" w:hint="eastAsia"/>
                <w:szCs w:val="21"/>
              </w:rPr>
              <w:t>加强培训</w:t>
            </w:r>
            <w:r>
              <w:rPr>
                <w:rFonts w:ascii="宋体" w:hAnsi="宋体"/>
                <w:szCs w:val="21"/>
              </w:rPr>
              <w:t>和教育，</w:t>
            </w:r>
            <w:r>
              <w:rPr>
                <w:rFonts w:ascii="宋体" w:hAnsi="宋体" w:hint="eastAsia"/>
                <w:szCs w:val="21"/>
              </w:rPr>
              <w:t>监督分管科室在职权范围内按业务规程办理。</w:t>
            </w:r>
          </w:p>
        </w:tc>
        <w:tc>
          <w:tcPr>
            <w:tcW w:w="2282" w:type="dxa"/>
            <w:vAlign w:val="center"/>
          </w:tcPr>
          <w:p w:rsidR="0008464A" w:rsidRDefault="00C90802">
            <w:pPr>
              <w:jc w:val="center"/>
              <w:rPr>
                <w:rFonts w:ascii="宋体" w:hAnsi="宋体"/>
                <w:szCs w:val="21"/>
              </w:rPr>
            </w:pPr>
            <w:r>
              <w:rPr>
                <w:rFonts w:ascii="宋体" w:hAnsi="宋体" w:hint="eastAsia"/>
                <w:szCs w:val="21"/>
              </w:rPr>
              <w:t>二级</w:t>
            </w:r>
          </w:p>
        </w:tc>
        <w:tc>
          <w:tcPr>
            <w:tcW w:w="2607" w:type="dxa"/>
            <w:gridSpan w:val="2"/>
            <w:vAlign w:val="center"/>
          </w:tcPr>
          <w:p w:rsidR="0008464A" w:rsidRDefault="00C90802">
            <w:pPr>
              <w:jc w:val="center"/>
              <w:rPr>
                <w:rFonts w:ascii="宋体" w:hAnsi="宋体"/>
                <w:szCs w:val="21"/>
              </w:rPr>
            </w:pPr>
            <w:r>
              <w:rPr>
                <w:rFonts w:ascii="宋体" w:hAnsi="宋体" w:hint="eastAsia"/>
                <w:szCs w:val="21"/>
              </w:rPr>
              <w:t>二级</w:t>
            </w:r>
          </w:p>
        </w:tc>
      </w:tr>
    </w:tbl>
    <w:p w:rsidR="0008464A" w:rsidRDefault="0008464A">
      <w:pPr>
        <w:ind w:firstLineChars="200" w:firstLine="420"/>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C90802">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08464A" w:rsidRDefault="00C90802">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w:t>
      </w:r>
      <w:r>
        <w:rPr>
          <w:rFonts w:ascii="仿宋_GB2312" w:eastAsia="仿宋_GB2312" w:hint="eastAsia"/>
          <w:sz w:val="28"/>
          <w:szCs w:val="28"/>
        </w:rPr>
        <w:t xml:space="preserve">                                              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698"/>
        <w:gridCol w:w="1401"/>
        <w:gridCol w:w="2379"/>
        <w:gridCol w:w="113"/>
        <w:gridCol w:w="2587"/>
        <w:gridCol w:w="58"/>
        <w:gridCol w:w="2549"/>
      </w:tblGrid>
      <w:tr w:rsidR="0008464A">
        <w:trPr>
          <w:trHeight w:val="626"/>
        </w:trPr>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2604" w:type="dxa"/>
            <w:vAlign w:val="center"/>
          </w:tcPr>
          <w:p w:rsidR="0008464A" w:rsidRDefault="00C90802">
            <w:pPr>
              <w:jc w:val="center"/>
              <w:rPr>
                <w:rFonts w:ascii="仿宋_GB2312" w:eastAsia="仿宋_GB2312"/>
                <w:sz w:val="32"/>
                <w:szCs w:val="32"/>
              </w:rPr>
            </w:pPr>
            <w:proofErr w:type="gramStart"/>
            <w:r>
              <w:rPr>
                <w:rFonts w:ascii="仿宋_GB2312" w:eastAsia="仿宋_GB2312" w:hint="eastAsia"/>
                <w:sz w:val="32"/>
                <w:szCs w:val="32"/>
              </w:rPr>
              <w:t>杨化峰</w:t>
            </w:r>
            <w:proofErr w:type="gramEnd"/>
          </w:p>
        </w:tc>
        <w:tc>
          <w:tcPr>
            <w:tcW w:w="2099"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职</w:t>
            </w:r>
            <w:r>
              <w:rPr>
                <w:rFonts w:ascii="仿宋_GB2312" w:eastAsia="仿宋_GB2312" w:hint="eastAsia"/>
                <w:sz w:val="32"/>
                <w:szCs w:val="32"/>
              </w:rPr>
              <w:t xml:space="preserve">  </w:t>
            </w:r>
            <w:proofErr w:type="gramStart"/>
            <w:r>
              <w:rPr>
                <w:rFonts w:ascii="仿宋_GB2312" w:eastAsia="仿宋_GB2312" w:hint="eastAsia"/>
                <w:sz w:val="32"/>
                <w:szCs w:val="32"/>
              </w:rPr>
              <w:t>务</w:t>
            </w:r>
            <w:proofErr w:type="gramEnd"/>
          </w:p>
        </w:tc>
        <w:tc>
          <w:tcPr>
            <w:tcW w:w="2492"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28"/>
                <w:szCs w:val="28"/>
              </w:rPr>
              <w:t>主任</w:t>
            </w:r>
          </w:p>
        </w:tc>
        <w:tc>
          <w:tcPr>
            <w:tcW w:w="2645" w:type="dxa"/>
            <w:gridSpan w:val="2"/>
            <w:vAlign w:val="center"/>
          </w:tcPr>
          <w:p w:rsidR="0008464A" w:rsidRDefault="00C90802">
            <w:pPr>
              <w:ind w:firstLineChars="250" w:firstLine="800"/>
              <w:rPr>
                <w:rFonts w:ascii="仿宋_GB2312" w:eastAsia="仿宋_GB2312"/>
                <w:sz w:val="32"/>
                <w:szCs w:val="32"/>
              </w:rPr>
            </w:pPr>
            <w:r>
              <w:rPr>
                <w:rFonts w:ascii="仿宋_GB2312" w:eastAsia="仿宋_GB2312" w:hint="eastAsia"/>
                <w:sz w:val="32"/>
                <w:szCs w:val="32"/>
              </w:rPr>
              <w:t>科室</w:t>
            </w:r>
          </w:p>
        </w:tc>
        <w:tc>
          <w:tcPr>
            <w:tcW w:w="2549" w:type="dxa"/>
            <w:vAlign w:val="center"/>
          </w:tcPr>
          <w:p w:rsidR="0008464A" w:rsidRDefault="00C90802">
            <w:pPr>
              <w:jc w:val="center"/>
              <w:rPr>
                <w:rFonts w:ascii="仿宋_GB2312" w:eastAsia="仿宋_GB2312"/>
                <w:sz w:val="32"/>
                <w:szCs w:val="32"/>
              </w:rPr>
            </w:pPr>
            <w:r>
              <w:rPr>
                <w:rFonts w:ascii="仿宋_GB2312" w:eastAsia="仿宋_GB2312" w:hint="eastAsia"/>
                <w:sz w:val="28"/>
                <w:szCs w:val="28"/>
              </w:rPr>
              <w:t>计划管理部</w:t>
            </w:r>
          </w:p>
        </w:tc>
      </w:tr>
      <w:tr w:rsidR="0008464A">
        <w:trPr>
          <w:trHeight w:val="90"/>
        </w:trPr>
        <w:tc>
          <w:tcPr>
            <w:tcW w:w="817" w:type="dxa"/>
            <w:vMerge w:val="restart"/>
            <w:textDirection w:val="tbRlV"/>
            <w:vAlign w:val="center"/>
          </w:tcPr>
          <w:p w:rsidR="0008464A" w:rsidRDefault="00C90802">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岗位</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jc w:val="left"/>
              <w:rPr>
                <w:rFonts w:ascii="宋体" w:hAnsi="宋体"/>
                <w:szCs w:val="21"/>
              </w:rPr>
            </w:pPr>
            <w:r>
              <w:rPr>
                <w:rFonts w:ascii="宋体" w:hAnsi="宋体" w:hint="eastAsia"/>
                <w:szCs w:val="21"/>
              </w:rPr>
              <w:t>编制省级预算、决算，整理校内预算基础数据，监督预算执行，国库集中支付计划申报，申请预算外资金、医疗费拨款，网站及账务系统的电算化维护及数据更新</w:t>
            </w:r>
            <w:r>
              <w:rPr>
                <w:rFonts w:ascii="宋体" w:hAnsi="宋体" w:hint="eastAsia"/>
                <w:szCs w:val="21"/>
              </w:rPr>
              <w:t>、</w:t>
            </w:r>
            <w:r>
              <w:rPr>
                <w:rFonts w:ascii="宋体" w:hAnsi="宋体" w:hint="eastAsia"/>
                <w:szCs w:val="21"/>
              </w:rPr>
              <w:t>审核预算凭证等</w:t>
            </w:r>
          </w:p>
        </w:tc>
      </w:tr>
      <w:tr w:rsidR="0008464A">
        <w:tc>
          <w:tcPr>
            <w:tcW w:w="817" w:type="dxa"/>
            <w:vMerge/>
            <w:vAlign w:val="center"/>
          </w:tcPr>
          <w:p w:rsidR="0008464A" w:rsidRDefault="0008464A">
            <w:pPr>
              <w:spacing w:line="400" w:lineRule="exact"/>
              <w:jc w:val="center"/>
              <w:rPr>
                <w:rFonts w:ascii="仿宋_GB2312" w:eastAsia="仿宋_GB2312"/>
                <w:sz w:val="32"/>
                <w:szCs w:val="32"/>
              </w:rPr>
            </w:pP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廉政</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jc w:val="left"/>
              <w:rPr>
                <w:rFonts w:ascii="仿宋_GB2312" w:eastAsia="仿宋_GB2312"/>
                <w:sz w:val="32"/>
                <w:szCs w:val="32"/>
              </w:rPr>
            </w:pPr>
            <w:r>
              <w:rPr>
                <w:rFonts w:ascii="宋体" w:hAnsi="宋体" w:hint="eastAsia"/>
                <w:szCs w:val="21"/>
              </w:rPr>
              <w:t>积极参加廉政警示教育，严格执行各岗位权力运行的廉政管理制度</w:t>
            </w:r>
          </w:p>
        </w:tc>
      </w:tr>
      <w:tr w:rsidR="0008464A">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08464A">
        <w:tc>
          <w:tcPr>
            <w:tcW w:w="1923" w:type="dxa"/>
            <w:gridSpan w:val="2"/>
            <w:vAlign w:val="center"/>
          </w:tcPr>
          <w:p w:rsidR="0008464A" w:rsidRDefault="00C90802">
            <w:pPr>
              <w:spacing w:line="400" w:lineRule="exact"/>
              <w:jc w:val="left"/>
              <w:rPr>
                <w:rFonts w:ascii="仿宋_GB2312" w:eastAsia="仿宋_GB2312"/>
                <w:sz w:val="32"/>
                <w:szCs w:val="32"/>
              </w:rPr>
            </w:pPr>
            <w:r>
              <w:rPr>
                <w:rFonts w:ascii="宋体" w:hAnsi="宋体" w:hint="eastAsia"/>
                <w:szCs w:val="21"/>
              </w:rPr>
              <w:t>学校预算编制及调整</w:t>
            </w:r>
          </w:p>
        </w:tc>
        <w:tc>
          <w:tcPr>
            <w:tcW w:w="3302" w:type="dxa"/>
            <w:gridSpan w:val="2"/>
            <w:vAlign w:val="center"/>
          </w:tcPr>
          <w:p w:rsidR="0008464A" w:rsidRDefault="00C90802">
            <w:pPr>
              <w:jc w:val="left"/>
              <w:rPr>
                <w:rFonts w:ascii="仿宋_GB2312" w:eastAsia="仿宋_GB2312"/>
                <w:sz w:val="32"/>
                <w:szCs w:val="32"/>
              </w:rPr>
            </w:pPr>
            <w:r>
              <w:rPr>
                <w:rFonts w:ascii="宋体" w:hAnsi="宋体" w:hint="eastAsia"/>
                <w:szCs w:val="21"/>
              </w:rPr>
              <w:t>预算草案未经程序审批及民主评议，易造成分配不平衡，遗漏重要工作；预算调整随意，预算执行不严格，给学校造成损失。</w:t>
            </w:r>
          </w:p>
        </w:tc>
        <w:tc>
          <w:tcPr>
            <w:tcW w:w="3780" w:type="dxa"/>
            <w:gridSpan w:val="2"/>
            <w:vAlign w:val="center"/>
          </w:tcPr>
          <w:p w:rsidR="0008464A" w:rsidRDefault="00C90802">
            <w:pPr>
              <w:rPr>
                <w:rFonts w:ascii="宋体" w:hAnsi="宋体"/>
                <w:szCs w:val="21"/>
              </w:rPr>
            </w:pPr>
            <w:r>
              <w:rPr>
                <w:rFonts w:ascii="宋体" w:hAnsi="宋体" w:hint="eastAsia"/>
                <w:szCs w:val="21"/>
              </w:rPr>
              <w:t>1.</w:t>
            </w:r>
            <w:r>
              <w:rPr>
                <w:rFonts w:ascii="宋体" w:hAnsi="宋体" w:hint="eastAsia"/>
                <w:szCs w:val="21"/>
              </w:rPr>
              <w:t>根据学校事业发展工作任务及财力可能，对年度预算的分配原则提出建议，经学校批准后组织预算申报。在审核各单位申报的预算项目、建议数及申报依据时，加强资金需求供给信息的沟通交流。</w:t>
            </w:r>
          </w:p>
          <w:p w:rsidR="0008464A" w:rsidRDefault="00C90802">
            <w:pPr>
              <w:rPr>
                <w:rFonts w:ascii="宋体" w:hAnsi="宋体"/>
                <w:szCs w:val="21"/>
              </w:rPr>
            </w:pPr>
            <w:r>
              <w:rPr>
                <w:rFonts w:ascii="宋体" w:hAnsi="宋体" w:hint="eastAsia"/>
                <w:szCs w:val="21"/>
              </w:rPr>
              <w:t>2.</w:t>
            </w:r>
            <w:r>
              <w:rPr>
                <w:rFonts w:ascii="宋体" w:hAnsi="宋体" w:hint="eastAsia"/>
                <w:szCs w:val="21"/>
              </w:rPr>
              <w:t>预算草案经财经领导小组充分审议后确定。</w:t>
            </w:r>
          </w:p>
          <w:p w:rsidR="0008464A" w:rsidRDefault="00C90802">
            <w:pPr>
              <w:rPr>
                <w:rFonts w:ascii="宋体" w:hAnsi="宋体"/>
                <w:szCs w:val="21"/>
              </w:rPr>
            </w:pPr>
            <w:r>
              <w:rPr>
                <w:rFonts w:ascii="宋体" w:hAnsi="宋体" w:hint="eastAsia"/>
                <w:szCs w:val="21"/>
              </w:rPr>
              <w:t>3.</w:t>
            </w:r>
            <w:r>
              <w:rPr>
                <w:rFonts w:ascii="宋体" w:hAnsi="宋体" w:hint="eastAsia"/>
                <w:szCs w:val="21"/>
              </w:rPr>
              <w:t>严格执行预算调整工作程序，属于追加预算的，经学校财经领导小组审批后办理相关手续。</w:t>
            </w:r>
          </w:p>
          <w:p w:rsidR="0008464A" w:rsidRDefault="00C90802">
            <w:pPr>
              <w:rPr>
                <w:rFonts w:ascii="仿宋_GB2312" w:eastAsia="仿宋_GB2312"/>
                <w:sz w:val="32"/>
                <w:szCs w:val="32"/>
              </w:rPr>
            </w:pPr>
            <w:r>
              <w:rPr>
                <w:rFonts w:ascii="宋体" w:hAnsi="宋体" w:hint="eastAsia"/>
                <w:szCs w:val="21"/>
              </w:rPr>
              <w:t>4.</w:t>
            </w:r>
            <w:r>
              <w:rPr>
                <w:rFonts w:ascii="宋体" w:hAnsi="宋体" w:hint="eastAsia"/>
                <w:szCs w:val="21"/>
              </w:rPr>
              <w:t>负责预算调整凭证的审核，其原始凭证必须签字齐全，杜绝预算调整随意性。</w:t>
            </w:r>
          </w:p>
        </w:tc>
        <w:tc>
          <w:tcPr>
            <w:tcW w:w="2700" w:type="dxa"/>
            <w:gridSpan w:val="2"/>
            <w:vAlign w:val="center"/>
          </w:tcPr>
          <w:p w:rsidR="0008464A" w:rsidRDefault="00C90802">
            <w:pPr>
              <w:jc w:val="center"/>
              <w:rPr>
                <w:rFonts w:ascii="仿宋_GB2312" w:eastAsia="仿宋_GB2312"/>
                <w:sz w:val="32"/>
                <w:szCs w:val="32"/>
              </w:rPr>
            </w:pPr>
            <w:r>
              <w:rPr>
                <w:rFonts w:ascii="宋体" w:hAnsi="宋体" w:hint="eastAsia"/>
                <w:szCs w:val="21"/>
              </w:rPr>
              <w:t>一级</w:t>
            </w:r>
          </w:p>
        </w:tc>
        <w:tc>
          <w:tcPr>
            <w:tcW w:w="2607" w:type="dxa"/>
            <w:gridSpan w:val="2"/>
            <w:vAlign w:val="center"/>
          </w:tcPr>
          <w:p w:rsidR="0008464A" w:rsidRDefault="00C90802">
            <w:pPr>
              <w:jc w:val="center"/>
              <w:rPr>
                <w:rFonts w:ascii="仿宋_GB2312" w:eastAsia="仿宋_GB2312"/>
                <w:sz w:val="32"/>
                <w:szCs w:val="32"/>
              </w:rPr>
            </w:pPr>
            <w:r>
              <w:rPr>
                <w:rFonts w:ascii="宋体" w:hAnsi="宋体" w:hint="eastAsia"/>
                <w:szCs w:val="21"/>
              </w:rPr>
              <w:t>一级</w:t>
            </w:r>
          </w:p>
        </w:tc>
      </w:tr>
      <w:tr w:rsidR="0008464A">
        <w:tc>
          <w:tcPr>
            <w:tcW w:w="1923" w:type="dxa"/>
            <w:gridSpan w:val="2"/>
            <w:vAlign w:val="center"/>
          </w:tcPr>
          <w:p w:rsidR="0008464A" w:rsidRDefault="00C90802">
            <w:pPr>
              <w:spacing w:line="400" w:lineRule="exact"/>
              <w:jc w:val="left"/>
              <w:rPr>
                <w:rFonts w:ascii="仿宋_GB2312" w:eastAsia="仿宋_GB2312"/>
                <w:sz w:val="32"/>
                <w:szCs w:val="32"/>
              </w:rPr>
            </w:pPr>
            <w:r>
              <w:rPr>
                <w:rFonts w:ascii="宋体" w:hAnsi="宋体" w:hint="eastAsia"/>
                <w:szCs w:val="21"/>
              </w:rPr>
              <w:t>学院经费使用考核</w:t>
            </w:r>
          </w:p>
        </w:tc>
        <w:tc>
          <w:tcPr>
            <w:tcW w:w="3302" w:type="dxa"/>
            <w:gridSpan w:val="2"/>
            <w:vAlign w:val="center"/>
          </w:tcPr>
          <w:p w:rsidR="0008464A" w:rsidRDefault="00C90802">
            <w:pPr>
              <w:jc w:val="left"/>
              <w:rPr>
                <w:rFonts w:ascii="仿宋_GB2312" w:eastAsia="仿宋_GB2312"/>
                <w:sz w:val="32"/>
                <w:szCs w:val="32"/>
              </w:rPr>
            </w:pPr>
            <w:r>
              <w:rPr>
                <w:rFonts w:ascii="宋体" w:hAnsi="宋体" w:hint="eastAsia"/>
                <w:szCs w:val="21"/>
              </w:rPr>
              <w:t>未按考核指标考核，主观性大。</w:t>
            </w:r>
          </w:p>
        </w:tc>
        <w:tc>
          <w:tcPr>
            <w:tcW w:w="3780" w:type="dxa"/>
            <w:gridSpan w:val="2"/>
            <w:vAlign w:val="center"/>
          </w:tcPr>
          <w:p w:rsidR="0008464A" w:rsidRDefault="00C90802">
            <w:pPr>
              <w:rPr>
                <w:rFonts w:ascii="仿宋_GB2312" w:eastAsia="仿宋_GB2312"/>
                <w:sz w:val="32"/>
                <w:szCs w:val="32"/>
              </w:rPr>
            </w:pPr>
            <w:r>
              <w:rPr>
                <w:rFonts w:ascii="宋体" w:hAnsi="宋体" w:hint="eastAsia"/>
                <w:szCs w:val="21"/>
              </w:rPr>
              <w:t>认真审查学院执行预算编制情况，加强业务管理费、专项经费的预算执行分析。</w:t>
            </w:r>
          </w:p>
        </w:tc>
        <w:tc>
          <w:tcPr>
            <w:tcW w:w="2700" w:type="dxa"/>
            <w:gridSpan w:val="2"/>
            <w:vAlign w:val="center"/>
          </w:tcPr>
          <w:p w:rsidR="0008464A" w:rsidRDefault="00C90802">
            <w:pPr>
              <w:jc w:val="center"/>
              <w:rPr>
                <w:rFonts w:ascii="仿宋_GB2312" w:eastAsia="仿宋_GB2312"/>
                <w:sz w:val="32"/>
                <w:szCs w:val="32"/>
              </w:rPr>
            </w:pPr>
            <w:r>
              <w:rPr>
                <w:rFonts w:ascii="宋体" w:hAnsi="宋体" w:hint="eastAsia"/>
                <w:szCs w:val="21"/>
              </w:rPr>
              <w:t>三级</w:t>
            </w:r>
          </w:p>
        </w:tc>
        <w:tc>
          <w:tcPr>
            <w:tcW w:w="2607" w:type="dxa"/>
            <w:gridSpan w:val="2"/>
            <w:vAlign w:val="center"/>
          </w:tcPr>
          <w:p w:rsidR="0008464A" w:rsidRDefault="00C90802">
            <w:pPr>
              <w:jc w:val="center"/>
              <w:rPr>
                <w:rFonts w:ascii="仿宋_GB2312" w:eastAsia="仿宋_GB2312"/>
                <w:sz w:val="32"/>
                <w:szCs w:val="32"/>
              </w:rPr>
            </w:pPr>
            <w:r>
              <w:rPr>
                <w:rFonts w:ascii="宋体" w:hAnsi="宋体" w:hint="eastAsia"/>
                <w:szCs w:val="21"/>
              </w:rPr>
              <w:t>三级</w:t>
            </w:r>
          </w:p>
        </w:tc>
      </w:tr>
    </w:tbl>
    <w:p w:rsidR="0008464A" w:rsidRDefault="0008464A">
      <w:pPr>
        <w:ind w:firstLineChars="200" w:firstLine="420"/>
      </w:pPr>
    </w:p>
    <w:p w:rsidR="0008464A" w:rsidRDefault="0008464A">
      <w:pPr>
        <w:rPr>
          <w:rFonts w:ascii="黑体" w:eastAsia="黑体"/>
          <w:sz w:val="32"/>
          <w:szCs w:val="32"/>
        </w:rPr>
      </w:pPr>
    </w:p>
    <w:p w:rsidR="0008464A" w:rsidRDefault="00C90802">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08464A" w:rsidRDefault="00C90802">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698"/>
        <w:gridCol w:w="1401"/>
        <w:gridCol w:w="2379"/>
        <w:gridCol w:w="113"/>
        <w:gridCol w:w="2587"/>
        <w:gridCol w:w="58"/>
        <w:gridCol w:w="2549"/>
      </w:tblGrid>
      <w:tr w:rsidR="0008464A">
        <w:trPr>
          <w:trHeight w:val="626"/>
        </w:trPr>
        <w:tc>
          <w:tcPr>
            <w:tcW w:w="1923" w:type="dxa"/>
            <w:gridSpan w:val="2"/>
            <w:vAlign w:val="center"/>
          </w:tcPr>
          <w:p w:rsidR="0008464A" w:rsidRDefault="00C90802">
            <w:pPr>
              <w:jc w:val="center"/>
              <w:rPr>
                <w:rFonts w:ascii="仿宋" w:eastAsia="仿宋" w:hAnsi="仿宋" w:cs="仿宋"/>
                <w:sz w:val="32"/>
                <w:szCs w:val="32"/>
              </w:rPr>
            </w:pPr>
            <w:r>
              <w:rPr>
                <w:rFonts w:ascii="仿宋" w:eastAsia="仿宋" w:hAnsi="仿宋" w:cs="仿宋" w:hint="eastAsia"/>
                <w:sz w:val="32"/>
                <w:szCs w:val="32"/>
              </w:rPr>
              <w:t>姓</w:t>
            </w:r>
            <w:r>
              <w:rPr>
                <w:rFonts w:ascii="仿宋" w:eastAsia="仿宋" w:hAnsi="仿宋" w:cs="仿宋" w:hint="eastAsia"/>
                <w:sz w:val="32"/>
                <w:szCs w:val="32"/>
              </w:rPr>
              <w:t xml:space="preserve">  </w:t>
            </w:r>
            <w:r>
              <w:rPr>
                <w:rFonts w:ascii="仿宋" w:eastAsia="仿宋" w:hAnsi="仿宋" w:cs="仿宋" w:hint="eastAsia"/>
                <w:sz w:val="32"/>
                <w:szCs w:val="32"/>
              </w:rPr>
              <w:t>名</w:t>
            </w:r>
          </w:p>
        </w:tc>
        <w:tc>
          <w:tcPr>
            <w:tcW w:w="2604" w:type="dxa"/>
            <w:vAlign w:val="center"/>
          </w:tcPr>
          <w:p w:rsidR="0008464A" w:rsidRDefault="00C90802">
            <w:pPr>
              <w:jc w:val="center"/>
              <w:rPr>
                <w:rFonts w:ascii="仿宋" w:eastAsia="仿宋" w:hAnsi="仿宋" w:cs="仿宋"/>
                <w:sz w:val="32"/>
                <w:szCs w:val="32"/>
              </w:rPr>
            </w:pPr>
            <w:r>
              <w:rPr>
                <w:rFonts w:ascii="仿宋" w:eastAsia="仿宋" w:hAnsi="仿宋" w:cs="仿宋" w:hint="eastAsia"/>
                <w:sz w:val="32"/>
                <w:szCs w:val="32"/>
              </w:rPr>
              <w:t>马志宇</w:t>
            </w:r>
          </w:p>
        </w:tc>
        <w:tc>
          <w:tcPr>
            <w:tcW w:w="2099" w:type="dxa"/>
            <w:gridSpan w:val="2"/>
            <w:vAlign w:val="center"/>
          </w:tcPr>
          <w:p w:rsidR="0008464A" w:rsidRDefault="00C90802">
            <w:pPr>
              <w:jc w:val="center"/>
              <w:rPr>
                <w:rFonts w:ascii="仿宋" w:eastAsia="仿宋" w:hAnsi="仿宋" w:cs="仿宋"/>
                <w:sz w:val="32"/>
                <w:szCs w:val="32"/>
              </w:rPr>
            </w:pPr>
            <w:r>
              <w:rPr>
                <w:rFonts w:ascii="仿宋" w:eastAsia="仿宋" w:hAnsi="仿宋" w:cs="仿宋" w:hint="eastAsia"/>
                <w:sz w:val="32"/>
                <w:szCs w:val="32"/>
              </w:rPr>
              <w:t>职</w:t>
            </w:r>
            <w:r>
              <w:rPr>
                <w:rFonts w:ascii="仿宋" w:eastAsia="仿宋" w:hAnsi="仿宋" w:cs="仿宋" w:hint="eastAsia"/>
                <w:sz w:val="32"/>
                <w:szCs w:val="32"/>
              </w:rPr>
              <w:t xml:space="preserve">  </w:t>
            </w:r>
            <w:proofErr w:type="gramStart"/>
            <w:r>
              <w:rPr>
                <w:rFonts w:ascii="仿宋" w:eastAsia="仿宋" w:hAnsi="仿宋" w:cs="仿宋" w:hint="eastAsia"/>
                <w:sz w:val="32"/>
                <w:szCs w:val="32"/>
              </w:rPr>
              <w:t>务</w:t>
            </w:r>
            <w:proofErr w:type="gramEnd"/>
          </w:p>
        </w:tc>
        <w:tc>
          <w:tcPr>
            <w:tcW w:w="2492" w:type="dxa"/>
            <w:gridSpan w:val="2"/>
            <w:vAlign w:val="center"/>
          </w:tcPr>
          <w:p w:rsidR="0008464A" w:rsidRDefault="0008464A">
            <w:pPr>
              <w:jc w:val="center"/>
              <w:rPr>
                <w:rFonts w:ascii="仿宋" w:eastAsia="仿宋" w:hAnsi="仿宋" w:cs="仿宋"/>
                <w:sz w:val="32"/>
                <w:szCs w:val="32"/>
              </w:rPr>
            </w:pPr>
          </w:p>
        </w:tc>
        <w:tc>
          <w:tcPr>
            <w:tcW w:w="2645" w:type="dxa"/>
            <w:gridSpan w:val="2"/>
            <w:vAlign w:val="center"/>
          </w:tcPr>
          <w:p w:rsidR="0008464A" w:rsidRDefault="00C90802">
            <w:pPr>
              <w:ind w:firstLineChars="250" w:firstLine="800"/>
              <w:rPr>
                <w:rFonts w:ascii="仿宋" w:eastAsia="仿宋" w:hAnsi="仿宋" w:cs="仿宋"/>
                <w:sz w:val="32"/>
                <w:szCs w:val="32"/>
              </w:rPr>
            </w:pPr>
            <w:r>
              <w:rPr>
                <w:rFonts w:ascii="仿宋" w:eastAsia="仿宋" w:hAnsi="仿宋" w:cs="仿宋" w:hint="eastAsia"/>
                <w:sz w:val="32"/>
                <w:szCs w:val="32"/>
              </w:rPr>
              <w:t>科室</w:t>
            </w:r>
          </w:p>
        </w:tc>
        <w:tc>
          <w:tcPr>
            <w:tcW w:w="2549" w:type="dxa"/>
            <w:vAlign w:val="center"/>
          </w:tcPr>
          <w:p w:rsidR="0008464A" w:rsidRDefault="00C90802">
            <w:pPr>
              <w:jc w:val="center"/>
              <w:rPr>
                <w:rFonts w:ascii="仿宋" w:eastAsia="仿宋" w:hAnsi="仿宋" w:cs="仿宋"/>
                <w:sz w:val="32"/>
                <w:szCs w:val="32"/>
              </w:rPr>
            </w:pPr>
            <w:r>
              <w:rPr>
                <w:rFonts w:ascii="仿宋" w:eastAsia="仿宋" w:hAnsi="仿宋" w:cs="仿宋" w:hint="eastAsia"/>
                <w:sz w:val="32"/>
                <w:szCs w:val="32"/>
              </w:rPr>
              <w:t>计划管理部</w:t>
            </w:r>
          </w:p>
        </w:tc>
      </w:tr>
      <w:tr w:rsidR="0008464A">
        <w:trPr>
          <w:trHeight w:val="90"/>
        </w:trPr>
        <w:tc>
          <w:tcPr>
            <w:tcW w:w="817" w:type="dxa"/>
            <w:vMerge w:val="restart"/>
            <w:textDirection w:val="tbRlV"/>
            <w:vAlign w:val="center"/>
          </w:tcPr>
          <w:p w:rsidR="0008464A" w:rsidRDefault="00C90802">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岗位</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jc w:val="left"/>
              <w:rPr>
                <w:rFonts w:ascii="宋体" w:hAnsi="宋体"/>
                <w:szCs w:val="21"/>
              </w:rPr>
            </w:pPr>
            <w:r>
              <w:rPr>
                <w:rFonts w:ascii="宋体" w:hAnsi="宋体" w:hint="eastAsia"/>
                <w:szCs w:val="21"/>
              </w:rPr>
              <w:t>发放工资、津贴，代扣水电暖、贷款等款项，申报个人所得税及公积金支付申请，负责代发单位工资、津贴的核对、催收工作，负责制作凭证、数据备份、网上数据更新等。</w:t>
            </w:r>
          </w:p>
        </w:tc>
      </w:tr>
      <w:tr w:rsidR="0008464A">
        <w:tc>
          <w:tcPr>
            <w:tcW w:w="817" w:type="dxa"/>
            <w:vMerge/>
            <w:vAlign w:val="center"/>
          </w:tcPr>
          <w:p w:rsidR="0008464A" w:rsidRDefault="0008464A">
            <w:pPr>
              <w:spacing w:line="400" w:lineRule="exact"/>
              <w:jc w:val="center"/>
              <w:rPr>
                <w:rFonts w:ascii="仿宋_GB2312" w:eastAsia="仿宋_GB2312"/>
                <w:sz w:val="32"/>
                <w:szCs w:val="32"/>
              </w:rPr>
            </w:pP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廉政</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jc w:val="left"/>
              <w:rPr>
                <w:rFonts w:ascii="仿宋_GB2312" w:eastAsia="仿宋_GB2312"/>
                <w:sz w:val="32"/>
                <w:szCs w:val="32"/>
              </w:rPr>
            </w:pPr>
            <w:r>
              <w:rPr>
                <w:rFonts w:ascii="宋体" w:hAnsi="宋体" w:hint="eastAsia"/>
                <w:szCs w:val="21"/>
              </w:rPr>
              <w:t>积极参加廉政警示教育，严格执行各岗位权力运行的廉政管理制度</w:t>
            </w:r>
          </w:p>
        </w:tc>
      </w:tr>
      <w:tr w:rsidR="0008464A">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08464A">
        <w:tc>
          <w:tcPr>
            <w:tcW w:w="1923" w:type="dxa"/>
            <w:gridSpan w:val="2"/>
            <w:vAlign w:val="center"/>
          </w:tcPr>
          <w:p w:rsidR="0008464A" w:rsidRDefault="00C90802">
            <w:pPr>
              <w:spacing w:line="400" w:lineRule="exact"/>
              <w:jc w:val="center"/>
              <w:rPr>
                <w:rFonts w:ascii="仿宋_GB2312" w:eastAsia="仿宋_GB2312"/>
                <w:sz w:val="32"/>
                <w:szCs w:val="32"/>
              </w:rPr>
            </w:pPr>
            <w:r>
              <w:rPr>
                <w:rFonts w:ascii="宋体" w:hAnsi="宋体" w:hint="eastAsia"/>
                <w:szCs w:val="21"/>
              </w:rPr>
              <w:t>工资、津贴发放</w:t>
            </w:r>
          </w:p>
        </w:tc>
        <w:tc>
          <w:tcPr>
            <w:tcW w:w="3302" w:type="dxa"/>
            <w:gridSpan w:val="2"/>
            <w:vAlign w:val="center"/>
          </w:tcPr>
          <w:p w:rsidR="0008464A" w:rsidRDefault="00C90802">
            <w:pPr>
              <w:jc w:val="left"/>
              <w:rPr>
                <w:rFonts w:ascii="仿宋_GB2312" w:eastAsia="仿宋_GB2312"/>
                <w:sz w:val="32"/>
                <w:szCs w:val="32"/>
              </w:rPr>
            </w:pPr>
            <w:r>
              <w:rPr>
                <w:rFonts w:ascii="宋体" w:hAnsi="宋体" w:hint="eastAsia"/>
                <w:szCs w:val="21"/>
              </w:rPr>
              <w:t>工资、津贴变动不准确；委托扣款不准确；归档资料不完整。</w:t>
            </w:r>
          </w:p>
        </w:tc>
        <w:tc>
          <w:tcPr>
            <w:tcW w:w="3780" w:type="dxa"/>
            <w:gridSpan w:val="2"/>
            <w:vAlign w:val="center"/>
          </w:tcPr>
          <w:p w:rsidR="0008464A" w:rsidRDefault="00C90802">
            <w:pPr>
              <w:rPr>
                <w:rFonts w:ascii="宋体" w:hAnsi="宋体"/>
                <w:szCs w:val="21"/>
              </w:rPr>
            </w:pPr>
            <w:r>
              <w:rPr>
                <w:rFonts w:ascii="宋体" w:hAnsi="宋体" w:hint="eastAsia"/>
                <w:szCs w:val="21"/>
              </w:rPr>
              <w:t>1.</w:t>
            </w:r>
            <w:r>
              <w:rPr>
                <w:rFonts w:ascii="宋体" w:hAnsi="宋体" w:hint="eastAsia"/>
                <w:szCs w:val="21"/>
              </w:rPr>
              <w:t>人力资源处的工资变动，</w:t>
            </w:r>
            <w:proofErr w:type="gramStart"/>
            <w:r>
              <w:rPr>
                <w:rFonts w:ascii="宋体" w:hAnsi="宋体" w:hint="eastAsia"/>
                <w:szCs w:val="21"/>
              </w:rPr>
              <w:t>各委托</w:t>
            </w:r>
            <w:proofErr w:type="gramEnd"/>
            <w:r>
              <w:rPr>
                <w:rFonts w:ascii="宋体" w:hAnsi="宋体" w:hint="eastAsia"/>
                <w:szCs w:val="21"/>
              </w:rPr>
              <w:t>扣款单位的扣款</w:t>
            </w:r>
            <w:proofErr w:type="gramStart"/>
            <w:r>
              <w:rPr>
                <w:rFonts w:ascii="宋体" w:hAnsi="宋体" w:hint="eastAsia"/>
                <w:szCs w:val="21"/>
              </w:rPr>
              <w:t>信息初</w:t>
            </w:r>
            <w:proofErr w:type="gramEnd"/>
            <w:r>
              <w:rPr>
                <w:rFonts w:ascii="宋体" w:hAnsi="宋体" w:hint="eastAsia"/>
                <w:szCs w:val="21"/>
              </w:rPr>
              <w:t>提供电子信息外，应提供加盖公章的纸质材料。</w:t>
            </w:r>
          </w:p>
          <w:p w:rsidR="0008464A" w:rsidRDefault="00C90802">
            <w:pPr>
              <w:rPr>
                <w:rFonts w:ascii="仿宋_GB2312" w:eastAsia="仿宋_GB2312"/>
                <w:sz w:val="32"/>
                <w:szCs w:val="32"/>
              </w:rPr>
            </w:pPr>
            <w:r>
              <w:rPr>
                <w:rFonts w:ascii="宋体" w:hAnsi="宋体" w:hint="eastAsia"/>
                <w:szCs w:val="21"/>
              </w:rPr>
              <w:t>2.</w:t>
            </w:r>
            <w:r>
              <w:rPr>
                <w:rFonts w:ascii="宋体" w:hAnsi="宋体" w:hint="eastAsia"/>
                <w:szCs w:val="21"/>
              </w:rPr>
              <w:t>按月与人力资源处核对工资变动信息。按月与</w:t>
            </w:r>
            <w:proofErr w:type="gramStart"/>
            <w:r>
              <w:rPr>
                <w:rFonts w:ascii="宋体" w:hAnsi="宋体" w:hint="eastAsia"/>
                <w:szCs w:val="21"/>
              </w:rPr>
              <w:t>各委托</w:t>
            </w:r>
            <w:proofErr w:type="gramEnd"/>
            <w:r>
              <w:rPr>
                <w:rFonts w:ascii="宋体" w:hAnsi="宋体" w:hint="eastAsia"/>
                <w:szCs w:val="21"/>
              </w:rPr>
              <w:t>扣款单位核对已扣、未扣信息。</w:t>
            </w:r>
          </w:p>
        </w:tc>
        <w:tc>
          <w:tcPr>
            <w:tcW w:w="2700" w:type="dxa"/>
            <w:gridSpan w:val="2"/>
            <w:vAlign w:val="center"/>
          </w:tcPr>
          <w:p w:rsidR="0008464A" w:rsidRDefault="00C90802">
            <w:pPr>
              <w:jc w:val="center"/>
              <w:rPr>
                <w:rFonts w:ascii="仿宋_GB2312" w:eastAsia="仿宋_GB2312"/>
                <w:sz w:val="32"/>
                <w:szCs w:val="32"/>
              </w:rPr>
            </w:pPr>
            <w:r>
              <w:rPr>
                <w:rFonts w:ascii="宋体" w:hAnsi="宋体" w:hint="eastAsia"/>
                <w:szCs w:val="21"/>
              </w:rPr>
              <w:t>三级</w:t>
            </w:r>
          </w:p>
        </w:tc>
        <w:tc>
          <w:tcPr>
            <w:tcW w:w="2607" w:type="dxa"/>
            <w:gridSpan w:val="2"/>
            <w:vAlign w:val="center"/>
          </w:tcPr>
          <w:p w:rsidR="0008464A" w:rsidRDefault="00C90802">
            <w:pPr>
              <w:jc w:val="center"/>
              <w:rPr>
                <w:rFonts w:ascii="仿宋_GB2312" w:eastAsia="仿宋_GB2312"/>
                <w:sz w:val="32"/>
                <w:szCs w:val="32"/>
              </w:rPr>
            </w:pPr>
            <w:r>
              <w:rPr>
                <w:rFonts w:ascii="宋体" w:hAnsi="宋体" w:hint="eastAsia"/>
                <w:szCs w:val="21"/>
              </w:rPr>
              <w:t>三级</w:t>
            </w:r>
          </w:p>
        </w:tc>
      </w:tr>
    </w:tbl>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C90802">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08464A" w:rsidRDefault="00C90802">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698"/>
        <w:gridCol w:w="1401"/>
        <w:gridCol w:w="2379"/>
        <w:gridCol w:w="113"/>
        <w:gridCol w:w="2587"/>
        <w:gridCol w:w="58"/>
        <w:gridCol w:w="2549"/>
      </w:tblGrid>
      <w:tr w:rsidR="0008464A">
        <w:trPr>
          <w:trHeight w:val="626"/>
        </w:trPr>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2604"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张倩茹</w:t>
            </w:r>
          </w:p>
        </w:tc>
        <w:tc>
          <w:tcPr>
            <w:tcW w:w="2099"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职</w:t>
            </w:r>
            <w:r>
              <w:rPr>
                <w:rFonts w:ascii="仿宋_GB2312" w:eastAsia="仿宋_GB2312" w:hint="eastAsia"/>
                <w:sz w:val="32"/>
                <w:szCs w:val="32"/>
              </w:rPr>
              <w:t xml:space="preserve">  </w:t>
            </w:r>
            <w:proofErr w:type="gramStart"/>
            <w:r>
              <w:rPr>
                <w:rFonts w:ascii="仿宋_GB2312" w:eastAsia="仿宋_GB2312" w:hint="eastAsia"/>
                <w:sz w:val="32"/>
                <w:szCs w:val="32"/>
              </w:rPr>
              <w:t>务</w:t>
            </w:r>
            <w:proofErr w:type="gramEnd"/>
          </w:p>
        </w:tc>
        <w:tc>
          <w:tcPr>
            <w:tcW w:w="2492" w:type="dxa"/>
            <w:gridSpan w:val="2"/>
            <w:vAlign w:val="center"/>
          </w:tcPr>
          <w:p w:rsidR="0008464A" w:rsidRDefault="0008464A">
            <w:pPr>
              <w:jc w:val="center"/>
              <w:rPr>
                <w:rFonts w:ascii="仿宋_GB2312" w:eastAsia="仿宋_GB2312"/>
                <w:sz w:val="32"/>
                <w:szCs w:val="32"/>
              </w:rPr>
            </w:pPr>
          </w:p>
        </w:tc>
        <w:tc>
          <w:tcPr>
            <w:tcW w:w="2645" w:type="dxa"/>
            <w:gridSpan w:val="2"/>
            <w:vAlign w:val="center"/>
          </w:tcPr>
          <w:p w:rsidR="0008464A" w:rsidRDefault="00C90802">
            <w:pPr>
              <w:ind w:firstLineChars="250" w:firstLine="800"/>
              <w:rPr>
                <w:rFonts w:ascii="仿宋_GB2312" w:eastAsia="仿宋_GB2312"/>
                <w:sz w:val="32"/>
                <w:szCs w:val="32"/>
              </w:rPr>
            </w:pPr>
            <w:r>
              <w:rPr>
                <w:rFonts w:ascii="仿宋_GB2312" w:eastAsia="仿宋_GB2312" w:hint="eastAsia"/>
                <w:sz w:val="32"/>
                <w:szCs w:val="32"/>
              </w:rPr>
              <w:t>科室</w:t>
            </w:r>
          </w:p>
        </w:tc>
        <w:tc>
          <w:tcPr>
            <w:tcW w:w="2549"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计划管理部</w:t>
            </w:r>
          </w:p>
        </w:tc>
      </w:tr>
      <w:tr w:rsidR="0008464A">
        <w:trPr>
          <w:trHeight w:val="90"/>
        </w:trPr>
        <w:tc>
          <w:tcPr>
            <w:tcW w:w="817" w:type="dxa"/>
            <w:vMerge w:val="restart"/>
            <w:textDirection w:val="tbRlV"/>
            <w:vAlign w:val="center"/>
          </w:tcPr>
          <w:p w:rsidR="0008464A" w:rsidRDefault="00C90802">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岗位</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jc w:val="left"/>
              <w:rPr>
                <w:rFonts w:ascii="宋体" w:hAnsi="宋体"/>
                <w:szCs w:val="21"/>
              </w:rPr>
            </w:pPr>
            <w:r>
              <w:rPr>
                <w:rFonts w:ascii="宋体" w:hAnsi="宋体" w:hint="eastAsia"/>
                <w:szCs w:val="21"/>
              </w:rPr>
              <w:t>负责日常及年初的账务处理、编制预算凭证、合同章用印、网站及账务系统的电算化维护及数据更新、临时报表等，</w:t>
            </w:r>
            <w:r>
              <w:rPr>
                <w:rFonts w:ascii="宋体" w:hAnsi="宋体" w:cs="宋体" w:hint="eastAsia"/>
                <w:kern w:val="0"/>
                <w:szCs w:val="21"/>
                <w:lang w:bidi="ar"/>
              </w:rPr>
              <w:t>负责文件收发、综合档案的整理、组织全校会计人员继续教育、会计职称考试及其他综合事务。</w:t>
            </w:r>
          </w:p>
        </w:tc>
      </w:tr>
      <w:tr w:rsidR="0008464A">
        <w:tc>
          <w:tcPr>
            <w:tcW w:w="817" w:type="dxa"/>
            <w:vMerge/>
            <w:vAlign w:val="center"/>
          </w:tcPr>
          <w:p w:rsidR="0008464A" w:rsidRDefault="0008464A">
            <w:pPr>
              <w:spacing w:line="400" w:lineRule="exact"/>
              <w:jc w:val="center"/>
              <w:rPr>
                <w:rFonts w:ascii="仿宋_GB2312" w:eastAsia="仿宋_GB2312"/>
                <w:sz w:val="32"/>
                <w:szCs w:val="32"/>
              </w:rPr>
            </w:pP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廉政</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jc w:val="left"/>
              <w:rPr>
                <w:rFonts w:ascii="仿宋_GB2312" w:eastAsia="仿宋_GB2312"/>
                <w:sz w:val="32"/>
                <w:szCs w:val="32"/>
              </w:rPr>
            </w:pPr>
            <w:r>
              <w:rPr>
                <w:rFonts w:ascii="宋体" w:hAnsi="宋体" w:hint="eastAsia"/>
                <w:szCs w:val="21"/>
              </w:rPr>
              <w:t>积极参加廉政警示教育，严格执行各岗位权力运行的廉政管理制度</w:t>
            </w:r>
          </w:p>
        </w:tc>
      </w:tr>
      <w:tr w:rsidR="0008464A">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08464A">
        <w:tc>
          <w:tcPr>
            <w:tcW w:w="1923" w:type="dxa"/>
            <w:gridSpan w:val="2"/>
            <w:vAlign w:val="center"/>
          </w:tcPr>
          <w:p w:rsidR="0008464A" w:rsidRDefault="00C90802">
            <w:pPr>
              <w:spacing w:line="400" w:lineRule="exact"/>
              <w:jc w:val="left"/>
              <w:rPr>
                <w:rFonts w:ascii="仿宋_GB2312" w:eastAsia="仿宋_GB2312"/>
                <w:sz w:val="32"/>
                <w:szCs w:val="32"/>
              </w:rPr>
            </w:pPr>
            <w:r>
              <w:rPr>
                <w:rFonts w:ascii="宋体" w:hAnsi="宋体" w:hint="eastAsia"/>
                <w:szCs w:val="21"/>
              </w:rPr>
              <w:t>学校预算调整</w:t>
            </w:r>
          </w:p>
        </w:tc>
        <w:tc>
          <w:tcPr>
            <w:tcW w:w="3302" w:type="dxa"/>
            <w:gridSpan w:val="2"/>
            <w:vAlign w:val="center"/>
          </w:tcPr>
          <w:p w:rsidR="0008464A" w:rsidRDefault="00C90802">
            <w:pPr>
              <w:jc w:val="left"/>
              <w:rPr>
                <w:rFonts w:ascii="仿宋_GB2312" w:eastAsia="仿宋_GB2312"/>
                <w:sz w:val="32"/>
                <w:szCs w:val="32"/>
              </w:rPr>
            </w:pPr>
            <w:r>
              <w:rPr>
                <w:rFonts w:ascii="宋体" w:hAnsi="宋体" w:hint="eastAsia"/>
                <w:szCs w:val="21"/>
              </w:rPr>
              <w:t>预算调整随意，预算执行不严格，给学校造成损失。</w:t>
            </w:r>
          </w:p>
        </w:tc>
        <w:tc>
          <w:tcPr>
            <w:tcW w:w="3780" w:type="dxa"/>
            <w:gridSpan w:val="2"/>
            <w:vAlign w:val="center"/>
          </w:tcPr>
          <w:p w:rsidR="0008464A" w:rsidRDefault="00C90802">
            <w:pPr>
              <w:jc w:val="left"/>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严格</w:t>
            </w:r>
            <w:r>
              <w:rPr>
                <w:rFonts w:ascii="宋体" w:hAnsi="宋体" w:hint="eastAsia"/>
                <w:szCs w:val="21"/>
              </w:rPr>
              <w:t>执行预算调整</w:t>
            </w:r>
            <w:r>
              <w:rPr>
                <w:rFonts w:ascii="宋体" w:hAnsi="宋体" w:hint="eastAsia"/>
                <w:szCs w:val="21"/>
              </w:rPr>
              <w:t>审批程序，明确职责</w:t>
            </w:r>
            <w:r>
              <w:rPr>
                <w:rFonts w:ascii="宋体" w:hAnsi="宋体" w:hint="eastAsia"/>
                <w:szCs w:val="21"/>
              </w:rPr>
              <w:t>。</w:t>
            </w:r>
          </w:p>
          <w:p w:rsidR="0008464A" w:rsidRDefault="00C90802">
            <w:pPr>
              <w:jc w:val="left"/>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负责预算调整凭证的编制，其原始凭证必须签字齐全，杜绝预算调整随意性。</w:t>
            </w:r>
          </w:p>
          <w:p w:rsidR="0008464A" w:rsidRDefault="00C90802">
            <w:pPr>
              <w:rPr>
                <w:rFonts w:ascii="仿宋_GB2312" w:eastAsia="仿宋_GB2312"/>
                <w:sz w:val="32"/>
                <w:szCs w:val="32"/>
              </w:rPr>
            </w:pPr>
            <w:r>
              <w:rPr>
                <w:rFonts w:ascii="宋体" w:hAnsi="宋体" w:hint="eastAsia"/>
                <w:szCs w:val="21"/>
              </w:rPr>
              <w:t>3</w:t>
            </w:r>
            <w:r>
              <w:rPr>
                <w:rFonts w:ascii="宋体" w:hAnsi="宋体" w:hint="eastAsia"/>
                <w:szCs w:val="21"/>
              </w:rPr>
              <w:t>、加强对</w:t>
            </w:r>
            <w:r>
              <w:rPr>
                <w:rFonts w:ascii="宋体" w:hAnsi="宋体" w:hint="eastAsia"/>
                <w:szCs w:val="21"/>
              </w:rPr>
              <w:t>规章制度</w:t>
            </w:r>
            <w:r>
              <w:rPr>
                <w:rFonts w:ascii="宋体" w:hAnsi="宋体" w:hint="eastAsia"/>
                <w:szCs w:val="21"/>
              </w:rPr>
              <w:t>的学习，</w:t>
            </w:r>
            <w:r>
              <w:rPr>
                <w:rFonts w:ascii="宋体" w:hAnsi="宋体" w:hint="eastAsia"/>
                <w:szCs w:val="21"/>
              </w:rPr>
              <w:t>注重业务学习，加强自律意识，提高综合素质。</w:t>
            </w:r>
          </w:p>
        </w:tc>
        <w:tc>
          <w:tcPr>
            <w:tcW w:w="2700" w:type="dxa"/>
            <w:gridSpan w:val="2"/>
            <w:vAlign w:val="center"/>
          </w:tcPr>
          <w:p w:rsidR="0008464A" w:rsidRDefault="00C90802">
            <w:pPr>
              <w:jc w:val="center"/>
              <w:rPr>
                <w:rFonts w:ascii="仿宋_GB2312" w:eastAsia="仿宋_GB2312"/>
                <w:sz w:val="32"/>
                <w:szCs w:val="32"/>
              </w:rPr>
            </w:pPr>
            <w:r>
              <w:rPr>
                <w:rFonts w:ascii="宋体" w:hAnsi="宋体" w:hint="eastAsia"/>
                <w:szCs w:val="21"/>
              </w:rPr>
              <w:t>一级</w:t>
            </w:r>
          </w:p>
        </w:tc>
        <w:tc>
          <w:tcPr>
            <w:tcW w:w="2607" w:type="dxa"/>
            <w:gridSpan w:val="2"/>
            <w:vAlign w:val="center"/>
          </w:tcPr>
          <w:p w:rsidR="0008464A" w:rsidRDefault="00C90802">
            <w:pPr>
              <w:jc w:val="center"/>
              <w:rPr>
                <w:rFonts w:ascii="仿宋_GB2312" w:eastAsia="仿宋_GB2312"/>
                <w:sz w:val="32"/>
                <w:szCs w:val="32"/>
              </w:rPr>
            </w:pPr>
            <w:r>
              <w:rPr>
                <w:rFonts w:ascii="宋体" w:hAnsi="宋体" w:hint="eastAsia"/>
                <w:szCs w:val="21"/>
              </w:rPr>
              <w:t>一级</w:t>
            </w:r>
          </w:p>
        </w:tc>
      </w:tr>
      <w:tr w:rsidR="0008464A">
        <w:tc>
          <w:tcPr>
            <w:tcW w:w="1923" w:type="dxa"/>
            <w:gridSpan w:val="2"/>
            <w:vAlign w:val="center"/>
          </w:tcPr>
          <w:p w:rsidR="0008464A" w:rsidRDefault="00C90802">
            <w:pPr>
              <w:spacing w:line="400" w:lineRule="exact"/>
              <w:jc w:val="left"/>
              <w:rPr>
                <w:rFonts w:ascii="仿宋_GB2312" w:eastAsia="仿宋_GB2312"/>
                <w:sz w:val="32"/>
                <w:szCs w:val="32"/>
              </w:rPr>
            </w:pPr>
            <w:r>
              <w:rPr>
                <w:rFonts w:ascii="宋体" w:hAnsi="宋体" w:hint="eastAsia"/>
                <w:szCs w:val="21"/>
              </w:rPr>
              <w:t>合同用印审查</w:t>
            </w:r>
          </w:p>
        </w:tc>
        <w:tc>
          <w:tcPr>
            <w:tcW w:w="3302" w:type="dxa"/>
            <w:gridSpan w:val="2"/>
            <w:vAlign w:val="center"/>
          </w:tcPr>
          <w:p w:rsidR="0008464A" w:rsidRDefault="00C90802">
            <w:pPr>
              <w:jc w:val="left"/>
              <w:rPr>
                <w:rFonts w:ascii="仿宋_GB2312" w:eastAsia="仿宋_GB2312"/>
                <w:sz w:val="32"/>
                <w:szCs w:val="32"/>
              </w:rPr>
            </w:pPr>
            <w:r>
              <w:rPr>
                <w:rFonts w:ascii="宋体" w:hAnsi="宋体" w:hint="eastAsia"/>
                <w:szCs w:val="21"/>
              </w:rPr>
              <w:t>审核把关不严，用印随意。</w:t>
            </w:r>
          </w:p>
        </w:tc>
        <w:tc>
          <w:tcPr>
            <w:tcW w:w="3780" w:type="dxa"/>
            <w:gridSpan w:val="2"/>
            <w:vAlign w:val="center"/>
          </w:tcPr>
          <w:p w:rsidR="0008464A" w:rsidRDefault="00C90802">
            <w:pPr>
              <w:rPr>
                <w:rFonts w:ascii="仿宋_GB2312" w:eastAsia="仿宋_GB2312"/>
                <w:sz w:val="32"/>
                <w:szCs w:val="32"/>
              </w:rPr>
            </w:pPr>
            <w:r>
              <w:rPr>
                <w:rFonts w:ascii="宋体" w:hAnsi="宋体" w:hint="eastAsia"/>
                <w:szCs w:val="21"/>
              </w:rPr>
              <w:t>1.</w:t>
            </w:r>
            <w:r>
              <w:rPr>
                <w:rFonts w:ascii="宋体" w:hAnsi="宋体" w:hint="eastAsia"/>
                <w:szCs w:val="21"/>
              </w:rPr>
              <w:t>合同用印初审内容：</w:t>
            </w:r>
            <w:r>
              <w:rPr>
                <w:rFonts w:ascii="仿宋_GB2312" w:hint="eastAsia"/>
                <w:szCs w:val="32"/>
              </w:rPr>
              <w:t>合同经费立项情况、</w:t>
            </w:r>
            <w:r>
              <w:rPr>
                <w:rFonts w:hint="eastAsia"/>
              </w:rPr>
              <w:t>合同签发人是否符合规定、</w:t>
            </w:r>
            <w:r>
              <w:rPr>
                <w:rFonts w:ascii="仿宋_GB2312" w:hint="eastAsia"/>
                <w:szCs w:val="32"/>
              </w:rPr>
              <w:t>与《招、议标结果报告》是否相符、非制式</w:t>
            </w:r>
            <w:r>
              <w:rPr>
                <w:rFonts w:ascii="仿宋_GB2312" w:hint="eastAsia"/>
                <w:szCs w:val="32"/>
              </w:rPr>
              <w:t>3</w:t>
            </w:r>
            <w:r>
              <w:rPr>
                <w:rFonts w:ascii="仿宋_GB2312" w:hint="eastAsia"/>
                <w:szCs w:val="32"/>
              </w:rPr>
              <w:t>万元以上的合同是否经法律事务室审核签字、对预付款超过</w:t>
            </w:r>
            <w:r>
              <w:rPr>
                <w:rFonts w:ascii="仿宋_GB2312" w:hint="eastAsia"/>
                <w:szCs w:val="32"/>
              </w:rPr>
              <w:t>40%</w:t>
            </w:r>
            <w:r>
              <w:rPr>
                <w:rFonts w:ascii="仿宋_GB2312" w:hint="eastAsia"/>
                <w:szCs w:val="32"/>
              </w:rPr>
              <w:t>的合同应审查《山东理工大学预付款审批单》</w:t>
            </w:r>
            <w:r>
              <w:rPr>
                <w:rFonts w:ascii="宋体" w:hAnsi="宋体" w:hint="eastAsia"/>
                <w:szCs w:val="21"/>
              </w:rPr>
              <w:t>、工程类合同应经审计处审核同意。</w:t>
            </w:r>
            <w:r>
              <w:rPr>
                <w:rFonts w:ascii="宋体" w:hAnsi="宋体"/>
                <w:szCs w:val="21"/>
              </w:rPr>
              <w:br/>
            </w:r>
            <w:r>
              <w:rPr>
                <w:rFonts w:ascii="宋体" w:hAnsi="宋体" w:hint="eastAsia"/>
                <w:szCs w:val="21"/>
              </w:rPr>
              <w:t>2.</w:t>
            </w:r>
            <w:r>
              <w:rPr>
                <w:rFonts w:ascii="宋体" w:hAnsi="宋体" w:hint="eastAsia"/>
                <w:szCs w:val="21"/>
              </w:rPr>
              <w:t>合同用印初审完成后，应经财务负责人签字方可用印。</w:t>
            </w:r>
          </w:p>
        </w:tc>
        <w:tc>
          <w:tcPr>
            <w:tcW w:w="2700" w:type="dxa"/>
            <w:gridSpan w:val="2"/>
            <w:vAlign w:val="center"/>
          </w:tcPr>
          <w:p w:rsidR="0008464A" w:rsidRDefault="00C90802">
            <w:pPr>
              <w:jc w:val="center"/>
              <w:rPr>
                <w:rFonts w:ascii="仿宋_GB2312" w:eastAsia="仿宋_GB2312"/>
                <w:sz w:val="32"/>
                <w:szCs w:val="32"/>
              </w:rPr>
            </w:pPr>
            <w:r>
              <w:rPr>
                <w:rFonts w:ascii="宋体" w:hAnsi="宋体" w:hint="eastAsia"/>
                <w:szCs w:val="21"/>
              </w:rPr>
              <w:t>三级</w:t>
            </w:r>
          </w:p>
        </w:tc>
        <w:tc>
          <w:tcPr>
            <w:tcW w:w="2607" w:type="dxa"/>
            <w:gridSpan w:val="2"/>
            <w:vAlign w:val="center"/>
          </w:tcPr>
          <w:p w:rsidR="0008464A" w:rsidRDefault="00C90802">
            <w:pPr>
              <w:jc w:val="center"/>
              <w:rPr>
                <w:rFonts w:ascii="仿宋_GB2312" w:eastAsia="仿宋_GB2312"/>
                <w:sz w:val="32"/>
                <w:szCs w:val="32"/>
              </w:rPr>
            </w:pPr>
            <w:r>
              <w:rPr>
                <w:rFonts w:ascii="宋体" w:hAnsi="宋体" w:hint="eastAsia"/>
                <w:szCs w:val="21"/>
              </w:rPr>
              <w:t>三级</w:t>
            </w:r>
          </w:p>
        </w:tc>
      </w:tr>
    </w:tbl>
    <w:p w:rsidR="0008464A" w:rsidRDefault="0008464A">
      <w:pPr>
        <w:ind w:firstLineChars="200" w:firstLine="420"/>
      </w:pPr>
    </w:p>
    <w:p w:rsidR="0008464A" w:rsidRDefault="00C90802">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08464A" w:rsidRDefault="00C90802">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w:t>
      </w:r>
      <w:r>
        <w:rPr>
          <w:rFonts w:ascii="仿宋_GB2312" w:eastAsia="仿宋_GB2312" w:hint="eastAsia"/>
          <w:sz w:val="28"/>
          <w:szCs w:val="28"/>
        </w:rPr>
        <w:t xml:space="preserve">  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698"/>
        <w:gridCol w:w="1401"/>
        <w:gridCol w:w="2379"/>
        <w:gridCol w:w="113"/>
        <w:gridCol w:w="2587"/>
        <w:gridCol w:w="58"/>
        <w:gridCol w:w="2549"/>
      </w:tblGrid>
      <w:tr w:rsidR="0008464A">
        <w:trPr>
          <w:trHeight w:val="626"/>
        </w:trPr>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2604" w:type="dxa"/>
            <w:vAlign w:val="center"/>
          </w:tcPr>
          <w:p w:rsidR="0008464A" w:rsidRDefault="00C90802">
            <w:pPr>
              <w:jc w:val="left"/>
              <w:rPr>
                <w:rFonts w:ascii="仿宋_GB2312" w:eastAsia="仿宋_GB2312"/>
                <w:sz w:val="32"/>
                <w:szCs w:val="32"/>
              </w:rPr>
            </w:pPr>
            <w:r>
              <w:rPr>
                <w:rFonts w:ascii="仿宋_GB2312" w:eastAsia="仿宋_GB2312" w:hint="eastAsia"/>
                <w:sz w:val="30"/>
                <w:szCs w:val="30"/>
              </w:rPr>
              <w:t>李荣广、冯宝娟、李昶静</w:t>
            </w:r>
          </w:p>
        </w:tc>
        <w:tc>
          <w:tcPr>
            <w:tcW w:w="2099"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职</w:t>
            </w:r>
            <w:r>
              <w:rPr>
                <w:rFonts w:ascii="仿宋_GB2312" w:eastAsia="仿宋_GB2312" w:hint="eastAsia"/>
                <w:sz w:val="32"/>
                <w:szCs w:val="32"/>
              </w:rPr>
              <w:t xml:space="preserve">  </w:t>
            </w:r>
            <w:proofErr w:type="gramStart"/>
            <w:r>
              <w:rPr>
                <w:rFonts w:ascii="仿宋_GB2312" w:eastAsia="仿宋_GB2312" w:hint="eastAsia"/>
                <w:sz w:val="32"/>
                <w:szCs w:val="32"/>
              </w:rPr>
              <w:t>务</w:t>
            </w:r>
            <w:proofErr w:type="gramEnd"/>
          </w:p>
        </w:tc>
        <w:tc>
          <w:tcPr>
            <w:tcW w:w="2492" w:type="dxa"/>
            <w:gridSpan w:val="2"/>
            <w:vAlign w:val="center"/>
          </w:tcPr>
          <w:p w:rsidR="0008464A" w:rsidRDefault="0008464A">
            <w:pPr>
              <w:jc w:val="center"/>
              <w:rPr>
                <w:rFonts w:ascii="仿宋_GB2312" w:eastAsia="仿宋_GB2312"/>
                <w:sz w:val="32"/>
                <w:szCs w:val="32"/>
              </w:rPr>
            </w:pPr>
          </w:p>
        </w:tc>
        <w:tc>
          <w:tcPr>
            <w:tcW w:w="2645" w:type="dxa"/>
            <w:gridSpan w:val="2"/>
            <w:vAlign w:val="center"/>
          </w:tcPr>
          <w:p w:rsidR="0008464A" w:rsidRDefault="00C90802">
            <w:pPr>
              <w:ind w:firstLineChars="250" w:firstLine="800"/>
              <w:rPr>
                <w:rFonts w:ascii="仿宋_GB2312" w:eastAsia="仿宋_GB2312"/>
                <w:sz w:val="32"/>
                <w:szCs w:val="32"/>
              </w:rPr>
            </w:pPr>
            <w:r>
              <w:rPr>
                <w:rFonts w:ascii="仿宋_GB2312" w:eastAsia="仿宋_GB2312" w:hint="eastAsia"/>
                <w:sz w:val="32"/>
                <w:szCs w:val="32"/>
              </w:rPr>
              <w:t>科室</w:t>
            </w:r>
          </w:p>
        </w:tc>
        <w:tc>
          <w:tcPr>
            <w:tcW w:w="2549"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计划管理部</w:t>
            </w:r>
          </w:p>
        </w:tc>
      </w:tr>
      <w:tr w:rsidR="0008464A">
        <w:trPr>
          <w:trHeight w:val="90"/>
        </w:trPr>
        <w:tc>
          <w:tcPr>
            <w:tcW w:w="817" w:type="dxa"/>
            <w:vMerge w:val="restart"/>
            <w:textDirection w:val="tbRlV"/>
            <w:vAlign w:val="center"/>
          </w:tcPr>
          <w:p w:rsidR="0008464A" w:rsidRDefault="00C90802">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岗位</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jc w:val="left"/>
              <w:rPr>
                <w:rFonts w:ascii="宋体" w:hAnsi="宋体"/>
                <w:szCs w:val="21"/>
              </w:rPr>
            </w:pPr>
            <w:r>
              <w:rPr>
                <w:rFonts w:hint="eastAsia"/>
              </w:rPr>
              <w:t>负责计划财务处会计凭证、</w:t>
            </w:r>
            <w:proofErr w:type="gramStart"/>
            <w:r>
              <w:rPr>
                <w:rFonts w:hint="eastAsia"/>
              </w:rPr>
              <w:t>帐簿</w:t>
            </w:r>
            <w:proofErr w:type="gramEnd"/>
            <w:r>
              <w:rPr>
                <w:rFonts w:hint="eastAsia"/>
              </w:rPr>
              <w:t>、报表、合同的装订、保管、归档工作，负责会计档案的查询工作。负责空白结算凭证的印制、领用、保管工作。</w:t>
            </w:r>
          </w:p>
        </w:tc>
      </w:tr>
      <w:tr w:rsidR="0008464A">
        <w:tc>
          <w:tcPr>
            <w:tcW w:w="817" w:type="dxa"/>
            <w:vMerge/>
            <w:vAlign w:val="center"/>
          </w:tcPr>
          <w:p w:rsidR="0008464A" w:rsidRDefault="0008464A">
            <w:pPr>
              <w:spacing w:line="400" w:lineRule="exact"/>
              <w:jc w:val="center"/>
              <w:rPr>
                <w:rFonts w:ascii="仿宋_GB2312" w:eastAsia="仿宋_GB2312"/>
                <w:sz w:val="32"/>
                <w:szCs w:val="32"/>
              </w:rPr>
            </w:pP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廉政</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jc w:val="left"/>
              <w:rPr>
                <w:rFonts w:ascii="仿宋_GB2312" w:eastAsia="仿宋_GB2312"/>
                <w:sz w:val="32"/>
                <w:szCs w:val="32"/>
              </w:rPr>
            </w:pPr>
            <w:r>
              <w:rPr>
                <w:rFonts w:ascii="宋体" w:hAnsi="宋体" w:hint="eastAsia"/>
                <w:szCs w:val="21"/>
              </w:rPr>
              <w:t>积极参加廉政警示教育，严格执行各岗位权力运行的廉政管理制度</w:t>
            </w:r>
          </w:p>
        </w:tc>
      </w:tr>
      <w:tr w:rsidR="0008464A">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08464A">
        <w:tc>
          <w:tcPr>
            <w:tcW w:w="1923" w:type="dxa"/>
            <w:gridSpan w:val="2"/>
            <w:vAlign w:val="center"/>
          </w:tcPr>
          <w:p w:rsidR="0008464A" w:rsidRDefault="00C90802">
            <w:pPr>
              <w:spacing w:line="400" w:lineRule="exact"/>
              <w:jc w:val="left"/>
              <w:rPr>
                <w:rFonts w:ascii="仿宋_GB2312" w:eastAsia="仿宋_GB2312"/>
                <w:sz w:val="32"/>
                <w:szCs w:val="32"/>
              </w:rPr>
            </w:pPr>
            <w:r>
              <w:rPr>
                <w:rFonts w:ascii="宋体" w:hAnsi="宋体" w:hint="eastAsia"/>
                <w:szCs w:val="21"/>
              </w:rPr>
              <w:t>会计档案管理</w:t>
            </w:r>
          </w:p>
        </w:tc>
        <w:tc>
          <w:tcPr>
            <w:tcW w:w="3302" w:type="dxa"/>
            <w:gridSpan w:val="2"/>
            <w:vAlign w:val="center"/>
          </w:tcPr>
          <w:p w:rsidR="0008464A" w:rsidRDefault="00C90802">
            <w:pPr>
              <w:jc w:val="left"/>
              <w:rPr>
                <w:rFonts w:ascii="仿宋_GB2312" w:eastAsia="仿宋_GB2312"/>
                <w:sz w:val="32"/>
                <w:szCs w:val="32"/>
              </w:rPr>
            </w:pPr>
            <w:r>
              <w:rPr>
                <w:rFonts w:ascii="宋体" w:hAnsi="宋体" w:hint="eastAsia"/>
                <w:szCs w:val="21"/>
              </w:rPr>
              <w:t>档案毁损、遗失；档案信息泄露。</w:t>
            </w:r>
          </w:p>
        </w:tc>
        <w:tc>
          <w:tcPr>
            <w:tcW w:w="3780" w:type="dxa"/>
            <w:gridSpan w:val="2"/>
            <w:vAlign w:val="center"/>
          </w:tcPr>
          <w:p w:rsidR="0008464A" w:rsidRDefault="00C90802">
            <w:pPr>
              <w:rPr>
                <w:rFonts w:ascii="仿宋_GB2312" w:eastAsia="仿宋_GB2312"/>
                <w:sz w:val="32"/>
                <w:szCs w:val="32"/>
              </w:rPr>
            </w:pPr>
            <w:r>
              <w:rPr>
                <w:rFonts w:ascii="宋体" w:hAnsi="宋体" w:hint="eastAsia"/>
                <w:szCs w:val="21"/>
              </w:rPr>
              <w:t>做好会计档案的防火、防盗、防虫蛀措施，定期检查隐患；建立会计档案装订保管不定期检查制度；与学校档案室办理移交，按照学校档案室规定办理移交手续，与相关科室办理移交，应按移交清册办理档案移交；严格执行会计档案查询登记制度，外部人员查询、复印档案必须得到有关领导批准。</w:t>
            </w:r>
          </w:p>
        </w:tc>
        <w:tc>
          <w:tcPr>
            <w:tcW w:w="2700" w:type="dxa"/>
            <w:gridSpan w:val="2"/>
            <w:vAlign w:val="center"/>
          </w:tcPr>
          <w:p w:rsidR="0008464A" w:rsidRDefault="00C90802">
            <w:pPr>
              <w:jc w:val="center"/>
              <w:rPr>
                <w:rFonts w:ascii="仿宋_GB2312" w:eastAsia="仿宋_GB2312"/>
                <w:sz w:val="32"/>
                <w:szCs w:val="32"/>
              </w:rPr>
            </w:pPr>
            <w:r>
              <w:rPr>
                <w:rFonts w:ascii="宋体" w:hAnsi="宋体" w:hint="eastAsia"/>
                <w:szCs w:val="21"/>
              </w:rPr>
              <w:t>三级</w:t>
            </w:r>
          </w:p>
        </w:tc>
        <w:tc>
          <w:tcPr>
            <w:tcW w:w="2607" w:type="dxa"/>
            <w:gridSpan w:val="2"/>
            <w:vAlign w:val="center"/>
          </w:tcPr>
          <w:p w:rsidR="0008464A" w:rsidRDefault="00C90802">
            <w:pPr>
              <w:jc w:val="center"/>
              <w:rPr>
                <w:rFonts w:ascii="仿宋_GB2312" w:eastAsia="仿宋_GB2312"/>
                <w:sz w:val="32"/>
                <w:szCs w:val="32"/>
              </w:rPr>
            </w:pPr>
            <w:r>
              <w:rPr>
                <w:rFonts w:ascii="宋体" w:hAnsi="宋体" w:hint="eastAsia"/>
                <w:szCs w:val="21"/>
              </w:rPr>
              <w:t>三级</w:t>
            </w:r>
          </w:p>
        </w:tc>
      </w:tr>
    </w:tbl>
    <w:p w:rsidR="0008464A" w:rsidRDefault="0008464A"/>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C90802">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08464A" w:rsidRDefault="00C90802">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698"/>
        <w:gridCol w:w="1401"/>
        <w:gridCol w:w="2379"/>
        <w:gridCol w:w="113"/>
        <w:gridCol w:w="2587"/>
        <w:gridCol w:w="58"/>
        <w:gridCol w:w="2549"/>
      </w:tblGrid>
      <w:tr w:rsidR="0008464A">
        <w:trPr>
          <w:trHeight w:val="626"/>
        </w:trPr>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2604"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韩姗姗</w:t>
            </w:r>
          </w:p>
        </w:tc>
        <w:tc>
          <w:tcPr>
            <w:tcW w:w="2099"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职</w:t>
            </w:r>
            <w:r>
              <w:rPr>
                <w:rFonts w:ascii="仿宋_GB2312" w:eastAsia="仿宋_GB2312" w:hint="eastAsia"/>
                <w:sz w:val="32"/>
                <w:szCs w:val="32"/>
              </w:rPr>
              <w:t xml:space="preserve">  </w:t>
            </w:r>
            <w:proofErr w:type="gramStart"/>
            <w:r>
              <w:rPr>
                <w:rFonts w:ascii="仿宋_GB2312" w:eastAsia="仿宋_GB2312" w:hint="eastAsia"/>
                <w:sz w:val="32"/>
                <w:szCs w:val="32"/>
              </w:rPr>
              <w:t>务</w:t>
            </w:r>
            <w:proofErr w:type="gramEnd"/>
          </w:p>
        </w:tc>
        <w:tc>
          <w:tcPr>
            <w:tcW w:w="2492"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主任</w:t>
            </w:r>
          </w:p>
        </w:tc>
        <w:tc>
          <w:tcPr>
            <w:tcW w:w="2645" w:type="dxa"/>
            <w:gridSpan w:val="2"/>
            <w:vAlign w:val="center"/>
          </w:tcPr>
          <w:p w:rsidR="0008464A" w:rsidRDefault="00C90802">
            <w:pPr>
              <w:ind w:firstLineChars="250" w:firstLine="800"/>
              <w:rPr>
                <w:rFonts w:ascii="仿宋_GB2312" w:eastAsia="仿宋_GB2312"/>
                <w:sz w:val="32"/>
                <w:szCs w:val="32"/>
              </w:rPr>
            </w:pPr>
            <w:r>
              <w:rPr>
                <w:rFonts w:ascii="仿宋_GB2312" w:eastAsia="仿宋_GB2312" w:hint="eastAsia"/>
                <w:sz w:val="32"/>
                <w:szCs w:val="32"/>
              </w:rPr>
              <w:t>科室</w:t>
            </w:r>
          </w:p>
        </w:tc>
        <w:tc>
          <w:tcPr>
            <w:tcW w:w="2549"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收费管理部</w:t>
            </w:r>
          </w:p>
        </w:tc>
      </w:tr>
      <w:tr w:rsidR="0008464A">
        <w:trPr>
          <w:trHeight w:val="90"/>
        </w:trPr>
        <w:tc>
          <w:tcPr>
            <w:tcW w:w="817" w:type="dxa"/>
            <w:vMerge w:val="restart"/>
            <w:textDirection w:val="tbRlV"/>
            <w:vAlign w:val="center"/>
          </w:tcPr>
          <w:p w:rsidR="0008464A" w:rsidRDefault="00C90802">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岗位</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jc w:val="left"/>
              <w:rPr>
                <w:rFonts w:ascii="宋体" w:hAnsi="宋体"/>
                <w:szCs w:val="21"/>
              </w:rPr>
            </w:pPr>
            <w:r>
              <w:rPr>
                <w:rFonts w:ascii="宋体" w:hAnsi="宋体" w:hint="eastAsia"/>
                <w:szCs w:val="21"/>
              </w:rPr>
              <w:t>1</w:t>
            </w:r>
            <w:r>
              <w:rPr>
                <w:rFonts w:ascii="宋体" w:hAnsi="宋体" w:hint="eastAsia"/>
                <w:szCs w:val="21"/>
              </w:rPr>
              <w:t>、负责宣传和贯彻执行上级有关收费、票据管理政策、规定，结合学校工作实际起草学校的收费管理、票据管理制度，并组织实施。</w:t>
            </w:r>
            <w:r>
              <w:rPr>
                <w:rFonts w:ascii="宋体" w:hAnsi="宋体" w:hint="eastAsia"/>
                <w:szCs w:val="21"/>
              </w:rPr>
              <w:t>2</w:t>
            </w:r>
            <w:r>
              <w:rPr>
                <w:rFonts w:ascii="宋体" w:hAnsi="宋体" w:hint="eastAsia"/>
                <w:szCs w:val="21"/>
              </w:rPr>
              <w:t>、负责学校《票据准购证》、《票据登记薄》的保管工作。</w:t>
            </w:r>
            <w:r>
              <w:rPr>
                <w:rFonts w:ascii="宋体" w:hAnsi="宋体" w:hint="eastAsia"/>
                <w:szCs w:val="21"/>
              </w:rPr>
              <w:t>3</w:t>
            </w:r>
            <w:r>
              <w:rPr>
                <w:rFonts w:ascii="宋体" w:hAnsi="宋体" w:hint="eastAsia"/>
                <w:szCs w:val="21"/>
              </w:rPr>
              <w:t>、负责学校收费项目、收费标准的成本测算、申报及校内收费项目、收费标准的初审工作。</w:t>
            </w:r>
            <w:r>
              <w:rPr>
                <w:rFonts w:ascii="宋体" w:hAnsi="宋体" w:hint="eastAsia"/>
                <w:szCs w:val="21"/>
              </w:rPr>
              <w:t>4</w:t>
            </w:r>
            <w:r>
              <w:rPr>
                <w:rFonts w:ascii="宋体" w:hAnsi="宋体" w:hint="eastAsia"/>
                <w:szCs w:val="21"/>
              </w:rPr>
              <w:t>、负责协调银行调整、完善代扣代缴学费的收费方式及学费的代收工作。</w:t>
            </w:r>
            <w:r>
              <w:rPr>
                <w:rFonts w:ascii="宋体" w:hAnsi="宋体" w:hint="eastAsia"/>
                <w:szCs w:val="21"/>
              </w:rPr>
              <w:t>5</w:t>
            </w:r>
            <w:r>
              <w:rPr>
                <w:rFonts w:ascii="宋体" w:hAnsi="宋体" w:hint="eastAsia"/>
                <w:szCs w:val="21"/>
              </w:rPr>
              <w:t>、负责新生缴费须知的编写及提报工作。</w:t>
            </w:r>
            <w:r>
              <w:rPr>
                <w:rFonts w:ascii="宋体" w:hAnsi="宋体" w:hint="eastAsia"/>
                <w:szCs w:val="21"/>
              </w:rPr>
              <w:t>6</w:t>
            </w:r>
            <w:r>
              <w:rPr>
                <w:rFonts w:ascii="宋体" w:hAnsi="宋体" w:hint="eastAsia"/>
                <w:szCs w:val="21"/>
              </w:rPr>
              <w:t>、负责与代收费银行协调，按时完成新生缴费银行卡的制作、发放工作。</w:t>
            </w:r>
            <w:r>
              <w:rPr>
                <w:rFonts w:ascii="宋体" w:hAnsi="宋体" w:hint="eastAsia"/>
                <w:szCs w:val="21"/>
              </w:rPr>
              <w:t>7</w:t>
            </w:r>
            <w:r>
              <w:rPr>
                <w:rFonts w:ascii="宋体" w:hAnsi="宋体" w:hint="eastAsia"/>
                <w:szCs w:val="21"/>
              </w:rPr>
              <w:t>、负责新生报到前收费等有关数据的整理、打印，协调完成新生报到日的现场收费工作。</w:t>
            </w:r>
            <w:r>
              <w:rPr>
                <w:rFonts w:ascii="宋体" w:hAnsi="宋体" w:hint="eastAsia"/>
                <w:szCs w:val="21"/>
              </w:rPr>
              <w:t>8</w:t>
            </w:r>
            <w:r>
              <w:rPr>
                <w:rFonts w:ascii="宋体" w:hAnsi="宋体" w:hint="eastAsia"/>
                <w:szCs w:val="21"/>
              </w:rPr>
              <w:t>、负责</w:t>
            </w:r>
            <w:r>
              <w:rPr>
                <w:rFonts w:ascii="宋体" w:hAnsi="宋体" w:hint="eastAsia"/>
                <w:szCs w:val="21"/>
              </w:rPr>
              <w:t>在校生每年收费数据的审核、核对（</w:t>
            </w:r>
            <w:r>
              <w:rPr>
                <w:rFonts w:ascii="宋体" w:hAnsi="宋体" w:hint="eastAsia"/>
                <w:szCs w:val="21"/>
              </w:rPr>
              <w:t xml:space="preserve"> </w:t>
            </w:r>
            <w:r>
              <w:rPr>
                <w:rFonts w:ascii="宋体" w:hAnsi="宋体" w:hint="eastAsia"/>
                <w:szCs w:val="21"/>
              </w:rPr>
              <w:t>学生信息变动、国家助学贷款、住宿费、学分等信息）工作。</w:t>
            </w:r>
            <w:r>
              <w:rPr>
                <w:rFonts w:ascii="宋体" w:hAnsi="宋体" w:hint="eastAsia"/>
                <w:szCs w:val="21"/>
              </w:rPr>
              <w:t>9</w:t>
            </w:r>
            <w:r>
              <w:rPr>
                <w:rFonts w:ascii="宋体" w:hAnsi="宋体" w:hint="eastAsia"/>
                <w:szCs w:val="21"/>
              </w:rPr>
              <w:t>、负责完成学生生源地国家助学贷款的对帐、</w:t>
            </w:r>
            <w:proofErr w:type="gramStart"/>
            <w:r>
              <w:rPr>
                <w:rFonts w:ascii="宋体" w:hAnsi="宋体" w:hint="eastAsia"/>
                <w:szCs w:val="21"/>
              </w:rPr>
              <w:t>转帐</w:t>
            </w:r>
            <w:proofErr w:type="gramEnd"/>
            <w:r>
              <w:rPr>
                <w:rFonts w:ascii="宋体" w:hAnsi="宋体" w:hint="eastAsia"/>
                <w:szCs w:val="21"/>
              </w:rPr>
              <w:t>、退差等工作。</w:t>
            </w:r>
            <w:r>
              <w:rPr>
                <w:rFonts w:ascii="宋体" w:hAnsi="宋体" w:hint="eastAsia"/>
                <w:szCs w:val="21"/>
              </w:rPr>
              <w:t>10</w:t>
            </w:r>
            <w:r>
              <w:rPr>
                <w:rFonts w:ascii="宋体" w:hAnsi="宋体" w:hint="eastAsia"/>
                <w:szCs w:val="21"/>
              </w:rPr>
              <w:t>、负责协调组织完成研究生、辅修专业、英语</w:t>
            </w:r>
            <w:proofErr w:type="gramStart"/>
            <w:r>
              <w:rPr>
                <w:rFonts w:ascii="宋体" w:hAnsi="宋体" w:hint="eastAsia"/>
                <w:szCs w:val="21"/>
              </w:rPr>
              <w:t>四六</w:t>
            </w:r>
            <w:proofErr w:type="gramEnd"/>
            <w:r>
              <w:rPr>
                <w:rFonts w:ascii="宋体" w:hAnsi="宋体" w:hint="eastAsia"/>
                <w:szCs w:val="21"/>
              </w:rPr>
              <w:t>级报名考试收费工作。</w:t>
            </w:r>
            <w:r>
              <w:rPr>
                <w:rFonts w:ascii="宋体" w:hAnsi="宋体" w:hint="eastAsia"/>
                <w:szCs w:val="21"/>
              </w:rPr>
              <w:t>12</w:t>
            </w:r>
            <w:r>
              <w:rPr>
                <w:rFonts w:ascii="宋体" w:hAnsi="宋体" w:hint="eastAsia"/>
                <w:szCs w:val="21"/>
              </w:rPr>
              <w:t>、负责协调组织完成音乐报名测试收费工作。</w:t>
            </w:r>
            <w:r>
              <w:rPr>
                <w:rFonts w:ascii="宋体" w:hAnsi="宋体" w:hint="eastAsia"/>
                <w:szCs w:val="21"/>
              </w:rPr>
              <w:t>13</w:t>
            </w:r>
            <w:r>
              <w:rPr>
                <w:rFonts w:ascii="宋体" w:hAnsi="宋体" w:hint="eastAsia"/>
                <w:szCs w:val="21"/>
              </w:rPr>
              <w:t>、负责收费票据的登记、保管、发放和使用检查工作。</w:t>
            </w:r>
            <w:r>
              <w:rPr>
                <w:rFonts w:ascii="宋体" w:hAnsi="宋体" w:hint="eastAsia"/>
                <w:szCs w:val="21"/>
              </w:rPr>
              <w:t>14</w:t>
            </w:r>
            <w:r>
              <w:rPr>
                <w:rFonts w:ascii="宋体" w:hAnsi="宋体" w:hint="eastAsia"/>
                <w:szCs w:val="21"/>
              </w:rPr>
              <w:t>、负责填报、编报上级主管部门和学校的有关报表。</w:t>
            </w:r>
            <w:r>
              <w:rPr>
                <w:rFonts w:ascii="宋体" w:hAnsi="宋体" w:hint="eastAsia"/>
                <w:szCs w:val="21"/>
              </w:rPr>
              <w:t>15</w:t>
            </w:r>
            <w:r>
              <w:rPr>
                <w:rFonts w:ascii="宋体" w:hAnsi="宋体" w:hint="eastAsia"/>
                <w:szCs w:val="21"/>
              </w:rPr>
              <w:t>、负责入伍大学生学费审核、学费补偿的管理工作。</w:t>
            </w:r>
            <w:r>
              <w:rPr>
                <w:rFonts w:ascii="宋体" w:hAnsi="宋体" w:hint="eastAsia"/>
                <w:szCs w:val="21"/>
              </w:rPr>
              <w:t>16</w:t>
            </w:r>
            <w:r>
              <w:rPr>
                <w:rFonts w:ascii="宋体" w:hAnsi="宋体" w:hint="eastAsia"/>
                <w:szCs w:val="21"/>
              </w:rPr>
              <w:t>、负责完成本科室会计档案的整理、保管和移交工作。</w:t>
            </w:r>
            <w:r>
              <w:rPr>
                <w:rFonts w:ascii="宋体" w:hAnsi="宋体" w:hint="eastAsia"/>
                <w:szCs w:val="21"/>
              </w:rPr>
              <w:t>17</w:t>
            </w:r>
            <w:r>
              <w:rPr>
                <w:rFonts w:ascii="宋体" w:hAnsi="宋体" w:hint="eastAsia"/>
                <w:szCs w:val="21"/>
              </w:rPr>
              <w:t>、完成领导交办的其他工作。</w:t>
            </w:r>
          </w:p>
        </w:tc>
      </w:tr>
      <w:tr w:rsidR="0008464A">
        <w:tc>
          <w:tcPr>
            <w:tcW w:w="817" w:type="dxa"/>
            <w:vMerge/>
            <w:vAlign w:val="center"/>
          </w:tcPr>
          <w:p w:rsidR="0008464A" w:rsidRDefault="0008464A">
            <w:pPr>
              <w:spacing w:line="400" w:lineRule="exact"/>
              <w:jc w:val="center"/>
              <w:rPr>
                <w:rFonts w:ascii="仿宋_GB2312" w:eastAsia="仿宋_GB2312"/>
                <w:sz w:val="32"/>
                <w:szCs w:val="32"/>
              </w:rPr>
            </w:pP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廉政</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jc w:val="left"/>
              <w:rPr>
                <w:rFonts w:ascii="仿宋_GB2312" w:eastAsia="仿宋_GB2312"/>
                <w:sz w:val="32"/>
                <w:szCs w:val="32"/>
              </w:rPr>
            </w:pPr>
            <w:r>
              <w:rPr>
                <w:rFonts w:ascii="宋体" w:hAnsi="宋体" w:hint="eastAsia"/>
                <w:szCs w:val="21"/>
              </w:rPr>
              <w:t>积极参加廉政警示教育，严格执行各岗位权力运行的廉政管理制度</w:t>
            </w:r>
          </w:p>
        </w:tc>
      </w:tr>
      <w:tr w:rsidR="0008464A">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08464A">
        <w:tc>
          <w:tcPr>
            <w:tcW w:w="1923" w:type="dxa"/>
            <w:gridSpan w:val="2"/>
            <w:vAlign w:val="center"/>
          </w:tcPr>
          <w:p w:rsidR="0008464A" w:rsidRDefault="00C90802">
            <w:pPr>
              <w:spacing w:line="400" w:lineRule="exact"/>
              <w:jc w:val="left"/>
              <w:rPr>
                <w:rFonts w:ascii="仿宋_GB2312" w:eastAsia="仿宋_GB2312"/>
                <w:sz w:val="32"/>
                <w:szCs w:val="32"/>
              </w:rPr>
            </w:pPr>
            <w:r>
              <w:rPr>
                <w:rFonts w:ascii="宋体" w:hAnsi="宋体" w:hint="eastAsia"/>
                <w:szCs w:val="21"/>
              </w:rPr>
              <w:t>学校收费项目和收费标准呈报</w:t>
            </w:r>
          </w:p>
        </w:tc>
        <w:tc>
          <w:tcPr>
            <w:tcW w:w="3302" w:type="dxa"/>
            <w:gridSpan w:val="2"/>
            <w:vAlign w:val="center"/>
          </w:tcPr>
          <w:p w:rsidR="0008464A" w:rsidRDefault="00C90802">
            <w:pPr>
              <w:rPr>
                <w:rFonts w:ascii="仿宋_GB2312" w:eastAsia="仿宋_GB2312"/>
                <w:sz w:val="32"/>
                <w:szCs w:val="32"/>
              </w:rPr>
            </w:pPr>
            <w:r>
              <w:rPr>
                <w:rFonts w:ascii="宋体" w:hAnsi="宋体" w:hint="eastAsia"/>
                <w:szCs w:val="21"/>
              </w:rPr>
              <w:t>漏报</w:t>
            </w:r>
          </w:p>
        </w:tc>
        <w:tc>
          <w:tcPr>
            <w:tcW w:w="3780" w:type="dxa"/>
            <w:gridSpan w:val="2"/>
          </w:tcPr>
          <w:p w:rsidR="0008464A" w:rsidRDefault="00C90802">
            <w:pPr>
              <w:rPr>
                <w:rFonts w:ascii="仿宋_GB2312" w:eastAsia="仿宋_GB2312"/>
                <w:sz w:val="32"/>
                <w:szCs w:val="32"/>
              </w:rPr>
            </w:pPr>
            <w:r>
              <w:rPr>
                <w:rFonts w:ascii="宋体" w:hAnsi="宋体" w:hint="eastAsia"/>
                <w:szCs w:val="21"/>
              </w:rPr>
              <w:t>1</w:t>
            </w:r>
            <w:r>
              <w:rPr>
                <w:rFonts w:ascii="宋体" w:hAnsi="宋体" w:hint="eastAsia"/>
                <w:szCs w:val="21"/>
              </w:rPr>
              <w:t>、收费管理部：严格按照物价部门的规定测算办学成本，并及时上报审批；</w:t>
            </w:r>
            <w:r>
              <w:rPr>
                <w:rFonts w:ascii="宋体" w:hAnsi="宋体" w:hint="eastAsia"/>
                <w:szCs w:val="21"/>
              </w:rPr>
              <w:t>2</w:t>
            </w:r>
            <w:r>
              <w:rPr>
                <w:rFonts w:ascii="宋体" w:hAnsi="宋体" w:hint="eastAsia"/>
                <w:szCs w:val="21"/>
              </w:rPr>
              <w:t>、职能部门：学校新上办学项目需要单独明确收费标准的，职能部门应在</w:t>
            </w:r>
            <w:r>
              <w:rPr>
                <w:rFonts w:ascii="宋体" w:hAnsi="宋体" w:hint="eastAsia"/>
                <w:szCs w:val="21"/>
              </w:rPr>
              <w:t>2</w:t>
            </w:r>
            <w:r>
              <w:rPr>
                <w:rFonts w:ascii="宋体" w:hAnsi="宋体" w:hint="eastAsia"/>
                <w:szCs w:val="21"/>
              </w:rPr>
              <w:t>月底前通报计划财务处</w:t>
            </w:r>
            <w:proofErr w:type="gramStart"/>
            <w:r>
              <w:rPr>
                <w:rFonts w:ascii="宋体" w:hAnsi="宋体" w:hint="eastAsia"/>
                <w:szCs w:val="21"/>
              </w:rPr>
              <w:t>以防漏批</w:t>
            </w:r>
            <w:proofErr w:type="gramEnd"/>
            <w:r>
              <w:rPr>
                <w:rFonts w:ascii="宋体" w:hAnsi="宋体" w:hint="eastAsia"/>
                <w:szCs w:val="21"/>
              </w:rPr>
              <w:t xml:space="preserve"> </w:t>
            </w:r>
          </w:p>
        </w:tc>
        <w:tc>
          <w:tcPr>
            <w:tcW w:w="2700" w:type="dxa"/>
            <w:gridSpan w:val="2"/>
            <w:vAlign w:val="center"/>
          </w:tcPr>
          <w:p w:rsidR="0008464A" w:rsidRDefault="00C90802">
            <w:pPr>
              <w:spacing w:line="360" w:lineRule="auto"/>
              <w:jc w:val="center"/>
              <w:rPr>
                <w:rFonts w:ascii="仿宋_GB2312" w:eastAsia="仿宋_GB2312"/>
                <w:sz w:val="32"/>
                <w:szCs w:val="32"/>
              </w:rPr>
            </w:pPr>
            <w:r>
              <w:rPr>
                <w:rFonts w:ascii="宋体" w:hAnsi="宋体" w:hint="eastAsia"/>
                <w:szCs w:val="21"/>
              </w:rPr>
              <w:t>三级</w:t>
            </w:r>
          </w:p>
        </w:tc>
        <w:tc>
          <w:tcPr>
            <w:tcW w:w="2607" w:type="dxa"/>
            <w:gridSpan w:val="2"/>
            <w:vAlign w:val="center"/>
          </w:tcPr>
          <w:p w:rsidR="0008464A" w:rsidRDefault="00C90802">
            <w:pPr>
              <w:spacing w:line="360" w:lineRule="auto"/>
              <w:jc w:val="center"/>
              <w:rPr>
                <w:rFonts w:ascii="仿宋_GB2312" w:eastAsia="仿宋_GB2312"/>
                <w:sz w:val="32"/>
                <w:szCs w:val="32"/>
              </w:rPr>
            </w:pPr>
            <w:r>
              <w:rPr>
                <w:rFonts w:ascii="宋体" w:hAnsi="宋体" w:hint="eastAsia"/>
                <w:szCs w:val="21"/>
              </w:rPr>
              <w:t>三级</w:t>
            </w:r>
          </w:p>
        </w:tc>
      </w:tr>
      <w:tr w:rsidR="0008464A">
        <w:tc>
          <w:tcPr>
            <w:tcW w:w="1923" w:type="dxa"/>
            <w:gridSpan w:val="2"/>
            <w:vAlign w:val="center"/>
          </w:tcPr>
          <w:p w:rsidR="0008464A" w:rsidRDefault="00C90802">
            <w:pPr>
              <w:spacing w:line="400" w:lineRule="exact"/>
              <w:jc w:val="left"/>
              <w:rPr>
                <w:rFonts w:ascii="宋体" w:hAnsi="宋体"/>
                <w:szCs w:val="21"/>
              </w:rPr>
            </w:pPr>
            <w:r>
              <w:rPr>
                <w:rFonts w:ascii="宋体" w:hAnsi="宋体" w:hint="eastAsia"/>
                <w:szCs w:val="21"/>
              </w:rPr>
              <w:t>校内收费项目和收费标准核定、不按规定项目和标准审批</w:t>
            </w:r>
          </w:p>
        </w:tc>
        <w:tc>
          <w:tcPr>
            <w:tcW w:w="3302" w:type="dxa"/>
            <w:gridSpan w:val="2"/>
            <w:vAlign w:val="center"/>
          </w:tcPr>
          <w:p w:rsidR="0008464A" w:rsidRDefault="00C90802">
            <w:pPr>
              <w:rPr>
                <w:rFonts w:ascii="宋体" w:hAnsi="宋体"/>
                <w:szCs w:val="21"/>
              </w:rPr>
            </w:pPr>
            <w:r>
              <w:rPr>
                <w:rFonts w:ascii="宋体" w:hAnsi="宋体" w:hint="eastAsia"/>
                <w:szCs w:val="21"/>
              </w:rPr>
              <w:t>不按规定项目和标准审批</w:t>
            </w:r>
          </w:p>
        </w:tc>
        <w:tc>
          <w:tcPr>
            <w:tcW w:w="3780" w:type="dxa"/>
            <w:gridSpan w:val="2"/>
          </w:tcPr>
          <w:p w:rsidR="0008464A" w:rsidRDefault="00C90802">
            <w:pPr>
              <w:rPr>
                <w:rFonts w:ascii="宋体" w:hAnsi="宋体"/>
                <w:szCs w:val="21"/>
              </w:rPr>
            </w:pPr>
            <w:r>
              <w:rPr>
                <w:rFonts w:ascii="仿宋_GB2312" w:hint="eastAsia"/>
              </w:rPr>
              <w:t>1</w:t>
            </w:r>
            <w:r>
              <w:rPr>
                <w:rFonts w:ascii="仿宋_GB2312" w:hint="eastAsia"/>
              </w:rPr>
              <w:t>、</w:t>
            </w:r>
            <w:r>
              <w:rPr>
                <w:rFonts w:ascii="宋体" w:hAnsi="宋体" w:hint="eastAsia"/>
                <w:szCs w:val="21"/>
              </w:rPr>
              <w:t>收费管理部：严格按照学校文件规定的流程、物价部门规定收费项目标准进行核定；</w:t>
            </w:r>
            <w:r>
              <w:rPr>
                <w:rFonts w:ascii="宋体" w:hAnsi="宋体" w:hint="eastAsia"/>
                <w:szCs w:val="21"/>
              </w:rPr>
              <w:t>2</w:t>
            </w:r>
            <w:r>
              <w:rPr>
                <w:rFonts w:ascii="宋体" w:hAnsi="宋体" w:hint="eastAsia"/>
                <w:szCs w:val="21"/>
              </w:rPr>
              <w:t>、各收费部门：</w:t>
            </w:r>
            <w:r>
              <w:rPr>
                <w:rFonts w:ascii="仿宋_GB2312" w:hint="eastAsia"/>
              </w:rPr>
              <w:t>严格按照《山东理工大学收费管理办法》、《山东理工大学对外合作办学管理办法》的规定申报</w:t>
            </w:r>
          </w:p>
        </w:tc>
        <w:tc>
          <w:tcPr>
            <w:tcW w:w="2700" w:type="dxa"/>
            <w:gridSpan w:val="2"/>
            <w:vAlign w:val="center"/>
          </w:tcPr>
          <w:p w:rsidR="0008464A" w:rsidRDefault="00C90802">
            <w:pPr>
              <w:spacing w:line="360" w:lineRule="auto"/>
              <w:jc w:val="center"/>
              <w:rPr>
                <w:rFonts w:ascii="宋体" w:hAnsi="宋体"/>
                <w:szCs w:val="21"/>
              </w:rPr>
            </w:pPr>
            <w:r>
              <w:rPr>
                <w:rFonts w:ascii="宋体" w:hAnsi="宋体" w:hint="eastAsia"/>
                <w:szCs w:val="21"/>
              </w:rPr>
              <w:t>二级</w:t>
            </w:r>
          </w:p>
        </w:tc>
        <w:tc>
          <w:tcPr>
            <w:tcW w:w="2607" w:type="dxa"/>
            <w:gridSpan w:val="2"/>
            <w:vAlign w:val="center"/>
          </w:tcPr>
          <w:p w:rsidR="0008464A" w:rsidRDefault="00C90802">
            <w:pPr>
              <w:spacing w:line="360" w:lineRule="auto"/>
              <w:jc w:val="center"/>
              <w:rPr>
                <w:rFonts w:ascii="宋体" w:hAnsi="宋体"/>
                <w:szCs w:val="21"/>
              </w:rPr>
            </w:pPr>
            <w:r>
              <w:rPr>
                <w:rFonts w:ascii="宋体" w:hAnsi="宋体" w:hint="eastAsia"/>
                <w:szCs w:val="21"/>
              </w:rPr>
              <w:t>二级</w:t>
            </w:r>
          </w:p>
        </w:tc>
      </w:tr>
      <w:tr w:rsidR="0008464A">
        <w:tc>
          <w:tcPr>
            <w:tcW w:w="1923" w:type="dxa"/>
            <w:gridSpan w:val="2"/>
            <w:vAlign w:val="center"/>
          </w:tcPr>
          <w:p w:rsidR="0008464A" w:rsidRDefault="00C90802">
            <w:pPr>
              <w:spacing w:line="400" w:lineRule="exact"/>
              <w:jc w:val="left"/>
              <w:rPr>
                <w:rFonts w:ascii="宋体" w:hAnsi="宋体"/>
                <w:szCs w:val="21"/>
              </w:rPr>
            </w:pPr>
            <w:r>
              <w:rPr>
                <w:rFonts w:ascii="宋体" w:hAnsi="宋体" w:hint="eastAsia"/>
                <w:szCs w:val="21"/>
              </w:rPr>
              <w:lastRenderedPageBreak/>
              <w:t>夜函大学生收费管理</w:t>
            </w:r>
          </w:p>
        </w:tc>
        <w:tc>
          <w:tcPr>
            <w:tcW w:w="3302" w:type="dxa"/>
            <w:gridSpan w:val="2"/>
            <w:vAlign w:val="center"/>
          </w:tcPr>
          <w:p w:rsidR="0008464A" w:rsidRDefault="00C90802">
            <w:pPr>
              <w:rPr>
                <w:rFonts w:ascii="宋体" w:hAnsi="宋体"/>
                <w:szCs w:val="21"/>
              </w:rPr>
            </w:pPr>
            <w:r>
              <w:rPr>
                <w:rFonts w:ascii="宋体" w:hAnsi="宋体" w:hint="eastAsia"/>
                <w:szCs w:val="21"/>
              </w:rPr>
              <w:t>收费信息和标准不正确</w:t>
            </w:r>
          </w:p>
        </w:tc>
        <w:tc>
          <w:tcPr>
            <w:tcW w:w="3780" w:type="dxa"/>
            <w:gridSpan w:val="2"/>
          </w:tcPr>
          <w:p w:rsidR="0008464A" w:rsidRDefault="00C90802">
            <w:pPr>
              <w:rPr>
                <w:rFonts w:ascii="宋体" w:hAnsi="宋体"/>
                <w:szCs w:val="21"/>
              </w:rPr>
            </w:pPr>
            <w:r>
              <w:rPr>
                <w:rFonts w:ascii="宋体" w:hAnsi="宋体" w:hint="eastAsia"/>
                <w:szCs w:val="21"/>
              </w:rPr>
              <w:t xml:space="preserve"> 1</w:t>
            </w:r>
            <w:r>
              <w:rPr>
                <w:rFonts w:ascii="宋体" w:hAnsi="宋体" w:hint="eastAsia"/>
                <w:szCs w:val="21"/>
              </w:rPr>
              <w:t>、收费管理部：及时通报夜函大学生学费标准并督促将收取的款项及时上缴；</w:t>
            </w:r>
            <w:r>
              <w:rPr>
                <w:rFonts w:ascii="宋体" w:hAnsi="宋体" w:hint="eastAsia"/>
                <w:szCs w:val="21"/>
              </w:rPr>
              <w:t>2</w:t>
            </w:r>
            <w:r>
              <w:rPr>
                <w:rFonts w:ascii="宋体" w:hAnsi="宋体" w:hint="eastAsia"/>
                <w:szCs w:val="21"/>
              </w:rPr>
              <w:t>、继续教育学院：按照规定类别、标准、实际的学生</w:t>
            </w:r>
            <w:proofErr w:type="gramStart"/>
            <w:r>
              <w:rPr>
                <w:rFonts w:ascii="宋体" w:hAnsi="宋体" w:hint="eastAsia"/>
                <w:szCs w:val="21"/>
              </w:rPr>
              <w:t>数收费</w:t>
            </w:r>
            <w:proofErr w:type="gramEnd"/>
            <w:r>
              <w:rPr>
                <w:rFonts w:ascii="宋体" w:hAnsi="宋体" w:hint="eastAsia"/>
                <w:szCs w:val="21"/>
              </w:rPr>
              <w:t>并及时将收取的款项核对上缴；毕业证发放前必须核对缴费情况，先缴清欠费再发证</w:t>
            </w:r>
          </w:p>
        </w:tc>
        <w:tc>
          <w:tcPr>
            <w:tcW w:w="2700" w:type="dxa"/>
            <w:gridSpan w:val="2"/>
            <w:vAlign w:val="center"/>
          </w:tcPr>
          <w:p w:rsidR="0008464A" w:rsidRDefault="00C90802">
            <w:pPr>
              <w:spacing w:line="360" w:lineRule="auto"/>
              <w:jc w:val="center"/>
              <w:rPr>
                <w:rFonts w:ascii="宋体" w:hAnsi="宋体"/>
                <w:szCs w:val="21"/>
              </w:rPr>
            </w:pPr>
            <w:r>
              <w:rPr>
                <w:rFonts w:ascii="宋体" w:hAnsi="宋体" w:hint="eastAsia"/>
                <w:szCs w:val="21"/>
              </w:rPr>
              <w:t>三级</w:t>
            </w:r>
          </w:p>
        </w:tc>
        <w:tc>
          <w:tcPr>
            <w:tcW w:w="2607" w:type="dxa"/>
            <w:gridSpan w:val="2"/>
            <w:vAlign w:val="center"/>
          </w:tcPr>
          <w:p w:rsidR="0008464A" w:rsidRDefault="00C90802">
            <w:pPr>
              <w:spacing w:line="360" w:lineRule="auto"/>
              <w:jc w:val="center"/>
              <w:rPr>
                <w:rFonts w:ascii="宋体" w:hAnsi="宋体"/>
                <w:szCs w:val="21"/>
              </w:rPr>
            </w:pPr>
            <w:r>
              <w:rPr>
                <w:rFonts w:ascii="宋体" w:hAnsi="宋体" w:hint="eastAsia"/>
                <w:szCs w:val="21"/>
              </w:rPr>
              <w:t>三级</w:t>
            </w:r>
          </w:p>
        </w:tc>
      </w:tr>
      <w:tr w:rsidR="0008464A">
        <w:tc>
          <w:tcPr>
            <w:tcW w:w="1923" w:type="dxa"/>
            <w:gridSpan w:val="2"/>
            <w:vAlign w:val="center"/>
          </w:tcPr>
          <w:p w:rsidR="0008464A" w:rsidRDefault="00C90802">
            <w:pPr>
              <w:spacing w:line="400" w:lineRule="exact"/>
              <w:jc w:val="left"/>
              <w:rPr>
                <w:rFonts w:ascii="宋体" w:hAnsi="宋体"/>
                <w:szCs w:val="21"/>
              </w:rPr>
            </w:pPr>
            <w:r>
              <w:rPr>
                <w:rFonts w:ascii="宋体" w:hAnsi="宋体" w:hint="eastAsia"/>
                <w:szCs w:val="21"/>
              </w:rPr>
              <w:t>收费票据管理</w:t>
            </w:r>
          </w:p>
        </w:tc>
        <w:tc>
          <w:tcPr>
            <w:tcW w:w="3302" w:type="dxa"/>
            <w:gridSpan w:val="2"/>
            <w:vAlign w:val="center"/>
          </w:tcPr>
          <w:p w:rsidR="0008464A" w:rsidRDefault="00C90802">
            <w:pPr>
              <w:rPr>
                <w:rFonts w:ascii="宋体" w:hAnsi="宋体"/>
                <w:szCs w:val="21"/>
              </w:rPr>
            </w:pPr>
            <w:r>
              <w:rPr>
                <w:rFonts w:ascii="宋体" w:hAnsi="宋体" w:hint="eastAsia"/>
                <w:szCs w:val="21"/>
              </w:rPr>
              <w:t>不按规定项目和标准使用票据</w:t>
            </w:r>
          </w:p>
        </w:tc>
        <w:tc>
          <w:tcPr>
            <w:tcW w:w="3780" w:type="dxa"/>
            <w:gridSpan w:val="2"/>
          </w:tcPr>
          <w:p w:rsidR="0008464A" w:rsidRDefault="00C90802">
            <w:pPr>
              <w:rPr>
                <w:rFonts w:ascii="宋体" w:hAnsi="宋体"/>
                <w:szCs w:val="21"/>
              </w:rPr>
            </w:pPr>
            <w:r>
              <w:rPr>
                <w:rFonts w:ascii="宋体" w:hAnsi="宋体" w:hint="eastAsia"/>
                <w:szCs w:val="21"/>
              </w:rPr>
              <w:t>1</w:t>
            </w:r>
            <w:r>
              <w:rPr>
                <w:rFonts w:ascii="宋体" w:hAnsi="宋体" w:hint="eastAsia"/>
                <w:szCs w:val="21"/>
              </w:rPr>
              <w:t>、收费管理部：必须严格按照票据管理文件进行购买、发放和核销</w:t>
            </w:r>
            <w:r>
              <w:rPr>
                <w:rFonts w:ascii="宋体" w:hAnsi="宋体" w:hint="eastAsia"/>
                <w:szCs w:val="21"/>
              </w:rPr>
              <w:t>2</w:t>
            </w:r>
            <w:r>
              <w:rPr>
                <w:rFonts w:ascii="宋体" w:hAnsi="宋体" w:hint="eastAsia"/>
                <w:szCs w:val="21"/>
              </w:rPr>
              <w:t>、各收费部门：必须按照规定的票据种类、批准的收费项目、收费标准实施收费并将收取的款项及时上缴</w:t>
            </w:r>
          </w:p>
        </w:tc>
        <w:tc>
          <w:tcPr>
            <w:tcW w:w="2700" w:type="dxa"/>
            <w:gridSpan w:val="2"/>
            <w:vAlign w:val="center"/>
          </w:tcPr>
          <w:p w:rsidR="0008464A" w:rsidRDefault="00C90802">
            <w:pPr>
              <w:spacing w:line="360" w:lineRule="auto"/>
              <w:jc w:val="center"/>
              <w:rPr>
                <w:rFonts w:ascii="宋体" w:hAnsi="宋体"/>
                <w:szCs w:val="21"/>
              </w:rPr>
            </w:pPr>
            <w:r>
              <w:rPr>
                <w:rFonts w:ascii="宋体" w:hAnsi="宋体" w:hint="eastAsia"/>
                <w:szCs w:val="21"/>
              </w:rPr>
              <w:t>二级</w:t>
            </w:r>
          </w:p>
        </w:tc>
        <w:tc>
          <w:tcPr>
            <w:tcW w:w="2607" w:type="dxa"/>
            <w:gridSpan w:val="2"/>
            <w:vAlign w:val="center"/>
          </w:tcPr>
          <w:p w:rsidR="0008464A" w:rsidRDefault="00C90802">
            <w:pPr>
              <w:spacing w:line="360" w:lineRule="auto"/>
              <w:jc w:val="center"/>
              <w:rPr>
                <w:rFonts w:ascii="宋体" w:hAnsi="宋体"/>
                <w:szCs w:val="21"/>
              </w:rPr>
            </w:pPr>
            <w:r>
              <w:rPr>
                <w:rFonts w:ascii="宋体" w:hAnsi="宋体" w:hint="eastAsia"/>
                <w:szCs w:val="21"/>
              </w:rPr>
              <w:t>二级</w:t>
            </w:r>
          </w:p>
        </w:tc>
      </w:tr>
    </w:tbl>
    <w:p w:rsidR="0008464A" w:rsidRDefault="0008464A">
      <w:pPr>
        <w:spacing w:line="280" w:lineRule="exact"/>
      </w:pPr>
    </w:p>
    <w:p w:rsidR="0008464A" w:rsidRDefault="0008464A">
      <w:pPr>
        <w:spacing w:line="280" w:lineRule="exact"/>
      </w:pPr>
    </w:p>
    <w:p w:rsidR="0008464A" w:rsidRDefault="0008464A">
      <w:pPr>
        <w:spacing w:line="280" w:lineRule="exact"/>
      </w:pPr>
    </w:p>
    <w:p w:rsidR="0008464A" w:rsidRDefault="0008464A">
      <w:pPr>
        <w:spacing w:line="280" w:lineRule="exact"/>
      </w:pPr>
    </w:p>
    <w:p w:rsidR="0008464A" w:rsidRDefault="0008464A">
      <w:pPr>
        <w:spacing w:line="280" w:lineRule="exact"/>
      </w:pPr>
    </w:p>
    <w:p w:rsidR="0008464A" w:rsidRDefault="0008464A">
      <w:pPr>
        <w:spacing w:line="280" w:lineRule="exact"/>
      </w:pPr>
    </w:p>
    <w:p w:rsidR="0008464A" w:rsidRDefault="0008464A">
      <w:pPr>
        <w:spacing w:line="280" w:lineRule="exact"/>
      </w:pPr>
    </w:p>
    <w:p w:rsidR="0008464A" w:rsidRDefault="0008464A">
      <w:pPr>
        <w:spacing w:line="280" w:lineRule="exact"/>
      </w:pPr>
    </w:p>
    <w:p w:rsidR="0008464A" w:rsidRDefault="0008464A">
      <w:pPr>
        <w:spacing w:line="280" w:lineRule="exact"/>
      </w:pPr>
    </w:p>
    <w:p w:rsidR="0008464A" w:rsidRDefault="0008464A">
      <w:pPr>
        <w:spacing w:line="280" w:lineRule="exact"/>
      </w:pPr>
    </w:p>
    <w:p w:rsidR="0008464A" w:rsidRDefault="0008464A">
      <w:pPr>
        <w:spacing w:line="280" w:lineRule="exact"/>
      </w:pPr>
    </w:p>
    <w:p w:rsidR="0008464A" w:rsidRDefault="0008464A">
      <w:pPr>
        <w:spacing w:line="280" w:lineRule="exact"/>
      </w:pPr>
    </w:p>
    <w:p w:rsidR="0008464A" w:rsidRDefault="0008464A">
      <w:pPr>
        <w:spacing w:line="280" w:lineRule="exact"/>
      </w:pPr>
    </w:p>
    <w:p w:rsidR="0008464A" w:rsidRDefault="0008464A">
      <w:pPr>
        <w:spacing w:line="280" w:lineRule="exact"/>
      </w:pPr>
    </w:p>
    <w:p w:rsidR="0008464A" w:rsidRDefault="0008464A">
      <w:pPr>
        <w:spacing w:line="280" w:lineRule="exact"/>
      </w:pPr>
    </w:p>
    <w:p w:rsidR="0008464A" w:rsidRDefault="0008464A">
      <w:pPr>
        <w:spacing w:line="280" w:lineRule="exact"/>
      </w:pPr>
    </w:p>
    <w:p w:rsidR="0008464A" w:rsidRDefault="0008464A">
      <w:pPr>
        <w:spacing w:line="280" w:lineRule="exact"/>
      </w:pPr>
    </w:p>
    <w:p w:rsidR="0008464A" w:rsidRDefault="0008464A">
      <w:pPr>
        <w:spacing w:line="280" w:lineRule="exact"/>
      </w:pPr>
    </w:p>
    <w:p w:rsidR="0008464A" w:rsidRDefault="0008464A">
      <w:pPr>
        <w:spacing w:line="280" w:lineRule="exact"/>
      </w:pPr>
    </w:p>
    <w:p w:rsidR="0008464A" w:rsidRDefault="0008464A">
      <w:pPr>
        <w:spacing w:line="280" w:lineRule="exact"/>
      </w:pPr>
    </w:p>
    <w:p w:rsidR="0008464A" w:rsidRDefault="0008464A">
      <w:pPr>
        <w:spacing w:line="280" w:lineRule="exact"/>
      </w:pPr>
    </w:p>
    <w:p w:rsidR="0008464A" w:rsidRDefault="0008464A">
      <w:pPr>
        <w:spacing w:line="280" w:lineRule="exact"/>
      </w:pPr>
    </w:p>
    <w:p w:rsidR="0008464A" w:rsidRDefault="0008464A"/>
    <w:p w:rsidR="0008464A" w:rsidRDefault="00C90802">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08464A" w:rsidRDefault="00C90802">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698"/>
        <w:gridCol w:w="1401"/>
        <w:gridCol w:w="2379"/>
        <w:gridCol w:w="113"/>
        <w:gridCol w:w="2587"/>
        <w:gridCol w:w="58"/>
        <w:gridCol w:w="2549"/>
      </w:tblGrid>
      <w:tr w:rsidR="0008464A">
        <w:trPr>
          <w:trHeight w:val="626"/>
        </w:trPr>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2604"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韩文秀</w:t>
            </w:r>
          </w:p>
        </w:tc>
        <w:tc>
          <w:tcPr>
            <w:tcW w:w="2099"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职</w:t>
            </w:r>
            <w:r>
              <w:rPr>
                <w:rFonts w:ascii="仿宋_GB2312" w:eastAsia="仿宋_GB2312" w:hint="eastAsia"/>
                <w:sz w:val="32"/>
                <w:szCs w:val="32"/>
              </w:rPr>
              <w:t xml:space="preserve">  </w:t>
            </w:r>
            <w:proofErr w:type="gramStart"/>
            <w:r>
              <w:rPr>
                <w:rFonts w:ascii="仿宋_GB2312" w:eastAsia="仿宋_GB2312" w:hint="eastAsia"/>
                <w:sz w:val="32"/>
                <w:szCs w:val="32"/>
              </w:rPr>
              <w:t>务</w:t>
            </w:r>
            <w:proofErr w:type="gramEnd"/>
          </w:p>
        </w:tc>
        <w:tc>
          <w:tcPr>
            <w:tcW w:w="2492" w:type="dxa"/>
            <w:gridSpan w:val="2"/>
            <w:vAlign w:val="center"/>
          </w:tcPr>
          <w:p w:rsidR="0008464A" w:rsidRDefault="0008464A">
            <w:pPr>
              <w:jc w:val="center"/>
              <w:rPr>
                <w:rFonts w:ascii="仿宋_GB2312" w:eastAsia="仿宋_GB2312"/>
                <w:sz w:val="32"/>
                <w:szCs w:val="32"/>
              </w:rPr>
            </w:pPr>
          </w:p>
        </w:tc>
        <w:tc>
          <w:tcPr>
            <w:tcW w:w="2645" w:type="dxa"/>
            <w:gridSpan w:val="2"/>
            <w:vAlign w:val="center"/>
          </w:tcPr>
          <w:p w:rsidR="0008464A" w:rsidRDefault="00C90802">
            <w:pPr>
              <w:ind w:firstLineChars="250" w:firstLine="800"/>
              <w:rPr>
                <w:rFonts w:ascii="仿宋_GB2312" w:eastAsia="仿宋_GB2312"/>
                <w:sz w:val="32"/>
                <w:szCs w:val="32"/>
              </w:rPr>
            </w:pPr>
            <w:r>
              <w:rPr>
                <w:rFonts w:ascii="仿宋_GB2312" w:eastAsia="仿宋_GB2312" w:hint="eastAsia"/>
                <w:sz w:val="32"/>
                <w:szCs w:val="32"/>
              </w:rPr>
              <w:t>科室</w:t>
            </w:r>
          </w:p>
        </w:tc>
        <w:tc>
          <w:tcPr>
            <w:tcW w:w="2549"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收费管理部</w:t>
            </w:r>
          </w:p>
        </w:tc>
      </w:tr>
      <w:tr w:rsidR="0008464A">
        <w:trPr>
          <w:trHeight w:val="90"/>
        </w:trPr>
        <w:tc>
          <w:tcPr>
            <w:tcW w:w="817" w:type="dxa"/>
            <w:vMerge w:val="restart"/>
            <w:textDirection w:val="tbRlV"/>
            <w:vAlign w:val="center"/>
          </w:tcPr>
          <w:p w:rsidR="0008464A" w:rsidRDefault="00C90802">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岗位</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rPr>
                <w:rFonts w:ascii="宋体" w:hAnsi="宋体"/>
                <w:szCs w:val="21"/>
              </w:rPr>
            </w:pPr>
            <w:r>
              <w:rPr>
                <w:rFonts w:ascii="宋体" w:hAnsi="宋体" w:hint="eastAsia"/>
                <w:szCs w:val="21"/>
              </w:rPr>
              <w:t>1</w:t>
            </w:r>
            <w:r>
              <w:rPr>
                <w:rFonts w:ascii="宋体" w:hAnsi="宋体" w:hint="eastAsia"/>
                <w:szCs w:val="21"/>
              </w:rPr>
              <w:t>、宣传和贯彻执行上级有关收费、票据管理政策、规定，结合学校工作实际提出改进建议。</w:t>
            </w:r>
            <w:r>
              <w:rPr>
                <w:rFonts w:ascii="宋体" w:hAnsi="宋体" w:hint="eastAsia"/>
                <w:szCs w:val="21"/>
              </w:rPr>
              <w:t>2</w:t>
            </w:r>
            <w:r>
              <w:rPr>
                <w:rFonts w:ascii="宋体" w:hAnsi="宋体" w:hint="eastAsia"/>
                <w:szCs w:val="21"/>
              </w:rPr>
              <w:t>、负责学校《票据准购证》的审领、变更和收费票据的购领工作。</w:t>
            </w:r>
            <w:r>
              <w:rPr>
                <w:rFonts w:ascii="宋体" w:hAnsi="宋体" w:hint="eastAsia"/>
                <w:szCs w:val="21"/>
              </w:rPr>
              <w:t>3</w:t>
            </w:r>
            <w:r>
              <w:rPr>
                <w:rFonts w:ascii="宋体" w:hAnsi="宋体" w:hint="eastAsia"/>
                <w:szCs w:val="21"/>
              </w:rPr>
              <w:t>、负责学生缴费、欠费数据的统计、核对和发布工作。</w:t>
            </w:r>
            <w:r>
              <w:rPr>
                <w:rFonts w:ascii="宋体" w:hAnsi="宋体" w:hint="eastAsia"/>
                <w:szCs w:val="21"/>
              </w:rPr>
              <w:t>4</w:t>
            </w:r>
            <w:r>
              <w:rPr>
                <w:rFonts w:ascii="宋体" w:hAnsi="宋体" w:hint="eastAsia"/>
                <w:szCs w:val="21"/>
              </w:rPr>
              <w:t>、负责缴费票据的打印工作。</w:t>
            </w:r>
            <w:r>
              <w:rPr>
                <w:rFonts w:ascii="宋体" w:hAnsi="宋体" w:hint="eastAsia"/>
                <w:szCs w:val="21"/>
              </w:rPr>
              <w:t>5</w:t>
            </w:r>
            <w:r>
              <w:rPr>
                <w:rFonts w:ascii="宋体" w:hAnsi="宋体" w:hint="eastAsia"/>
                <w:szCs w:val="21"/>
              </w:rPr>
              <w:t>、协调组织完成音乐报名测试收费工作。</w:t>
            </w:r>
            <w:r>
              <w:rPr>
                <w:rFonts w:ascii="宋体" w:hAnsi="宋体" w:hint="eastAsia"/>
                <w:szCs w:val="21"/>
              </w:rPr>
              <w:t>6</w:t>
            </w:r>
            <w:r>
              <w:rPr>
                <w:rFonts w:ascii="宋体" w:hAnsi="宋体" w:hint="eastAsia"/>
                <w:szCs w:val="21"/>
              </w:rPr>
              <w:t>、负责入伍大学生学费审核、学费补偿的管理工作。</w:t>
            </w:r>
            <w:r>
              <w:rPr>
                <w:rFonts w:ascii="宋体" w:hAnsi="宋体" w:hint="eastAsia"/>
                <w:szCs w:val="21"/>
              </w:rPr>
              <w:t>7</w:t>
            </w:r>
            <w:r>
              <w:rPr>
                <w:rFonts w:ascii="宋体" w:hAnsi="宋体" w:hint="eastAsia"/>
                <w:szCs w:val="21"/>
              </w:rPr>
              <w:t>、完成科室临时性工作。</w:t>
            </w:r>
          </w:p>
        </w:tc>
      </w:tr>
      <w:tr w:rsidR="0008464A">
        <w:tc>
          <w:tcPr>
            <w:tcW w:w="817" w:type="dxa"/>
            <w:vMerge/>
            <w:vAlign w:val="center"/>
          </w:tcPr>
          <w:p w:rsidR="0008464A" w:rsidRDefault="0008464A">
            <w:pPr>
              <w:spacing w:line="400" w:lineRule="exact"/>
              <w:jc w:val="center"/>
              <w:rPr>
                <w:rFonts w:ascii="仿宋_GB2312" w:eastAsia="仿宋_GB2312"/>
                <w:sz w:val="32"/>
                <w:szCs w:val="32"/>
              </w:rPr>
            </w:pP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廉政</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jc w:val="left"/>
              <w:rPr>
                <w:rFonts w:ascii="仿宋_GB2312" w:eastAsia="仿宋_GB2312"/>
                <w:sz w:val="32"/>
                <w:szCs w:val="32"/>
              </w:rPr>
            </w:pPr>
            <w:r>
              <w:rPr>
                <w:rFonts w:ascii="宋体" w:hAnsi="宋体" w:hint="eastAsia"/>
                <w:szCs w:val="21"/>
              </w:rPr>
              <w:t>积极参加廉政警示教育，严格执行各岗位权力运行的廉政管理制度</w:t>
            </w:r>
          </w:p>
        </w:tc>
      </w:tr>
      <w:tr w:rsidR="0008464A">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08464A">
        <w:tc>
          <w:tcPr>
            <w:tcW w:w="1923" w:type="dxa"/>
            <w:gridSpan w:val="2"/>
            <w:vAlign w:val="center"/>
          </w:tcPr>
          <w:p w:rsidR="0008464A" w:rsidRDefault="00C90802">
            <w:pPr>
              <w:spacing w:line="400" w:lineRule="exact"/>
              <w:jc w:val="left"/>
              <w:rPr>
                <w:rFonts w:ascii="仿宋_GB2312" w:eastAsia="仿宋_GB2312"/>
                <w:sz w:val="32"/>
                <w:szCs w:val="32"/>
              </w:rPr>
            </w:pPr>
            <w:r>
              <w:rPr>
                <w:rFonts w:ascii="宋体" w:hAnsi="宋体" w:hint="eastAsia"/>
                <w:szCs w:val="21"/>
              </w:rPr>
              <w:t>收费票据管理</w:t>
            </w:r>
          </w:p>
        </w:tc>
        <w:tc>
          <w:tcPr>
            <w:tcW w:w="3302" w:type="dxa"/>
            <w:gridSpan w:val="2"/>
            <w:vAlign w:val="center"/>
          </w:tcPr>
          <w:p w:rsidR="0008464A" w:rsidRDefault="00C90802">
            <w:pPr>
              <w:rPr>
                <w:rFonts w:ascii="仿宋_GB2312"/>
                <w:sz w:val="32"/>
                <w:szCs w:val="32"/>
              </w:rPr>
            </w:pPr>
            <w:r>
              <w:rPr>
                <w:rFonts w:ascii="宋体" w:hAnsi="宋体" w:hint="eastAsia"/>
                <w:szCs w:val="21"/>
              </w:rPr>
              <w:t>不按规定项目和标准使用票据</w:t>
            </w:r>
          </w:p>
        </w:tc>
        <w:tc>
          <w:tcPr>
            <w:tcW w:w="3780" w:type="dxa"/>
            <w:gridSpan w:val="2"/>
            <w:vAlign w:val="center"/>
          </w:tcPr>
          <w:p w:rsidR="0008464A" w:rsidRDefault="00C90802">
            <w:pPr>
              <w:rPr>
                <w:rFonts w:ascii="仿宋_GB2312"/>
                <w:sz w:val="32"/>
                <w:szCs w:val="32"/>
              </w:rPr>
            </w:pPr>
            <w:r>
              <w:rPr>
                <w:rFonts w:ascii="宋体" w:hAnsi="宋体" w:hint="eastAsia"/>
                <w:szCs w:val="21"/>
              </w:rPr>
              <w:t>1</w:t>
            </w:r>
            <w:r>
              <w:rPr>
                <w:rFonts w:ascii="宋体" w:hAnsi="宋体" w:hint="eastAsia"/>
                <w:szCs w:val="21"/>
              </w:rPr>
              <w:t>、收费管理部：必须严格按照票据管理文件进行购买、发放和核销</w:t>
            </w:r>
            <w:r>
              <w:rPr>
                <w:rFonts w:ascii="宋体" w:hAnsi="宋体" w:hint="eastAsia"/>
                <w:szCs w:val="21"/>
              </w:rPr>
              <w:t>2</w:t>
            </w:r>
            <w:r>
              <w:rPr>
                <w:rFonts w:ascii="宋体" w:hAnsi="宋体" w:hint="eastAsia"/>
                <w:szCs w:val="21"/>
              </w:rPr>
              <w:t>、各收费部门：必须按照规定的票据种类、批准的收费项目、收费标准实施收费并将收取的款项及时上缴。</w:t>
            </w:r>
          </w:p>
        </w:tc>
        <w:tc>
          <w:tcPr>
            <w:tcW w:w="2700" w:type="dxa"/>
            <w:gridSpan w:val="2"/>
            <w:vAlign w:val="center"/>
          </w:tcPr>
          <w:p w:rsidR="0008464A" w:rsidRDefault="00C90802">
            <w:pPr>
              <w:spacing w:line="360" w:lineRule="auto"/>
              <w:jc w:val="center"/>
              <w:rPr>
                <w:rFonts w:ascii="仿宋_GB2312" w:eastAsia="仿宋_GB2312"/>
                <w:sz w:val="32"/>
                <w:szCs w:val="32"/>
              </w:rPr>
            </w:pPr>
            <w:r>
              <w:rPr>
                <w:rFonts w:ascii="宋体" w:hAnsi="宋体" w:hint="eastAsia"/>
                <w:szCs w:val="21"/>
              </w:rPr>
              <w:t>二级</w:t>
            </w:r>
          </w:p>
        </w:tc>
        <w:tc>
          <w:tcPr>
            <w:tcW w:w="2607" w:type="dxa"/>
            <w:gridSpan w:val="2"/>
            <w:vAlign w:val="center"/>
          </w:tcPr>
          <w:p w:rsidR="0008464A" w:rsidRDefault="00C90802">
            <w:pPr>
              <w:spacing w:line="360" w:lineRule="auto"/>
              <w:jc w:val="center"/>
              <w:rPr>
                <w:rFonts w:ascii="仿宋_GB2312" w:eastAsia="仿宋_GB2312"/>
                <w:sz w:val="32"/>
                <w:szCs w:val="32"/>
              </w:rPr>
            </w:pPr>
            <w:r>
              <w:rPr>
                <w:rFonts w:ascii="宋体" w:hAnsi="宋体" w:hint="eastAsia"/>
                <w:szCs w:val="21"/>
              </w:rPr>
              <w:t>二级</w:t>
            </w:r>
          </w:p>
        </w:tc>
      </w:tr>
    </w:tbl>
    <w:p w:rsidR="0008464A" w:rsidRDefault="0008464A"/>
    <w:p w:rsidR="0008464A" w:rsidRDefault="0008464A"/>
    <w:p w:rsidR="0008464A" w:rsidRDefault="0008464A"/>
    <w:p w:rsidR="0008464A" w:rsidRDefault="0008464A"/>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 w:rsidR="0008464A" w:rsidRDefault="00C90802">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08464A" w:rsidRDefault="00C90802">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512"/>
        <w:gridCol w:w="92"/>
        <w:gridCol w:w="2099"/>
        <w:gridCol w:w="2492"/>
        <w:gridCol w:w="402"/>
        <w:gridCol w:w="2185"/>
        <w:gridCol w:w="58"/>
        <w:gridCol w:w="2549"/>
      </w:tblGrid>
      <w:tr w:rsidR="0008464A">
        <w:trPr>
          <w:trHeight w:val="626"/>
        </w:trPr>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2604"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王朝侠</w:t>
            </w:r>
          </w:p>
        </w:tc>
        <w:tc>
          <w:tcPr>
            <w:tcW w:w="2099"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职</w:t>
            </w:r>
            <w:r>
              <w:rPr>
                <w:rFonts w:ascii="仿宋_GB2312" w:eastAsia="仿宋_GB2312" w:hint="eastAsia"/>
                <w:sz w:val="32"/>
                <w:szCs w:val="32"/>
              </w:rPr>
              <w:t xml:space="preserve">  </w:t>
            </w:r>
            <w:proofErr w:type="gramStart"/>
            <w:r>
              <w:rPr>
                <w:rFonts w:ascii="仿宋_GB2312" w:eastAsia="仿宋_GB2312" w:hint="eastAsia"/>
                <w:sz w:val="32"/>
                <w:szCs w:val="32"/>
              </w:rPr>
              <w:t>务</w:t>
            </w:r>
            <w:proofErr w:type="gramEnd"/>
          </w:p>
        </w:tc>
        <w:tc>
          <w:tcPr>
            <w:tcW w:w="2492"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主任</w:t>
            </w:r>
          </w:p>
        </w:tc>
        <w:tc>
          <w:tcPr>
            <w:tcW w:w="2645" w:type="dxa"/>
            <w:gridSpan w:val="3"/>
            <w:vAlign w:val="center"/>
          </w:tcPr>
          <w:p w:rsidR="0008464A" w:rsidRDefault="00C90802">
            <w:pPr>
              <w:ind w:firstLineChars="250" w:firstLine="800"/>
              <w:rPr>
                <w:rFonts w:ascii="仿宋_GB2312" w:eastAsia="仿宋_GB2312"/>
                <w:sz w:val="32"/>
                <w:szCs w:val="32"/>
              </w:rPr>
            </w:pPr>
            <w:r>
              <w:rPr>
                <w:rFonts w:ascii="仿宋_GB2312" w:eastAsia="仿宋_GB2312" w:hint="eastAsia"/>
                <w:sz w:val="32"/>
                <w:szCs w:val="32"/>
              </w:rPr>
              <w:t>科室</w:t>
            </w:r>
          </w:p>
        </w:tc>
        <w:tc>
          <w:tcPr>
            <w:tcW w:w="2549"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经费</w:t>
            </w:r>
            <w:proofErr w:type="gramStart"/>
            <w:r>
              <w:rPr>
                <w:rFonts w:ascii="仿宋_GB2312" w:eastAsia="仿宋_GB2312" w:hint="eastAsia"/>
                <w:sz w:val="32"/>
                <w:szCs w:val="32"/>
              </w:rPr>
              <w:t>核算部</w:t>
            </w:r>
            <w:proofErr w:type="gramEnd"/>
          </w:p>
        </w:tc>
      </w:tr>
      <w:tr w:rsidR="0008464A">
        <w:trPr>
          <w:trHeight w:val="2667"/>
        </w:trPr>
        <w:tc>
          <w:tcPr>
            <w:tcW w:w="817" w:type="dxa"/>
            <w:vMerge w:val="restart"/>
            <w:textDirection w:val="tbRlV"/>
            <w:vAlign w:val="center"/>
          </w:tcPr>
          <w:p w:rsidR="0008464A" w:rsidRDefault="00C90802">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岗位</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rPr>
                <w:rFonts w:ascii="宋体" w:hAnsi="宋体"/>
                <w:szCs w:val="21"/>
              </w:rPr>
            </w:pPr>
            <w:r>
              <w:rPr>
                <w:rFonts w:ascii="宋体" w:hAnsi="宋体" w:cs="宋体" w:hint="eastAsia"/>
                <w:szCs w:val="21"/>
              </w:rPr>
              <w:t>1</w:t>
            </w:r>
            <w:r>
              <w:rPr>
                <w:rFonts w:ascii="宋体" w:hAnsi="宋体" w:cs="宋体" w:hint="eastAsia"/>
                <w:szCs w:val="21"/>
              </w:rPr>
              <w:t>、负责经费</w:t>
            </w:r>
            <w:proofErr w:type="gramStart"/>
            <w:r>
              <w:rPr>
                <w:rFonts w:ascii="宋体" w:hAnsi="宋体" w:cs="宋体" w:hint="eastAsia"/>
                <w:szCs w:val="21"/>
              </w:rPr>
              <w:t>核算部日</w:t>
            </w:r>
            <w:proofErr w:type="gramEnd"/>
            <w:r>
              <w:rPr>
                <w:rFonts w:ascii="宋体" w:hAnsi="宋体" w:cs="宋体" w:hint="eastAsia"/>
                <w:szCs w:val="21"/>
              </w:rPr>
              <w:t>常性工作，认真贯彻执行国家财经政策及学校规章制度，严格遵守财经纪律，坚持原则，热情服务。</w:t>
            </w:r>
            <w:r>
              <w:rPr>
                <w:rFonts w:ascii="宋体" w:hAnsi="宋体" w:cs="宋体" w:hint="eastAsia"/>
                <w:szCs w:val="21"/>
              </w:rPr>
              <w:t>2</w:t>
            </w:r>
            <w:r>
              <w:rPr>
                <w:rFonts w:ascii="宋体" w:hAnsi="宋体" w:cs="宋体" w:hint="eastAsia"/>
                <w:szCs w:val="21"/>
              </w:rPr>
              <w:t>、负责组织本科室人员学政治、学业务，特别要组织学习学校财务管理的有关规章制度，不断提高工作质量和工作效率。</w:t>
            </w:r>
            <w:r>
              <w:rPr>
                <w:rFonts w:ascii="宋体" w:hAnsi="宋体" w:cs="宋体" w:hint="eastAsia"/>
                <w:szCs w:val="21"/>
              </w:rPr>
              <w:t>3</w:t>
            </w:r>
            <w:r>
              <w:rPr>
                <w:rFonts w:ascii="宋体" w:hAnsi="宋体" w:cs="宋体" w:hint="eastAsia"/>
                <w:szCs w:val="21"/>
              </w:rPr>
              <w:t>、制定本科岗位职责、起草有关制度及工作流程，不断提高全科人员的业务素质、服务意识和管理水平。并做好与其他部门的沟通、协调工作。</w:t>
            </w:r>
            <w:r>
              <w:rPr>
                <w:rFonts w:ascii="宋体" w:hAnsi="宋体" w:cs="宋体" w:hint="eastAsia"/>
                <w:szCs w:val="21"/>
              </w:rPr>
              <w:t>4</w:t>
            </w:r>
            <w:r>
              <w:rPr>
                <w:rFonts w:ascii="宋体" w:hAnsi="宋体" w:cs="宋体" w:hint="eastAsia"/>
                <w:szCs w:val="21"/>
              </w:rPr>
              <w:t>、负责非税收入上缴财政划转工作。</w:t>
            </w:r>
            <w:r>
              <w:rPr>
                <w:rFonts w:ascii="宋体" w:hAnsi="宋体" w:cs="宋体" w:hint="eastAsia"/>
                <w:szCs w:val="21"/>
              </w:rPr>
              <w:t>5</w:t>
            </w:r>
            <w:r>
              <w:rPr>
                <w:rFonts w:ascii="宋体" w:hAnsi="宋体" w:cs="宋体" w:hint="eastAsia"/>
                <w:szCs w:val="21"/>
              </w:rPr>
              <w:t>、负责纵、</w:t>
            </w:r>
            <w:proofErr w:type="gramStart"/>
            <w:r>
              <w:rPr>
                <w:rFonts w:ascii="宋体" w:hAnsi="宋体" w:cs="宋体" w:hint="eastAsia"/>
                <w:szCs w:val="21"/>
              </w:rPr>
              <w:t>横项课题</w:t>
            </w:r>
            <w:proofErr w:type="gramEnd"/>
            <w:r>
              <w:rPr>
                <w:rFonts w:ascii="宋体" w:hAnsi="宋体" w:cs="宋体" w:hint="eastAsia"/>
                <w:szCs w:val="21"/>
              </w:rPr>
              <w:t>经费到款情况的查询及离校人员的借款查询工作。</w:t>
            </w:r>
            <w:r>
              <w:rPr>
                <w:rFonts w:ascii="宋体" w:hAnsi="宋体" w:cs="宋体" w:hint="eastAsia"/>
                <w:szCs w:val="21"/>
              </w:rPr>
              <w:t>6</w:t>
            </w:r>
            <w:r>
              <w:rPr>
                <w:rFonts w:ascii="宋体" w:hAnsi="宋体" w:cs="宋体" w:hint="eastAsia"/>
                <w:szCs w:val="21"/>
              </w:rPr>
              <w:t>、负责打印暂付款催款单并交借款卡片保管人对账，做到账卡相符。</w:t>
            </w:r>
            <w:r>
              <w:rPr>
                <w:rFonts w:ascii="宋体" w:hAnsi="宋体" w:cs="宋体" w:hint="eastAsia"/>
                <w:szCs w:val="21"/>
              </w:rPr>
              <w:t>7</w:t>
            </w:r>
            <w:r>
              <w:rPr>
                <w:rFonts w:ascii="宋体" w:hAnsi="宋体" w:cs="宋体" w:hint="eastAsia"/>
                <w:szCs w:val="21"/>
              </w:rPr>
              <w:t>、负责</w:t>
            </w:r>
            <w:r>
              <w:rPr>
                <w:rFonts w:ascii="宋体" w:hAnsi="宋体" w:cs="宋体" w:hint="eastAsia"/>
                <w:szCs w:val="21"/>
              </w:rPr>
              <w:t>事业</w:t>
            </w:r>
            <w:proofErr w:type="gramStart"/>
            <w:r>
              <w:rPr>
                <w:rFonts w:ascii="宋体" w:hAnsi="宋体" w:cs="宋体" w:hint="eastAsia"/>
                <w:szCs w:val="21"/>
              </w:rPr>
              <w:t>账</w:t>
            </w:r>
            <w:proofErr w:type="gramEnd"/>
            <w:r>
              <w:rPr>
                <w:rFonts w:ascii="宋体" w:hAnsi="宋体" w:cs="宋体" w:hint="eastAsia"/>
                <w:szCs w:val="21"/>
              </w:rPr>
              <w:t>银行存款对账。与资金结算部对账单进行核对，编制银行存款余额调节表，使对账单余额与银行日记账余额调节相符，如有问题及时与资金结算部核对更正。</w:t>
            </w:r>
            <w:r>
              <w:rPr>
                <w:rFonts w:ascii="宋体" w:hAnsi="宋体" w:cs="宋体" w:hint="eastAsia"/>
                <w:szCs w:val="21"/>
              </w:rPr>
              <w:t>8</w:t>
            </w:r>
            <w:r>
              <w:rPr>
                <w:rFonts w:ascii="宋体" w:hAnsi="宋体" w:cs="宋体" w:hint="eastAsia"/>
                <w:szCs w:val="21"/>
              </w:rPr>
              <w:t>、负责事业经费、工会经费、党费三套账务的会计复核工作。按照《</w:t>
            </w:r>
            <w:bookmarkStart w:id="0" w:name="_GoBack"/>
            <w:r>
              <w:rPr>
                <w:rFonts w:ascii="宋体" w:hAnsi="宋体" w:cs="宋体" w:hint="eastAsia"/>
                <w:szCs w:val="21"/>
              </w:rPr>
              <w:t>政府会计制度</w:t>
            </w:r>
            <w:bookmarkEnd w:id="0"/>
            <w:r>
              <w:rPr>
                <w:rFonts w:ascii="宋体" w:hAnsi="宋体" w:cs="宋体" w:hint="eastAsia"/>
                <w:szCs w:val="21"/>
              </w:rPr>
              <w:t>》、有关财务制度和各项经费的开支标准、开支范围及管理办法对本单位的会计核算工作进行审核，审核各项开支是否按预算执行，各项经济活动是否有预算外开支，是否符合经费审批程序，是否有乱开支现象。</w:t>
            </w:r>
            <w:r>
              <w:rPr>
                <w:rFonts w:ascii="宋体" w:hAnsi="宋体" w:cs="宋体" w:hint="eastAsia"/>
                <w:szCs w:val="21"/>
              </w:rPr>
              <w:t>9</w:t>
            </w:r>
            <w:r>
              <w:rPr>
                <w:rFonts w:ascii="宋体" w:hAnsi="宋体" w:cs="宋体" w:hint="eastAsia"/>
                <w:szCs w:val="21"/>
              </w:rPr>
              <w:t>、复核记账凭证的分录是否正确，摘要是否简明清楚，部门及项目编码是否正确，抽查原始凭证金额及附件张数是否</w:t>
            </w:r>
            <w:r>
              <w:rPr>
                <w:rFonts w:ascii="宋体" w:hAnsi="宋体" w:cs="宋体" w:hint="eastAsia"/>
                <w:szCs w:val="21"/>
              </w:rPr>
              <w:t>一致。</w:t>
            </w:r>
            <w:r>
              <w:rPr>
                <w:rFonts w:ascii="宋体" w:hAnsi="宋体" w:cs="宋体" w:hint="eastAsia"/>
                <w:szCs w:val="21"/>
              </w:rPr>
              <w:t>10</w:t>
            </w:r>
            <w:r>
              <w:rPr>
                <w:rFonts w:ascii="宋体" w:hAnsi="宋体" w:cs="宋体" w:hint="eastAsia"/>
                <w:szCs w:val="21"/>
              </w:rPr>
              <w:t>、负责会计核算问题咨询工作，耐心解释财务规定。</w:t>
            </w:r>
            <w:r>
              <w:rPr>
                <w:rFonts w:ascii="宋体" w:hAnsi="宋体" w:cs="宋体" w:hint="eastAsia"/>
                <w:szCs w:val="21"/>
              </w:rPr>
              <w:t>11</w:t>
            </w:r>
            <w:r>
              <w:rPr>
                <w:rFonts w:ascii="宋体" w:hAnsi="宋体" w:cs="宋体" w:hint="eastAsia"/>
                <w:szCs w:val="21"/>
              </w:rPr>
              <w:t>、对核算过程中发现的问题及时汇报，提出相应的改进措施和建议。</w:t>
            </w:r>
            <w:r>
              <w:rPr>
                <w:rFonts w:ascii="宋体" w:hAnsi="宋体" w:cs="宋体" w:hint="eastAsia"/>
                <w:szCs w:val="21"/>
              </w:rPr>
              <w:t>12</w:t>
            </w:r>
            <w:r>
              <w:rPr>
                <w:rFonts w:ascii="宋体" w:hAnsi="宋体" w:cs="宋体" w:hint="eastAsia"/>
                <w:szCs w:val="21"/>
              </w:rPr>
              <w:t>、做好各项工作的有效配合，完成处领导交办的其他工作。</w:t>
            </w:r>
          </w:p>
        </w:tc>
      </w:tr>
      <w:tr w:rsidR="0008464A">
        <w:tc>
          <w:tcPr>
            <w:tcW w:w="817" w:type="dxa"/>
            <w:vMerge/>
            <w:vAlign w:val="center"/>
          </w:tcPr>
          <w:p w:rsidR="0008464A" w:rsidRDefault="0008464A">
            <w:pPr>
              <w:spacing w:line="400" w:lineRule="exact"/>
              <w:jc w:val="center"/>
              <w:rPr>
                <w:rFonts w:ascii="仿宋_GB2312" w:eastAsia="仿宋_GB2312"/>
                <w:sz w:val="32"/>
                <w:szCs w:val="32"/>
              </w:rPr>
            </w:pP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廉政</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jc w:val="left"/>
              <w:rPr>
                <w:rFonts w:ascii="仿宋_GB2312" w:eastAsia="仿宋_GB2312"/>
                <w:sz w:val="32"/>
                <w:szCs w:val="32"/>
              </w:rPr>
            </w:pPr>
            <w:r>
              <w:rPr>
                <w:rFonts w:ascii="宋体" w:hAnsi="宋体" w:hint="eastAsia"/>
                <w:szCs w:val="21"/>
              </w:rPr>
              <w:t>积极参加廉政警示教育，严格执行各岗位权力运行的廉政管理制度。</w:t>
            </w:r>
          </w:p>
        </w:tc>
      </w:tr>
      <w:tr w:rsidR="0008464A">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风险事项</w:t>
            </w:r>
          </w:p>
        </w:tc>
        <w:tc>
          <w:tcPr>
            <w:tcW w:w="2512"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风险点</w:t>
            </w:r>
          </w:p>
        </w:tc>
        <w:tc>
          <w:tcPr>
            <w:tcW w:w="5085" w:type="dxa"/>
            <w:gridSpan w:val="4"/>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自我防控措施</w:t>
            </w:r>
          </w:p>
        </w:tc>
        <w:tc>
          <w:tcPr>
            <w:tcW w:w="2185"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08464A">
        <w:tc>
          <w:tcPr>
            <w:tcW w:w="1923" w:type="dxa"/>
            <w:gridSpan w:val="2"/>
            <w:vAlign w:val="center"/>
          </w:tcPr>
          <w:p w:rsidR="0008464A" w:rsidRDefault="00C90802">
            <w:pPr>
              <w:spacing w:line="400" w:lineRule="exact"/>
              <w:jc w:val="left"/>
              <w:rPr>
                <w:rFonts w:ascii="仿宋_GB2312" w:eastAsia="仿宋_GB2312"/>
                <w:sz w:val="32"/>
                <w:szCs w:val="32"/>
              </w:rPr>
            </w:pPr>
            <w:r>
              <w:rPr>
                <w:rFonts w:ascii="宋体" w:hAnsi="宋体" w:hint="eastAsia"/>
                <w:szCs w:val="21"/>
              </w:rPr>
              <w:t>资金安全</w:t>
            </w:r>
          </w:p>
        </w:tc>
        <w:tc>
          <w:tcPr>
            <w:tcW w:w="2512" w:type="dxa"/>
            <w:vAlign w:val="center"/>
          </w:tcPr>
          <w:p w:rsidR="0008464A" w:rsidRDefault="00C90802">
            <w:pPr>
              <w:jc w:val="left"/>
              <w:rPr>
                <w:rFonts w:ascii="宋体" w:hAnsi="宋体"/>
                <w:szCs w:val="21"/>
              </w:rPr>
            </w:pPr>
            <w:r>
              <w:rPr>
                <w:rFonts w:ascii="宋体" w:hAnsi="宋体" w:hint="eastAsia"/>
                <w:szCs w:val="21"/>
              </w:rPr>
              <w:t>1</w:t>
            </w:r>
            <w:r>
              <w:rPr>
                <w:rFonts w:ascii="宋体" w:hAnsi="宋体" w:hint="eastAsia"/>
                <w:szCs w:val="21"/>
              </w:rPr>
              <w:t>、收款单位不及时将款项存入资金结算部或开户银行使资金不能及时到账；</w:t>
            </w:r>
            <w:r>
              <w:rPr>
                <w:rFonts w:ascii="宋体" w:hAnsi="宋体" w:hint="eastAsia"/>
                <w:szCs w:val="21"/>
              </w:rPr>
              <w:t>2</w:t>
            </w:r>
            <w:r>
              <w:rPr>
                <w:rFonts w:ascii="宋体" w:hAnsi="宋体" w:hint="eastAsia"/>
                <w:szCs w:val="21"/>
              </w:rPr>
              <w:t>、不按时纳税造成滞纳金、个人借款、应收账款逾期不结算造成资金流失。</w:t>
            </w:r>
            <w:r>
              <w:rPr>
                <w:rFonts w:ascii="宋体" w:hAnsi="宋体" w:hint="eastAsia"/>
                <w:szCs w:val="21"/>
              </w:rPr>
              <w:t>3</w:t>
            </w:r>
            <w:r>
              <w:rPr>
                <w:rFonts w:ascii="宋体" w:hAnsi="宋体" w:hint="eastAsia"/>
                <w:szCs w:val="21"/>
              </w:rPr>
              <w:t>、未严格执行收费标准，违规收费。</w:t>
            </w:r>
          </w:p>
        </w:tc>
        <w:tc>
          <w:tcPr>
            <w:tcW w:w="5085" w:type="dxa"/>
            <w:gridSpan w:val="4"/>
            <w:vAlign w:val="center"/>
          </w:tcPr>
          <w:p w:rsidR="0008464A" w:rsidRDefault="00C90802">
            <w:pPr>
              <w:rPr>
                <w:rFonts w:ascii="宋体" w:hAnsi="宋体"/>
                <w:szCs w:val="21"/>
              </w:rPr>
            </w:pPr>
            <w:r>
              <w:rPr>
                <w:rFonts w:ascii="宋体" w:hAnsi="宋体" w:hint="eastAsia"/>
                <w:szCs w:val="21"/>
              </w:rPr>
              <w:t>1</w:t>
            </w:r>
            <w:r>
              <w:rPr>
                <w:rFonts w:ascii="宋体" w:hAnsi="宋体" w:hint="eastAsia"/>
                <w:szCs w:val="21"/>
              </w:rPr>
              <w:t>、注重业务学习，加强自律意识，提高综合素质。</w:t>
            </w:r>
          </w:p>
          <w:p w:rsidR="0008464A" w:rsidRDefault="00C90802">
            <w:pPr>
              <w:rPr>
                <w:rFonts w:ascii="宋体" w:hAnsi="宋体"/>
                <w:szCs w:val="21"/>
              </w:rPr>
            </w:pPr>
            <w:r>
              <w:rPr>
                <w:rFonts w:ascii="宋体" w:hAnsi="宋体" w:hint="eastAsia"/>
                <w:szCs w:val="21"/>
              </w:rPr>
              <w:t>2</w:t>
            </w:r>
            <w:r>
              <w:rPr>
                <w:rFonts w:ascii="宋体" w:hAnsi="宋体" w:hint="eastAsia"/>
                <w:szCs w:val="21"/>
              </w:rPr>
              <w:t>、每月按时与资金结算部对银行账，做到账</w:t>
            </w:r>
            <w:proofErr w:type="gramStart"/>
            <w:r>
              <w:rPr>
                <w:rFonts w:ascii="宋体" w:hAnsi="宋体" w:hint="eastAsia"/>
                <w:szCs w:val="21"/>
              </w:rPr>
              <w:t>账</w:t>
            </w:r>
            <w:proofErr w:type="gramEnd"/>
            <w:r>
              <w:rPr>
                <w:rFonts w:ascii="宋体" w:hAnsi="宋体" w:hint="eastAsia"/>
                <w:szCs w:val="21"/>
              </w:rPr>
              <w:t>相符。</w:t>
            </w:r>
          </w:p>
          <w:p w:rsidR="0008464A" w:rsidRDefault="00C90802">
            <w:pPr>
              <w:rPr>
                <w:rFonts w:ascii="宋体" w:hAnsi="宋体"/>
                <w:szCs w:val="21"/>
              </w:rPr>
            </w:pPr>
            <w:r>
              <w:rPr>
                <w:rFonts w:ascii="宋体" w:hAnsi="宋体" w:hint="eastAsia"/>
                <w:szCs w:val="21"/>
              </w:rPr>
              <w:t>3</w:t>
            </w:r>
            <w:r>
              <w:rPr>
                <w:rFonts w:ascii="宋体" w:hAnsi="宋体" w:hint="eastAsia"/>
                <w:szCs w:val="21"/>
              </w:rPr>
              <w:t>、加强付款结算通知书、印鉴、有价证券、发票的管理，保证其安全、完整。严格按规定签发付款结算通知书、开具发票，保证开出付款结算通知书和发票真实、合法。</w:t>
            </w:r>
          </w:p>
          <w:p w:rsidR="0008464A" w:rsidRDefault="00C90802">
            <w:pPr>
              <w:rPr>
                <w:rFonts w:ascii="宋体" w:hAnsi="宋体"/>
                <w:szCs w:val="21"/>
              </w:rPr>
            </w:pPr>
            <w:r>
              <w:rPr>
                <w:rFonts w:ascii="宋体" w:hAnsi="宋体" w:hint="eastAsia"/>
                <w:szCs w:val="21"/>
              </w:rPr>
              <w:t>4</w:t>
            </w:r>
            <w:r>
              <w:rPr>
                <w:rFonts w:ascii="宋体" w:hAnsi="宋体" w:hint="eastAsia"/>
                <w:szCs w:val="21"/>
              </w:rPr>
              <w:t>、妥善保管借款卡片，每月将往来款明细账与借款卡片核对，保证账卡相符。</w:t>
            </w:r>
          </w:p>
          <w:p w:rsidR="0008464A" w:rsidRDefault="00C90802">
            <w:pPr>
              <w:rPr>
                <w:rFonts w:ascii="宋体" w:hAnsi="宋体"/>
                <w:szCs w:val="21"/>
              </w:rPr>
            </w:pPr>
            <w:r>
              <w:rPr>
                <w:rFonts w:ascii="宋体" w:hAnsi="宋体" w:hint="eastAsia"/>
                <w:szCs w:val="21"/>
              </w:rPr>
              <w:t>5</w:t>
            </w:r>
            <w:r>
              <w:rPr>
                <w:rFonts w:ascii="宋体" w:hAnsi="宋体" w:hint="eastAsia"/>
                <w:szCs w:val="21"/>
              </w:rPr>
              <w:t>、每月按时纳税申</w:t>
            </w:r>
            <w:r>
              <w:rPr>
                <w:rFonts w:ascii="宋体" w:hAnsi="宋体" w:hint="eastAsia"/>
                <w:szCs w:val="21"/>
              </w:rPr>
              <w:t>报。</w:t>
            </w:r>
          </w:p>
          <w:p w:rsidR="0008464A" w:rsidRDefault="00C90802">
            <w:pPr>
              <w:rPr>
                <w:rFonts w:ascii="宋体" w:hAnsi="宋体"/>
                <w:szCs w:val="21"/>
              </w:rPr>
            </w:pPr>
            <w:r>
              <w:rPr>
                <w:rFonts w:ascii="宋体" w:hAnsi="宋体" w:hint="eastAsia"/>
                <w:szCs w:val="21"/>
              </w:rPr>
              <w:lastRenderedPageBreak/>
              <w:t>6</w:t>
            </w:r>
            <w:r>
              <w:rPr>
                <w:rFonts w:ascii="宋体" w:hAnsi="宋体" w:hint="eastAsia"/>
                <w:szCs w:val="21"/>
              </w:rPr>
              <w:t>、认真查询离校人员借款情况，待借款还清后，在离校手续单上签字。</w:t>
            </w:r>
          </w:p>
          <w:p w:rsidR="0008464A" w:rsidRDefault="00C90802">
            <w:pPr>
              <w:rPr>
                <w:rFonts w:ascii="宋体" w:hAnsi="宋体"/>
                <w:szCs w:val="21"/>
              </w:rPr>
            </w:pPr>
            <w:r>
              <w:rPr>
                <w:rFonts w:ascii="宋体" w:hAnsi="宋体" w:hint="eastAsia"/>
                <w:szCs w:val="21"/>
              </w:rPr>
              <w:t>7</w:t>
            </w:r>
            <w:r>
              <w:rPr>
                <w:rFonts w:ascii="宋体" w:hAnsi="宋体" w:hint="eastAsia"/>
                <w:szCs w:val="21"/>
              </w:rPr>
              <w:t>、严格执行上级主管部门收费标准及学校规定。</w:t>
            </w:r>
          </w:p>
        </w:tc>
        <w:tc>
          <w:tcPr>
            <w:tcW w:w="2185" w:type="dxa"/>
            <w:vAlign w:val="center"/>
          </w:tcPr>
          <w:p w:rsidR="0008464A" w:rsidRDefault="00C90802">
            <w:pPr>
              <w:spacing w:line="360" w:lineRule="auto"/>
              <w:jc w:val="center"/>
              <w:rPr>
                <w:rFonts w:ascii="仿宋_GB2312" w:eastAsia="仿宋_GB2312"/>
                <w:sz w:val="32"/>
                <w:szCs w:val="32"/>
              </w:rPr>
            </w:pPr>
            <w:r>
              <w:rPr>
                <w:rFonts w:ascii="宋体" w:hAnsi="宋体" w:hint="eastAsia"/>
                <w:szCs w:val="21"/>
              </w:rPr>
              <w:lastRenderedPageBreak/>
              <w:t>二级</w:t>
            </w:r>
          </w:p>
        </w:tc>
        <w:tc>
          <w:tcPr>
            <w:tcW w:w="2607" w:type="dxa"/>
            <w:gridSpan w:val="2"/>
            <w:vAlign w:val="center"/>
          </w:tcPr>
          <w:p w:rsidR="0008464A" w:rsidRDefault="00C90802">
            <w:pPr>
              <w:spacing w:line="360" w:lineRule="auto"/>
              <w:jc w:val="center"/>
              <w:rPr>
                <w:rFonts w:ascii="仿宋_GB2312" w:eastAsia="仿宋_GB2312"/>
                <w:sz w:val="32"/>
                <w:szCs w:val="32"/>
              </w:rPr>
            </w:pPr>
            <w:r>
              <w:rPr>
                <w:rFonts w:ascii="宋体" w:hAnsi="宋体" w:hint="eastAsia"/>
                <w:szCs w:val="21"/>
              </w:rPr>
              <w:t>二级</w:t>
            </w:r>
          </w:p>
        </w:tc>
      </w:tr>
      <w:tr w:rsidR="0008464A">
        <w:tc>
          <w:tcPr>
            <w:tcW w:w="1923" w:type="dxa"/>
            <w:gridSpan w:val="2"/>
            <w:vAlign w:val="center"/>
          </w:tcPr>
          <w:p w:rsidR="0008464A" w:rsidRDefault="00C90802">
            <w:pPr>
              <w:jc w:val="left"/>
              <w:rPr>
                <w:rFonts w:ascii="仿宋_GB2312" w:eastAsia="仿宋_GB2312"/>
                <w:sz w:val="32"/>
                <w:szCs w:val="32"/>
              </w:rPr>
            </w:pPr>
            <w:r>
              <w:rPr>
                <w:rFonts w:ascii="宋体" w:hAnsi="宋体" w:hint="eastAsia"/>
                <w:szCs w:val="21"/>
              </w:rPr>
              <w:lastRenderedPageBreak/>
              <w:t>原始凭证审核</w:t>
            </w:r>
          </w:p>
        </w:tc>
        <w:tc>
          <w:tcPr>
            <w:tcW w:w="2512" w:type="dxa"/>
            <w:vAlign w:val="center"/>
          </w:tcPr>
          <w:p w:rsidR="0008464A" w:rsidRDefault="00C90802">
            <w:pPr>
              <w:jc w:val="left"/>
              <w:rPr>
                <w:rFonts w:ascii="宋体" w:hAnsi="宋体"/>
                <w:szCs w:val="21"/>
              </w:rPr>
            </w:pPr>
            <w:r>
              <w:rPr>
                <w:rFonts w:ascii="宋体" w:hAnsi="宋体" w:hint="eastAsia"/>
                <w:szCs w:val="21"/>
              </w:rPr>
              <w:t>1</w:t>
            </w:r>
            <w:r>
              <w:rPr>
                <w:rFonts w:ascii="宋体" w:hAnsi="宋体" w:hint="eastAsia"/>
                <w:szCs w:val="21"/>
              </w:rPr>
              <w:t>、经费支出超标准，超范围。</w:t>
            </w:r>
          </w:p>
          <w:p w:rsidR="0008464A" w:rsidRDefault="00C90802">
            <w:pPr>
              <w:jc w:val="left"/>
              <w:rPr>
                <w:rFonts w:ascii="宋体" w:hAnsi="宋体"/>
                <w:szCs w:val="21"/>
              </w:rPr>
            </w:pPr>
            <w:r>
              <w:rPr>
                <w:rFonts w:ascii="宋体" w:hAnsi="宋体" w:hint="eastAsia"/>
                <w:szCs w:val="21"/>
              </w:rPr>
              <w:t>2</w:t>
            </w:r>
            <w:r>
              <w:rPr>
                <w:rFonts w:ascii="宋体" w:hAnsi="宋体" w:hint="eastAsia"/>
                <w:szCs w:val="21"/>
              </w:rPr>
              <w:t>、审核不严格，导致不合法、不合</w:t>
            </w:r>
            <w:proofErr w:type="gramStart"/>
            <w:r>
              <w:rPr>
                <w:rFonts w:ascii="宋体" w:hAnsi="宋体" w:hint="eastAsia"/>
                <w:szCs w:val="21"/>
              </w:rPr>
              <w:t>规</w:t>
            </w:r>
            <w:proofErr w:type="gramEnd"/>
            <w:r>
              <w:rPr>
                <w:rFonts w:ascii="宋体" w:hAnsi="宋体" w:hint="eastAsia"/>
                <w:szCs w:val="21"/>
              </w:rPr>
              <w:t>的原始凭证、不真实的业务流入会计系统。</w:t>
            </w:r>
          </w:p>
        </w:tc>
        <w:tc>
          <w:tcPr>
            <w:tcW w:w="5085" w:type="dxa"/>
            <w:gridSpan w:val="4"/>
          </w:tcPr>
          <w:p w:rsidR="0008464A" w:rsidRDefault="00C90802">
            <w:pPr>
              <w:rPr>
                <w:rFonts w:ascii="宋体" w:hAnsi="宋体"/>
                <w:szCs w:val="21"/>
              </w:rPr>
            </w:pPr>
            <w:r>
              <w:rPr>
                <w:rFonts w:ascii="宋体" w:hAnsi="宋体" w:hint="eastAsia"/>
                <w:szCs w:val="21"/>
              </w:rPr>
              <w:t>1</w:t>
            </w:r>
            <w:r>
              <w:rPr>
                <w:rFonts w:ascii="宋体" w:hAnsi="宋体" w:hint="eastAsia"/>
                <w:szCs w:val="21"/>
              </w:rPr>
              <w:t>、认真执行报销规定及有关规章制度。</w:t>
            </w:r>
          </w:p>
          <w:p w:rsidR="0008464A" w:rsidRDefault="00C90802">
            <w:pPr>
              <w:rPr>
                <w:rFonts w:ascii="宋体" w:hAnsi="宋体"/>
                <w:szCs w:val="21"/>
              </w:rPr>
            </w:pPr>
            <w:r>
              <w:rPr>
                <w:rFonts w:ascii="宋体" w:hAnsi="宋体" w:hint="eastAsia"/>
                <w:szCs w:val="21"/>
              </w:rPr>
              <w:t>2</w:t>
            </w:r>
            <w:r>
              <w:rPr>
                <w:rFonts w:ascii="宋体" w:hAnsi="宋体" w:hint="eastAsia"/>
                <w:szCs w:val="21"/>
              </w:rPr>
              <w:t>、报销部门严格审查经济活动的真实性及合法性，确保原始凭证真实有效。</w:t>
            </w:r>
          </w:p>
          <w:p w:rsidR="0008464A" w:rsidRDefault="00C90802">
            <w:pPr>
              <w:rPr>
                <w:rFonts w:ascii="宋体" w:hAnsi="宋体"/>
                <w:szCs w:val="21"/>
              </w:rPr>
            </w:pPr>
            <w:r>
              <w:rPr>
                <w:rFonts w:ascii="宋体" w:hAnsi="宋体" w:hint="eastAsia"/>
                <w:szCs w:val="21"/>
              </w:rPr>
              <w:t>3</w:t>
            </w:r>
            <w:r>
              <w:rPr>
                <w:rFonts w:ascii="宋体" w:hAnsi="宋体" w:hint="eastAsia"/>
                <w:szCs w:val="21"/>
              </w:rPr>
              <w:t>、课题及立项经费管理部门进一步完善经费管理制度。严格执行制度，明确开支范围。</w:t>
            </w:r>
          </w:p>
          <w:p w:rsidR="0008464A" w:rsidRDefault="00C90802">
            <w:pPr>
              <w:rPr>
                <w:rFonts w:ascii="宋体" w:hAnsi="宋体"/>
                <w:szCs w:val="21"/>
              </w:rPr>
            </w:pPr>
            <w:r>
              <w:rPr>
                <w:rFonts w:ascii="宋体" w:hAnsi="宋体" w:hint="eastAsia"/>
                <w:szCs w:val="21"/>
              </w:rPr>
              <w:t>4</w:t>
            </w:r>
            <w:r>
              <w:rPr>
                <w:rFonts w:ascii="宋体" w:hAnsi="宋体" w:hint="eastAsia"/>
                <w:szCs w:val="21"/>
              </w:rPr>
              <w:t>、认真审核每笔收支业务的原始凭证记录的经济活动是否合法、合理、真实。</w:t>
            </w:r>
          </w:p>
        </w:tc>
        <w:tc>
          <w:tcPr>
            <w:tcW w:w="2185" w:type="dxa"/>
            <w:vAlign w:val="center"/>
          </w:tcPr>
          <w:p w:rsidR="0008464A" w:rsidRDefault="00C90802">
            <w:pPr>
              <w:spacing w:line="360" w:lineRule="auto"/>
              <w:jc w:val="center"/>
              <w:rPr>
                <w:rFonts w:ascii="仿宋_GB2312" w:eastAsia="仿宋_GB2312"/>
                <w:sz w:val="32"/>
                <w:szCs w:val="32"/>
              </w:rPr>
            </w:pPr>
            <w:r>
              <w:rPr>
                <w:rFonts w:ascii="宋体" w:hAnsi="宋体" w:hint="eastAsia"/>
                <w:szCs w:val="21"/>
              </w:rPr>
              <w:t>二级</w:t>
            </w:r>
          </w:p>
        </w:tc>
        <w:tc>
          <w:tcPr>
            <w:tcW w:w="2607" w:type="dxa"/>
            <w:gridSpan w:val="2"/>
            <w:vAlign w:val="center"/>
          </w:tcPr>
          <w:p w:rsidR="0008464A" w:rsidRDefault="00C90802">
            <w:pPr>
              <w:spacing w:line="360" w:lineRule="auto"/>
              <w:jc w:val="center"/>
              <w:rPr>
                <w:rFonts w:ascii="仿宋_GB2312" w:eastAsia="仿宋_GB2312"/>
                <w:sz w:val="32"/>
                <w:szCs w:val="32"/>
              </w:rPr>
            </w:pPr>
            <w:r>
              <w:rPr>
                <w:rFonts w:ascii="宋体" w:hAnsi="宋体" w:hint="eastAsia"/>
                <w:szCs w:val="21"/>
              </w:rPr>
              <w:t>二级</w:t>
            </w:r>
          </w:p>
        </w:tc>
      </w:tr>
    </w:tbl>
    <w:p w:rsidR="0008464A" w:rsidRDefault="0008464A">
      <w:pPr>
        <w:ind w:firstLineChars="200" w:firstLine="420"/>
      </w:pPr>
    </w:p>
    <w:p w:rsidR="0008464A" w:rsidRDefault="0008464A">
      <w:pPr>
        <w:spacing w:line="360" w:lineRule="auto"/>
        <w:ind w:firstLineChars="16" w:firstLine="71"/>
        <w:jc w:val="center"/>
        <w:rPr>
          <w:rFonts w:ascii="新宋体" w:eastAsia="新宋体" w:hAnsi="新宋体"/>
          <w:b/>
          <w:sz w:val="44"/>
          <w:szCs w:val="44"/>
        </w:rPr>
      </w:pPr>
    </w:p>
    <w:p w:rsidR="0008464A" w:rsidRDefault="0008464A">
      <w:pPr>
        <w:spacing w:line="360" w:lineRule="auto"/>
        <w:ind w:firstLineChars="16" w:firstLine="71"/>
        <w:jc w:val="center"/>
        <w:rPr>
          <w:rFonts w:ascii="新宋体" w:eastAsia="新宋体" w:hAnsi="新宋体"/>
          <w:b/>
          <w:sz w:val="44"/>
          <w:szCs w:val="44"/>
        </w:rPr>
      </w:pPr>
    </w:p>
    <w:p w:rsidR="0008464A" w:rsidRDefault="0008464A">
      <w:pPr>
        <w:spacing w:line="360" w:lineRule="auto"/>
        <w:ind w:firstLineChars="16" w:firstLine="71"/>
        <w:jc w:val="center"/>
        <w:rPr>
          <w:rFonts w:ascii="新宋体" w:eastAsia="新宋体" w:hAnsi="新宋体"/>
          <w:b/>
          <w:sz w:val="44"/>
          <w:szCs w:val="44"/>
        </w:rPr>
      </w:pPr>
    </w:p>
    <w:p w:rsidR="0008464A" w:rsidRDefault="0008464A">
      <w:pPr>
        <w:spacing w:line="360" w:lineRule="auto"/>
        <w:ind w:firstLineChars="16" w:firstLine="71"/>
        <w:jc w:val="center"/>
        <w:rPr>
          <w:rFonts w:ascii="新宋体" w:eastAsia="新宋体" w:hAnsi="新宋体"/>
          <w:b/>
          <w:sz w:val="44"/>
          <w:szCs w:val="44"/>
        </w:rPr>
      </w:pPr>
    </w:p>
    <w:p w:rsidR="0008464A" w:rsidRDefault="0008464A">
      <w:pPr>
        <w:spacing w:line="360" w:lineRule="auto"/>
        <w:ind w:firstLineChars="16" w:firstLine="71"/>
        <w:jc w:val="center"/>
        <w:rPr>
          <w:rFonts w:ascii="新宋体" w:eastAsia="新宋体" w:hAnsi="新宋体"/>
          <w:b/>
          <w:sz w:val="44"/>
          <w:szCs w:val="44"/>
        </w:rPr>
      </w:pPr>
    </w:p>
    <w:p w:rsidR="0008464A" w:rsidRDefault="0008464A">
      <w:pPr>
        <w:spacing w:line="360" w:lineRule="auto"/>
        <w:ind w:firstLineChars="16" w:firstLine="71"/>
        <w:jc w:val="center"/>
        <w:rPr>
          <w:rFonts w:ascii="新宋体" w:eastAsia="新宋体" w:hAnsi="新宋体"/>
          <w:b/>
          <w:sz w:val="44"/>
          <w:szCs w:val="44"/>
        </w:rPr>
      </w:pPr>
    </w:p>
    <w:p w:rsidR="0008464A" w:rsidRDefault="0008464A">
      <w:pPr>
        <w:spacing w:line="360" w:lineRule="auto"/>
        <w:ind w:firstLineChars="16" w:firstLine="71"/>
        <w:jc w:val="center"/>
        <w:rPr>
          <w:rFonts w:ascii="新宋体" w:eastAsia="新宋体" w:hAnsi="新宋体"/>
          <w:b/>
          <w:sz w:val="44"/>
          <w:szCs w:val="44"/>
        </w:rPr>
      </w:pPr>
    </w:p>
    <w:p w:rsidR="0008464A" w:rsidRDefault="0008464A">
      <w:pPr>
        <w:spacing w:line="360" w:lineRule="auto"/>
        <w:ind w:firstLineChars="16" w:firstLine="71"/>
        <w:jc w:val="center"/>
        <w:rPr>
          <w:rFonts w:ascii="新宋体" w:eastAsia="新宋体" w:hAnsi="新宋体"/>
          <w:b/>
          <w:sz w:val="44"/>
          <w:szCs w:val="44"/>
        </w:rPr>
      </w:pPr>
    </w:p>
    <w:p w:rsidR="0008464A" w:rsidRDefault="0008464A">
      <w:pPr>
        <w:spacing w:line="360" w:lineRule="auto"/>
        <w:ind w:firstLineChars="16" w:firstLine="71"/>
        <w:jc w:val="center"/>
        <w:rPr>
          <w:rFonts w:ascii="新宋体" w:eastAsia="新宋体" w:hAnsi="新宋体"/>
          <w:b/>
          <w:sz w:val="44"/>
          <w:szCs w:val="44"/>
        </w:rPr>
      </w:pPr>
    </w:p>
    <w:p w:rsidR="0008464A" w:rsidRDefault="0008464A">
      <w:pPr>
        <w:spacing w:line="360" w:lineRule="auto"/>
        <w:ind w:firstLineChars="16" w:firstLine="71"/>
        <w:jc w:val="center"/>
        <w:rPr>
          <w:rFonts w:ascii="新宋体" w:eastAsia="新宋体" w:hAnsi="新宋体"/>
          <w:b/>
          <w:sz w:val="44"/>
          <w:szCs w:val="44"/>
        </w:rPr>
      </w:pPr>
    </w:p>
    <w:p w:rsidR="0008464A" w:rsidRDefault="00C90802">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08464A" w:rsidRDefault="00C90802">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232"/>
        <w:gridCol w:w="1867"/>
        <w:gridCol w:w="2492"/>
        <w:gridCol w:w="402"/>
        <w:gridCol w:w="2185"/>
        <w:gridCol w:w="58"/>
        <w:gridCol w:w="2549"/>
      </w:tblGrid>
      <w:tr w:rsidR="0008464A">
        <w:trPr>
          <w:trHeight w:val="626"/>
        </w:trPr>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2604" w:type="dxa"/>
            <w:vAlign w:val="center"/>
          </w:tcPr>
          <w:p w:rsidR="0008464A" w:rsidRDefault="00C90802">
            <w:pPr>
              <w:ind w:firstLineChars="300" w:firstLine="960"/>
              <w:rPr>
                <w:rFonts w:ascii="仿宋_GB2312" w:eastAsia="仿宋_GB2312"/>
                <w:sz w:val="32"/>
                <w:szCs w:val="32"/>
              </w:rPr>
            </w:pPr>
            <w:r>
              <w:rPr>
                <w:rFonts w:ascii="仿宋_GB2312" w:eastAsia="仿宋_GB2312" w:hint="eastAsia"/>
                <w:sz w:val="32"/>
                <w:szCs w:val="32"/>
              </w:rPr>
              <w:t>李冬梅</w:t>
            </w:r>
          </w:p>
        </w:tc>
        <w:tc>
          <w:tcPr>
            <w:tcW w:w="2099"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职</w:t>
            </w:r>
            <w:r>
              <w:rPr>
                <w:rFonts w:ascii="仿宋_GB2312" w:eastAsia="仿宋_GB2312" w:hint="eastAsia"/>
                <w:sz w:val="32"/>
                <w:szCs w:val="32"/>
              </w:rPr>
              <w:t xml:space="preserve">  </w:t>
            </w:r>
            <w:proofErr w:type="gramStart"/>
            <w:r>
              <w:rPr>
                <w:rFonts w:ascii="仿宋_GB2312" w:eastAsia="仿宋_GB2312" w:hint="eastAsia"/>
                <w:sz w:val="32"/>
                <w:szCs w:val="32"/>
              </w:rPr>
              <w:t>务</w:t>
            </w:r>
            <w:proofErr w:type="gramEnd"/>
          </w:p>
        </w:tc>
        <w:tc>
          <w:tcPr>
            <w:tcW w:w="2492"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副主任</w:t>
            </w:r>
          </w:p>
        </w:tc>
        <w:tc>
          <w:tcPr>
            <w:tcW w:w="2645" w:type="dxa"/>
            <w:gridSpan w:val="3"/>
            <w:vAlign w:val="center"/>
          </w:tcPr>
          <w:p w:rsidR="0008464A" w:rsidRDefault="00C90802">
            <w:pPr>
              <w:ind w:firstLineChars="250" w:firstLine="800"/>
              <w:rPr>
                <w:rFonts w:ascii="仿宋_GB2312" w:eastAsia="仿宋_GB2312"/>
                <w:sz w:val="32"/>
                <w:szCs w:val="32"/>
              </w:rPr>
            </w:pPr>
            <w:r>
              <w:rPr>
                <w:rFonts w:ascii="仿宋_GB2312" w:eastAsia="仿宋_GB2312" w:hint="eastAsia"/>
                <w:sz w:val="32"/>
                <w:szCs w:val="32"/>
              </w:rPr>
              <w:t>科室</w:t>
            </w:r>
          </w:p>
        </w:tc>
        <w:tc>
          <w:tcPr>
            <w:tcW w:w="2549"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经费</w:t>
            </w:r>
            <w:proofErr w:type="gramStart"/>
            <w:r>
              <w:rPr>
                <w:rFonts w:ascii="仿宋_GB2312" w:eastAsia="仿宋_GB2312" w:hint="eastAsia"/>
                <w:sz w:val="32"/>
                <w:szCs w:val="32"/>
              </w:rPr>
              <w:t>核算部</w:t>
            </w:r>
            <w:proofErr w:type="gramEnd"/>
          </w:p>
        </w:tc>
      </w:tr>
      <w:tr w:rsidR="0008464A">
        <w:trPr>
          <w:trHeight w:val="2328"/>
        </w:trPr>
        <w:tc>
          <w:tcPr>
            <w:tcW w:w="817" w:type="dxa"/>
            <w:vMerge w:val="restart"/>
            <w:textDirection w:val="tbRlV"/>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岗位</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rPr>
                <w:rFonts w:ascii="宋体" w:hAnsi="宋体"/>
                <w:szCs w:val="21"/>
              </w:rPr>
            </w:pPr>
            <w:r>
              <w:rPr>
                <w:rFonts w:ascii="宋体" w:hAnsi="宋体" w:hint="eastAsia"/>
                <w:szCs w:val="21"/>
              </w:rPr>
              <w:t>1</w:t>
            </w:r>
            <w:r>
              <w:rPr>
                <w:rFonts w:ascii="宋体" w:hAnsi="宋体" w:hint="eastAsia"/>
                <w:szCs w:val="21"/>
              </w:rPr>
              <w:t>、按照《政府会计制度</w:t>
            </w:r>
            <w:r>
              <w:rPr>
                <w:rFonts w:ascii="宋体" w:hAnsi="宋体" w:hint="eastAsia"/>
                <w:szCs w:val="21"/>
              </w:rPr>
              <w:t>》、有关财务制度和各项经费的开支标准、开支范围及管理办法对本单位的会计核算工作进行审核。坚持原则，热情服务。</w:t>
            </w:r>
            <w:r>
              <w:rPr>
                <w:rFonts w:ascii="宋体" w:hAnsi="宋体" w:hint="eastAsia"/>
                <w:szCs w:val="21"/>
              </w:rPr>
              <w:t>2</w:t>
            </w:r>
            <w:r>
              <w:rPr>
                <w:rFonts w:ascii="宋体" w:hAnsi="宋体" w:hint="eastAsia"/>
                <w:szCs w:val="21"/>
              </w:rPr>
              <w:t>、精通会计科目的核算内容，审核各项开支是否按预算执行，会计科目、部门、项目使用是否正确，摘要是否简明。</w:t>
            </w:r>
            <w:r>
              <w:rPr>
                <w:rFonts w:ascii="宋体" w:hAnsi="宋体" w:hint="eastAsia"/>
                <w:szCs w:val="21"/>
              </w:rPr>
              <w:t>3</w:t>
            </w:r>
            <w:r>
              <w:rPr>
                <w:rFonts w:ascii="宋体" w:hAnsi="宋体" w:hint="eastAsia"/>
                <w:szCs w:val="21"/>
              </w:rPr>
              <w:t>、审核原始凭证是否合法、合理，内容是否真实、齐全，数字是否正确，手续是否完备，补助标准是否准确。抽查原始凭证金额及附件张数是否与记账凭证一致。</w:t>
            </w:r>
            <w:r>
              <w:rPr>
                <w:rFonts w:ascii="宋体" w:hAnsi="宋体" w:hint="eastAsia"/>
                <w:szCs w:val="21"/>
              </w:rPr>
              <w:t>4</w:t>
            </w:r>
            <w:r>
              <w:rPr>
                <w:rFonts w:ascii="宋体" w:hAnsi="宋体" w:hint="eastAsia"/>
                <w:szCs w:val="21"/>
              </w:rPr>
              <w:t>、审核人员对于凭证审核中发现的错误，要通知有关人员修正，并检查修正结果。审核通过后，在记账凭证上盖名章，在微机中确认凭证复核。</w:t>
            </w:r>
            <w:r>
              <w:rPr>
                <w:rFonts w:ascii="宋体" w:hAnsi="宋体" w:hint="eastAsia"/>
                <w:szCs w:val="21"/>
              </w:rPr>
              <w:t>5</w:t>
            </w:r>
            <w:r>
              <w:rPr>
                <w:rFonts w:ascii="宋体" w:hAnsi="宋体" w:hint="eastAsia"/>
                <w:szCs w:val="21"/>
              </w:rPr>
              <w:t>、在复核过程中发现的问题，要及时采取口头或书面的形式向科长汇报，并提出解决问题的建议。</w:t>
            </w:r>
            <w:r>
              <w:rPr>
                <w:rFonts w:ascii="宋体" w:hAnsi="宋体" w:hint="eastAsia"/>
                <w:szCs w:val="21"/>
              </w:rPr>
              <w:t>6</w:t>
            </w:r>
            <w:r>
              <w:rPr>
                <w:rFonts w:ascii="宋体" w:hAnsi="宋体" w:hint="eastAsia"/>
                <w:szCs w:val="21"/>
              </w:rPr>
              <w:t>、负责工会账、党费账、零余额账户银行对账工作，每月根据银行日记账与资金结算部对账单进行核对，编制银行存款余额调节表，使资金结算部对账单余额与账面余额调节相符，如有问题应及时与资金结算部核对更正。</w:t>
            </w:r>
            <w:r>
              <w:rPr>
                <w:rFonts w:ascii="宋体" w:hAnsi="宋体" w:hint="eastAsia"/>
                <w:szCs w:val="21"/>
              </w:rPr>
              <w:t>7</w:t>
            </w:r>
            <w:r>
              <w:rPr>
                <w:rFonts w:ascii="宋体" w:hAnsi="宋体" w:hint="eastAsia"/>
                <w:szCs w:val="21"/>
              </w:rPr>
              <w:t>、负责每日查询事业账、工会账、党费</w:t>
            </w:r>
            <w:proofErr w:type="gramStart"/>
            <w:r>
              <w:rPr>
                <w:rFonts w:ascii="宋体" w:hAnsi="宋体" w:hint="eastAsia"/>
                <w:szCs w:val="21"/>
              </w:rPr>
              <w:t>账</w:t>
            </w:r>
            <w:proofErr w:type="gramEnd"/>
            <w:r>
              <w:rPr>
                <w:rFonts w:ascii="宋体" w:hAnsi="宋体" w:hint="eastAsia"/>
                <w:szCs w:val="21"/>
              </w:rPr>
              <w:t>记账凭证是否空号，若空号，用空白凭证顶号。</w:t>
            </w:r>
            <w:r>
              <w:rPr>
                <w:rFonts w:ascii="宋体" w:hAnsi="宋体" w:hint="eastAsia"/>
                <w:szCs w:val="21"/>
              </w:rPr>
              <w:t>8</w:t>
            </w:r>
            <w:r>
              <w:rPr>
                <w:rFonts w:ascii="宋体" w:hAnsi="宋体" w:hint="eastAsia"/>
                <w:szCs w:val="21"/>
              </w:rPr>
              <w:t>、做好固定资产验收单的登记及移交工作。</w:t>
            </w:r>
            <w:r>
              <w:rPr>
                <w:rFonts w:ascii="宋体" w:hAnsi="宋体" w:hint="eastAsia"/>
                <w:szCs w:val="21"/>
              </w:rPr>
              <w:t>9</w:t>
            </w:r>
            <w:r>
              <w:rPr>
                <w:rFonts w:ascii="宋体" w:hAnsi="宋体" w:hint="eastAsia"/>
                <w:szCs w:val="21"/>
              </w:rPr>
              <w:t>、妥善保管未移交凭证，防止单据、凭证丢失，做好凭证移交工作。</w:t>
            </w:r>
            <w:r>
              <w:rPr>
                <w:rFonts w:ascii="宋体" w:hAnsi="宋体" w:hint="eastAsia"/>
                <w:szCs w:val="21"/>
              </w:rPr>
              <w:t>10</w:t>
            </w:r>
            <w:r>
              <w:rPr>
                <w:rFonts w:ascii="宋体" w:hAnsi="宋体" w:hint="eastAsia"/>
                <w:szCs w:val="21"/>
              </w:rPr>
              <w:t>、做好各项工作的有效配合，完成科长交办的其他</w:t>
            </w:r>
            <w:r>
              <w:rPr>
                <w:rFonts w:ascii="宋体" w:hAnsi="宋体" w:hint="eastAsia"/>
                <w:szCs w:val="21"/>
              </w:rPr>
              <w:t>工作。</w:t>
            </w:r>
          </w:p>
        </w:tc>
      </w:tr>
      <w:tr w:rsidR="0008464A">
        <w:tc>
          <w:tcPr>
            <w:tcW w:w="817" w:type="dxa"/>
            <w:vMerge/>
            <w:vAlign w:val="center"/>
          </w:tcPr>
          <w:p w:rsidR="0008464A" w:rsidRDefault="0008464A">
            <w:pPr>
              <w:spacing w:line="400" w:lineRule="exact"/>
              <w:jc w:val="center"/>
              <w:rPr>
                <w:rFonts w:ascii="仿宋_GB2312" w:eastAsia="仿宋_GB2312"/>
                <w:sz w:val="32"/>
                <w:szCs w:val="32"/>
              </w:rPr>
            </w:pP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廉政</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spacing w:line="360" w:lineRule="auto"/>
              <w:ind w:firstLineChars="200" w:firstLine="420"/>
              <w:rPr>
                <w:rFonts w:ascii="仿宋_GB2312" w:eastAsia="仿宋_GB2312"/>
                <w:sz w:val="32"/>
                <w:szCs w:val="32"/>
              </w:rPr>
            </w:pPr>
            <w:r>
              <w:rPr>
                <w:rFonts w:ascii="宋体" w:hAnsi="宋体" w:hint="eastAsia"/>
                <w:szCs w:val="21"/>
              </w:rPr>
              <w:t>积极参加廉政警示教育，严格执行各岗位权力运行的廉政管理制度。</w:t>
            </w:r>
          </w:p>
        </w:tc>
      </w:tr>
      <w:tr w:rsidR="0008464A">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风险事项</w:t>
            </w:r>
          </w:p>
        </w:tc>
        <w:tc>
          <w:tcPr>
            <w:tcW w:w="2836"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风险点</w:t>
            </w:r>
          </w:p>
        </w:tc>
        <w:tc>
          <w:tcPr>
            <w:tcW w:w="4761" w:type="dxa"/>
            <w:gridSpan w:val="3"/>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自我防控措施</w:t>
            </w:r>
          </w:p>
        </w:tc>
        <w:tc>
          <w:tcPr>
            <w:tcW w:w="2185"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08464A">
        <w:tc>
          <w:tcPr>
            <w:tcW w:w="1923" w:type="dxa"/>
            <w:gridSpan w:val="2"/>
            <w:vAlign w:val="center"/>
          </w:tcPr>
          <w:p w:rsidR="0008464A" w:rsidRDefault="00C90802">
            <w:pPr>
              <w:spacing w:line="400" w:lineRule="exact"/>
              <w:rPr>
                <w:rFonts w:ascii="仿宋_GB2312" w:eastAsia="仿宋_GB2312"/>
                <w:sz w:val="32"/>
                <w:szCs w:val="32"/>
              </w:rPr>
            </w:pPr>
            <w:r>
              <w:rPr>
                <w:rFonts w:ascii="宋体" w:hAnsi="宋体" w:hint="eastAsia"/>
                <w:szCs w:val="21"/>
              </w:rPr>
              <w:t>资金安全</w:t>
            </w:r>
          </w:p>
        </w:tc>
        <w:tc>
          <w:tcPr>
            <w:tcW w:w="2836" w:type="dxa"/>
            <w:gridSpan w:val="2"/>
            <w:vAlign w:val="center"/>
          </w:tcPr>
          <w:p w:rsidR="0008464A" w:rsidRDefault="00C90802">
            <w:pPr>
              <w:rPr>
                <w:rFonts w:ascii="仿宋_GB2312" w:eastAsia="仿宋_GB2312"/>
                <w:sz w:val="32"/>
                <w:szCs w:val="32"/>
              </w:rPr>
            </w:pPr>
            <w:r>
              <w:rPr>
                <w:rFonts w:ascii="宋体" w:hAnsi="宋体" w:hint="eastAsia"/>
                <w:szCs w:val="21"/>
              </w:rPr>
              <w:t>1</w:t>
            </w:r>
            <w:r>
              <w:rPr>
                <w:rFonts w:ascii="宋体" w:hAnsi="宋体" w:hint="eastAsia"/>
                <w:szCs w:val="21"/>
              </w:rPr>
              <w:t>、收款单位不及时将款项存入资金结算部或开户银行使资金不能及时到账；</w:t>
            </w:r>
            <w:r>
              <w:rPr>
                <w:rFonts w:ascii="宋体" w:hAnsi="宋体" w:hint="eastAsia"/>
                <w:szCs w:val="21"/>
              </w:rPr>
              <w:t>2</w:t>
            </w:r>
            <w:r>
              <w:rPr>
                <w:rFonts w:ascii="宋体" w:hAnsi="宋体" w:hint="eastAsia"/>
                <w:szCs w:val="21"/>
              </w:rPr>
              <w:t>、不按时纳税造成滞纳金、个人借款、应收账款逾期不结算造成资金流失。</w:t>
            </w:r>
            <w:r>
              <w:rPr>
                <w:rFonts w:ascii="宋体" w:hAnsi="宋体" w:hint="eastAsia"/>
                <w:szCs w:val="21"/>
              </w:rPr>
              <w:t>3</w:t>
            </w:r>
            <w:r>
              <w:rPr>
                <w:rFonts w:ascii="宋体" w:hAnsi="宋体" w:hint="eastAsia"/>
                <w:szCs w:val="21"/>
              </w:rPr>
              <w:t>、未严格执行收费标准，违规收费。</w:t>
            </w:r>
          </w:p>
        </w:tc>
        <w:tc>
          <w:tcPr>
            <w:tcW w:w="4761" w:type="dxa"/>
            <w:gridSpan w:val="3"/>
          </w:tcPr>
          <w:p w:rsidR="0008464A" w:rsidRDefault="00C90802">
            <w:pPr>
              <w:rPr>
                <w:rFonts w:ascii="宋体" w:hAnsi="宋体"/>
                <w:szCs w:val="21"/>
              </w:rPr>
            </w:pPr>
            <w:r>
              <w:rPr>
                <w:rFonts w:ascii="宋体" w:hAnsi="宋体" w:hint="eastAsia"/>
                <w:szCs w:val="21"/>
              </w:rPr>
              <w:t>1</w:t>
            </w:r>
            <w:r>
              <w:rPr>
                <w:rFonts w:ascii="宋体" w:hAnsi="宋体" w:hint="eastAsia"/>
                <w:szCs w:val="21"/>
              </w:rPr>
              <w:t>、注重业务学习，加强自律意识，提高综合素质。</w:t>
            </w:r>
          </w:p>
          <w:p w:rsidR="0008464A" w:rsidRDefault="00C90802">
            <w:pPr>
              <w:rPr>
                <w:rFonts w:ascii="宋体" w:hAnsi="宋体"/>
                <w:szCs w:val="21"/>
              </w:rPr>
            </w:pPr>
            <w:r>
              <w:rPr>
                <w:rFonts w:ascii="宋体" w:hAnsi="宋体" w:hint="eastAsia"/>
                <w:szCs w:val="21"/>
              </w:rPr>
              <w:t>2</w:t>
            </w:r>
            <w:r>
              <w:rPr>
                <w:rFonts w:ascii="宋体" w:hAnsi="宋体" w:hint="eastAsia"/>
                <w:szCs w:val="21"/>
              </w:rPr>
              <w:t>、每月按时与资金结算部对银行账，做到账</w:t>
            </w:r>
            <w:proofErr w:type="gramStart"/>
            <w:r>
              <w:rPr>
                <w:rFonts w:ascii="宋体" w:hAnsi="宋体" w:hint="eastAsia"/>
                <w:szCs w:val="21"/>
              </w:rPr>
              <w:t>账</w:t>
            </w:r>
            <w:proofErr w:type="gramEnd"/>
            <w:r>
              <w:rPr>
                <w:rFonts w:ascii="宋体" w:hAnsi="宋体" w:hint="eastAsia"/>
                <w:szCs w:val="21"/>
              </w:rPr>
              <w:t>相符。</w:t>
            </w:r>
          </w:p>
          <w:p w:rsidR="0008464A" w:rsidRDefault="00C90802">
            <w:pPr>
              <w:rPr>
                <w:rFonts w:ascii="仿宋_GB2312" w:eastAsia="仿宋_GB2312"/>
                <w:sz w:val="32"/>
                <w:szCs w:val="32"/>
              </w:rPr>
            </w:pPr>
            <w:r>
              <w:rPr>
                <w:rFonts w:ascii="宋体" w:hAnsi="宋体" w:hint="eastAsia"/>
                <w:szCs w:val="21"/>
              </w:rPr>
              <w:t>3</w:t>
            </w:r>
            <w:r>
              <w:rPr>
                <w:rFonts w:ascii="宋体" w:hAnsi="宋体" w:hint="eastAsia"/>
                <w:szCs w:val="21"/>
              </w:rPr>
              <w:t>、严格执行上级主管部门收费标准及学校规定。</w:t>
            </w:r>
          </w:p>
        </w:tc>
        <w:tc>
          <w:tcPr>
            <w:tcW w:w="2185" w:type="dxa"/>
            <w:vAlign w:val="center"/>
          </w:tcPr>
          <w:p w:rsidR="0008464A" w:rsidRDefault="00C90802">
            <w:pPr>
              <w:spacing w:line="360" w:lineRule="auto"/>
              <w:jc w:val="center"/>
              <w:rPr>
                <w:rFonts w:ascii="仿宋_GB2312" w:eastAsia="仿宋_GB2312"/>
                <w:sz w:val="32"/>
                <w:szCs w:val="32"/>
              </w:rPr>
            </w:pPr>
            <w:r>
              <w:rPr>
                <w:rFonts w:ascii="宋体" w:hAnsi="宋体" w:hint="eastAsia"/>
                <w:szCs w:val="21"/>
              </w:rPr>
              <w:t>一级</w:t>
            </w:r>
          </w:p>
        </w:tc>
        <w:tc>
          <w:tcPr>
            <w:tcW w:w="2607" w:type="dxa"/>
            <w:gridSpan w:val="2"/>
            <w:vAlign w:val="center"/>
          </w:tcPr>
          <w:p w:rsidR="0008464A" w:rsidRDefault="00C90802">
            <w:pPr>
              <w:jc w:val="center"/>
              <w:rPr>
                <w:rFonts w:ascii="仿宋_GB2312" w:eastAsia="仿宋_GB2312"/>
                <w:sz w:val="32"/>
                <w:szCs w:val="32"/>
              </w:rPr>
            </w:pPr>
            <w:r>
              <w:rPr>
                <w:rFonts w:ascii="宋体" w:hAnsi="宋体" w:hint="eastAsia"/>
                <w:szCs w:val="21"/>
              </w:rPr>
              <w:t>一级</w:t>
            </w:r>
          </w:p>
        </w:tc>
      </w:tr>
      <w:tr w:rsidR="0008464A">
        <w:tc>
          <w:tcPr>
            <w:tcW w:w="1923" w:type="dxa"/>
            <w:gridSpan w:val="2"/>
            <w:vAlign w:val="center"/>
          </w:tcPr>
          <w:p w:rsidR="0008464A" w:rsidRDefault="00C90802">
            <w:pPr>
              <w:rPr>
                <w:rFonts w:ascii="仿宋_GB2312" w:eastAsia="仿宋_GB2312"/>
                <w:sz w:val="32"/>
                <w:szCs w:val="32"/>
              </w:rPr>
            </w:pPr>
            <w:r>
              <w:rPr>
                <w:rFonts w:ascii="宋体" w:hAnsi="宋体" w:hint="eastAsia"/>
                <w:szCs w:val="21"/>
              </w:rPr>
              <w:t>原始凭证审核</w:t>
            </w:r>
          </w:p>
        </w:tc>
        <w:tc>
          <w:tcPr>
            <w:tcW w:w="2836" w:type="dxa"/>
            <w:gridSpan w:val="2"/>
            <w:vAlign w:val="center"/>
          </w:tcPr>
          <w:p w:rsidR="0008464A" w:rsidRDefault="00C90802">
            <w:pPr>
              <w:spacing w:line="360" w:lineRule="auto"/>
              <w:rPr>
                <w:rFonts w:ascii="宋体" w:hAnsi="宋体"/>
                <w:szCs w:val="21"/>
              </w:rPr>
            </w:pPr>
            <w:r>
              <w:rPr>
                <w:rFonts w:ascii="宋体" w:hAnsi="宋体" w:hint="eastAsia"/>
                <w:bCs/>
                <w:szCs w:val="21"/>
              </w:rPr>
              <w:t>1</w:t>
            </w:r>
            <w:r>
              <w:rPr>
                <w:rFonts w:ascii="宋体" w:hAnsi="宋体" w:hint="eastAsia"/>
                <w:bCs/>
                <w:szCs w:val="21"/>
              </w:rPr>
              <w:t>、</w:t>
            </w:r>
            <w:r>
              <w:rPr>
                <w:rFonts w:ascii="宋体" w:hAnsi="宋体" w:hint="eastAsia"/>
                <w:szCs w:val="21"/>
              </w:rPr>
              <w:t>经费支出超标准，超范围。</w:t>
            </w:r>
          </w:p>
          <w:p w:rsidR="0008464A" w:rsidRDefault="00C90802">
            <w:pPr>
              <w:rPr>
                <w:rFonts w:ascii="仿宋_GB2312" w:eastAsia="仿宋_GB2312"/>
                <w:sz w:val="32"/>
                <w:szCs w:val="32"/>
              </w:rPr>
            </w:pPr>
            <w:r>
              <w:rPr>
                <w:rFonts w:ascii="宋体" w:hAnsi="宋体" w:hint="eastAsia"/>
                <w:szCs w:val="21"/>
              </w:rPr>
              <w:t>2</w:t>
            </w:r>
            <w:r>
              <w:rPr>
                <w:rFonts w:ascii="宋体" w:hAnsi="宋体" w:hint="eastAsia"/>
                <w:szCs w:val="21"/>
              </w:rPr>
              <w:t>、审核不严格，导致不合法、</w:t>
            </w:r>
            <w:r>
              <w:rPr>
                <w:rFonts w:ascii="宋体" w:hAnsi="宋体" w:hint="eastAsia"/>
                <w:szCs w:val="21"/>
              </w:rPr>
              <w:lastRenderedPageBreak/>
              <w:t>不合</w:t>
            </w:r>
            <w:proofErr w:type="gramStart"/>
            <w:r>
              <w:rPr>
                <w:rFonts w:ascii="宋体" w:hAnsi="宋体" w:hint="eastAsia"/>
                <w:szCs w:val="21"/>
              </w:rPr>
              <w:t>规</w:t>
            </w:r>
            <w:proofErr w:type="gramEnd"/>
            <w:r>
              <w:rPr>
                <w:rFonts w:ascii="宋体" w:hAnsi="宋体" w:hint="eastAsia"/>
                <w:szCs w:val="21"/>
              </w:rPr>
              <w:t>的原始凭证、不真实的业务流入会计系统。</w:t>
            </w:r>
          </w:p>
        </w:tc>
        <w:tc>
          <w:tcPr>
            <w:tcW w:w="4761" w:type="dxa"/>
            <w:gridSpan w:val="3"/>
          </w:tcPr>
          <w:p w:rsidR="0008464A" w:rsidRDefault="00C90802">
            <w:pPr>
              <w:rPr>
                <w:rFonts w:ascii="宋体" w:hAnsi="宋体"/>
                <w:szCs w:val="21"/>
              </w:rPr>
            </w:pPr>
            <w:r>
              <w:rPr>
                <w:rFonts w:ascii="宋体" w:hAnsi="宋体" w:hint="eastAsia"/>
                <w:szCs w:val="21"/>
              </w:rPr>
              <w:lastRenderedPageBreak/>
              <w:t>1</w:t>
            </w:r>
            <w:r>
              <w:rPr>
                <w:rFonts w:ascii="宋体" w:hAnsi="宋体" w:hint="eastAsia"/>
                <w:szCs w:val="21"/>
              </w:rPr>
              <w:t>、认真执行报销规定及有关规章制度。</w:t>
            </w:r>
          </w:p>
          <w:p w:rsidR="0008464A" w:rsidRDefault="00C90802">
            <w:pPr>
              <w:rPr>
                <w:rFonts w:ascii="宋体" w:hAnsi="宋体"/>
                <w:szCs w:val="21"/>
              </w:rPr>
            </w:pPr>
            <w:r>
              <w:rPr>
                <w:rFonts w:ascii="宋体" w:hAnsi="宋体" w:hint="eastAsia"/>
                <w:szCs w:val="21"/>
              </w:rPr>
              <w:t>2</w:t>
            </w:r>
            <w:r>
              <w:rPr>
                <w:rFonts w:ascii="宋体" w:hAnsi="宋体" w:hint="eastAsia"/>
                <w:szCs w:val="21"/>
              </w:rPr>
              <w:t>、报销部门严格审查经济活动的真实性，确保原始凭证真实有效。</w:t>
            </w:r>
          </w:p>
          <w:p w:rsidR="0008464A" w:rsidRDefault="00C90802">
            <w:pPr>
              <w:rPr>
                <w:rFonts w:ascii="宋体" w:hAnsi="宋体"/>
                <w:szCs w:val="21"/>
              </w:rPr>
            </w:pPr>
            <w:r>
              <w:rPr>
                <w:rFonts w:ascii="宋体" w:hAnsi="宋体" w:hint="eastAsia"/>
                <w:szCs w:val="21"/>
              </w:rPr>
              <w:lastRenderedPageBreak/>
              <w:t>3</w:t>
            </w:r>
            <w:r>
              <w:rPr>
                <w:rFonts w:ascii="宋体" w:hAnsi="宋体" w:hint="eastAsia"/>
                <w:szCs w:val="21"/>
              </w:rPr>
              <w:t>、课题及立项经费管理部门进一步完善经费管理制度。严格执行制度，明确开支范围。</w:t>
            </w:r>
          </w:p>
          <w:p w:rsidR="0008464A" w:rsidRDefault="00C90802">
            <w:pPr>
              <w:rPr>
                <w:rFonts w:ascii="仿宋_GB2312" w:eastAsia="仿宋_GB2312"/>
                <w:sz w:val="32"/>
                <w:szCs w:val="32"/>
              </w:rPr>
            </w:pPr>
            <w:r>
              <w:rPr>
                <w:rFonts w:ascii="宋体" w:hAnsi="宋体" w:hint="eastAsia"/>
                <w:szCs w:val="21"/>
              </w:rPr>
              <w:t>4</w:t>
            </w:r>
            <w:r>
              <w:rPr>
                <w:rFonts w:ascii="宋体" w:hAnsi="宋体" w:hint="eastAsia"/>
                <w:szCs w:val="21"/>
              </w:rPr>
              <w:t>、认真审核原始凭证记录的经济活动是否合法、合理、真实。</w:t>
            </w:r>
          </w:p>
        </w:tc>
        <w:tc>
          <w:tcPr>
            <w:tcW w:w="2185" w:type="dxa"/>
            <w:vAlign w:val="center"/>
          </w:tcPr>
          <w:p w:rsidR="0008464A" w:rsidRDefault="00C90802">
            <w:pPr>
              <w:spacing w:line="360" w:lineRule="auto"/>
              <w:jc w:val="center"/>
              <w:rPr>
                <w:rFonts w:ascii="仿宋_GB2312" w:eastAsia="仿宋_GB2312"/>
                <w:sz w:val="32"/>
                <w:szCs w:val="32"/>
              </w:rPr>
            </w:pPr>
            <w:r>
              <w:rPr>
                <w:rFonts w:ascii="宋体" w:hAnsi="宋体" w:hint="eastAsia"/>
                <w:szCs w:val="21"/>
              </w:rPr>
              <w:lastRenderedPageBreak/>
              <w:t>二级</w:t>
            </w:r>
          </w:p>
        </w:tc>
        <w:tc>
          <w:tcPr>
            <w:tcW w:w="2607" w:type="dxa"/>
            <w:gridSpan w:val="2"/>
            <w:vAlign w:val="center"/>
          </w:tcPr>
          <w:p w:rsidR="0008464A" w:rsidRDefault="00C90802">
            <w:pPr>
              <w:jc w:val="center"/>
              <w:rPr>
                <w:rFonts w:ascii="仿宋_GB2312" w:eastAsia="仿宋_GB2312"/>
                <w:sz w:val="32"/>
                <w:szCs w:val="32"/>
              </w:rPr>
            </w:pPr>
            <w:r>
              <w:rPr>
                <w:rFonts w:ascii="宋体" w:hAnsi="宋体" w:hint="eastAsia"/>
                <w:szCs w:val="21"/>
              </w:rPr>
              <w:t>二级</w:t>
            </w:r>
          </w:p>
        </w:tc>
      </w:tr>
    </w:tbl>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08464A">
      <w:pPr>
        <w:ind w:firstLineChars="200" w:firstLine="420"/>
      </w:pPr>
    </w:p>
    <w:p w:rsidR="0008464A" w:rsidRDefault="00C90802">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08464A" w:rsidRDefault="00C90802">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w:t>
      </w:r>
      <w:r>
        <w:rPr>
          <w:rFonts w:ascii="仿宋_GB2312" w:eastAsia="仿宋_GB2312" w:hint="eastAsia"/>
          <w:sz w:val="28"/>
          <w:szCs w:val="28"/>
        </w:rPr>
        <w:t xml:space="preserve">                                         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512"/>
        <w:gridCol w:w="92"/>
        <w:gridCol w:w="2099"/>
        <w:gridCol w:w="2492"/>
        <w:gridCol w:w="402"/>
        <w:gridCol w:w="2185"/>
        <w:gridCol w:w="58"/>
        <w:gridCol w:w="2549"/>
      </w:tblGrid>
      <w:tr w:rsidR="0008464A">
        <w:trPr>
          <w:trHeight w:val="283"/>
        </w:trPr>
        <w:tc>
          <w:tcPr>
            <w:tcW w:w="1923" w:type="dxa"/>
            <w:gridSpan w:val="2"/>
            <w:vAlign w:val="center"/>
          </w:tcPr>
          <w:p w:rsidR="0008464A" w:rsidRDefault="00C90802">
            <w:pPr>
              <w:jc w:val="center"/>
              <w:rPr>
                <w:rFonts w:ascii="仿宋" w:eastAsia="仿宋" w:hAnsi="仿宋" w:cs="仿宋"/>
                <w:sz w:val="32"/>
                <w:szCs w:val="32"/>
              </w:rPr>
            </w:pPr>
            <w:r>
              <w:rPr>
                <w:rFonts w:ascii="仿宋" w:eastAsia="仿宋" w:hAnsi="仿宋" w:cs="仿宋" w:hint="eastAsia"/>
                <w:sz w:val="32"/>
                <w:szCs w:val="32"/>
              </w:rPr>
              <w:t>姓</w:t>
            </w:r>
            <w:r>
              <w:rPr>
                <w:rFonts w:ascii="仿宋" w:eastAsia="仿宋" w:hAnsi="仿宋" w:cs="仿宋" w:hint="eastAsia"/>
                <w:sz w:val="32"/>
                <w:szCs w:val="32"/>
              </w:rPr>
              <w:t xml:space="preserve">  </w:t>
            </w:r>
            <w:r>
              <w:rPr>
                <w:rFonts w:ascii="仿宋" w:eastAsia="仿宋" w:hAnsi="仿宋" w:cs="仿宋" w:hint="eastAsia"/>
                <w:sz w:val="32"/>
                <w:szCs w:val="32"/>
              </w:rPr>
              <w:t>名</w:t>
            </w:r>
          </w:p>
        </w:tc>
        <w:tc>
          <w:tcPr>
            <w:tcW w:w="2604" w:type="dxa"/>
            <w:gridSpan w:val="2"/>
            <w:vAlign w:val="center"/>
          </w:tcPr>
          <w:p w:rsidR="0008464A" w:rsidRDefault="00C90802">
            <w:pPr>
              <w:spacing w:line="360" w:lineRule="exact"/>
              <w:rPr>
                <w:rFonts w:ascii="仿宋" w:eastAsia="仿宋" w:hAnsi="仿宋" w:cs="仿宋"/>
                <w:sz w:val="32"/>
                <w:szCs w:val="32"/>
              </w:rPr>
            </w:pPr>
            <w:r>
              <w:rPr>
                <w:rFonts w:ascii="仿宋" w:eastAsia="仿宋" w:hAnsi="仿宋" w:cs="仿宋" w:hint="eastAsia"/>
                <w:sz w:val="30"/>
                <w:szCs w:val="30"/>
              </w:rPr>
              <w:t>庞爱梅、田璇、马革立、王莹、李静静、马云涛</w:t>
            </w:r>
            <w:r>
              <w:rPr>
                <w:rFonts w:ascii="仿宋" w:eastAsia="仿宋" w:hAnsi="仿宋" w:cs="仿宋" w:hint="eastAsia"/>
                <w:sz w:val="30"/>
                <w:szCs w:val="30"/>
              </w:rPr>
              <w:t xml:space="preserve"> </w:t>
            </w:r>
            <w:r>
              <w:rPr>
                <w:rFonts w:ascii="仿宋" w:eastAsia="仿宋" w:hAnsi="仿宋" w:cs="仿宋" w:hint="eastAsia"/>
                <w:sz w:val="30"/>
                <w:szCs w:val="30"/>
              </w:rPr>
              <w:t>、黄丽华、胡春艳</w:t>
            </w:r>
          </w:p>
        </w:tc>
        <w:tc>
          <w:tcPr>
            <w:tcW w:w="2099" w:type="dxa"/>
            <w:vAlign w:val="center"/>
          </w:tcPr>
          <w:p w:rsidR="0008464A" w:rsidRDefault="00C90802">
            <w:pPr>
              <w:jc w:val="center"/>
              <w:rPr>
                <w:rFonts w:ascii="仿宋" w:eastAsia="仿宋" w:hAnsi="仿宋" w:cs="仿宋"/>
                <w:sz w:val="32"/>
                <w:szCs w:val="32"/>
              </w:rPr>
            </w:pPr>
            <w:r>
              <w:rPr>
                <w:rFonts w:ascii="仿宋" w:eastAsia="仿宋" w:hAnsi="仿宋" w:cs="仿宋" w:hint="eastAsia"/>
                <w:sz w:val="32"/>
                <w:szCs w:val="32"/>
              </w:rPr>
              <w:t>职</w:t>
            </w:r>
            <w:r>
              <w:rPr>
                <w:rFonts w:ascii="仿宋" w:eastAsia="仿宋" w:hAnsi="仿宋" w:cs="仿宋" w:hint="eastAsia"/>
                <w:sz w:val="32"/>
                <w:szCs w:val="32"/>
              </w:rPr>
              <w:t xml:space="preserve">  </w:t>
            </w:r>
            <w:proofErr w:type="gramStart"/>
            <w:r>
              <w:rPr>
                <w:rFonts w:ascii="仿宋" w:eastAsia="仿宋" w:hAnsi="仿宋" w:cs="仿宋" w:hint="eastAsia"/>
                <w:sz w:val="32"/>
                <w:szCs w:val="32"/>
              </w:rPr>
              <w:t>务</w:t>
            </w:r>
            <w:proofErr w:type="gramEnd"/>
          </w:p>
        </w:tc>
        <w:tc>
          <w:tcPr>
            <w:tcW w:w="2492" w:type="dxa"/>
            <w:vAlign w:val="center"/>
          </w:tcPr>
          <w:p w:rsidR="0008464A" w:rsidRDefault="0008464A">
            <w:pPr>
              <w:jc w:val="center"/>
              <w:rPr>
                <w:rFonts w:ascii="仿宋" w:eastAsia="仿宋" w:hAnsi="仿宋" w:cs="仿宋"/>
                <w:sz w:val="32"/>
                <w:szCs w:val="32"/>
              </w:rPr>
            </w:pPr>
          </w:p>
        </w:tc>
        <w:tc>
          <w:tcPr>
            <w:tcW w:w="2645" w:type="dxa"/>
            <w:gridSpan w:val="3"/>
            <w:vAlign w:val="center"/>
          </w:tcPr>
          <w:p w:rsidR="0008464A" w:rsidRDefault="00C90802">
            <w:pPr>
              <w:ind w:firstLineChars="250" w:firstLine="800"/>
              <w:rPr>
                <w:rFonts w:ascii="仿宋" w:eastAsia="仿宋" w:hAnsi="仿宋" w:cs="仿宋"/>
                <w:sz w:val="32"/>
                <w:szCs w:val="32"/>
              </w:rPr>
            </w:pPr>
            <w:r>
              <w:rPr>
                <w:rFonts w:ascii="仿宋" w:eastAsia="仿宋" w:hAnsi="仿宋" w:cs="仿宋" w:hint="eastAsia"/>
                <w:sz w:val="32"/>
                <w:szCs w:val="32"/>
              </w:rPr>
              <w:t>科室</w:t>
            </w:r>
          </w:p>
        </w:tc>
        <w:tc>
          <w:tcPr>
            <w:tcW w:w="2549" w:type="dxa"/>
            <w:vAlign w:val="center"/>
          </w:tcPr>
          <w:p w:rsidR="0008464A" w:rsidRDefault="00C90802">
            <w:pPr>
              <w:jc w:val="center"/>
              <w:rPr>
                <w:rFonts w:ascii="仿宋" w:eastAsia="仿宋" w:hAnsi="仿宋" w:cs="仿宋"/>
                <w:sz w:val="32"/>
                <w:szCs w:val="32"/>
              </w:rPr>
            </w:pPr>
            <w:r>
              <w:rPr>
                <w:rFonts w:ascii="仿宋" w:eastAsia="仿宋" w:hAnsi="仿宋" w:cs="仿宋" w:hint="eastAsia"/>
                <w:sz w:val="32"/>
                <w:szCs w:val="32"/>
              </w:rPr>
              <w:t>经费</w:t>
            </w:r>
            <w:proofErr w:type="gramStart"/>
            <w:r>
              <w:rPr>
                <w:rFonts w:ascii="仿宋" w:eastAsia="仿宋" w:hAnsi="仿宋" w:cs="仿宋" w:hint="eastAsia"/>
                <w:sz w:val="32"/>
                <w:szCs w:val="32"/>
              </w:rPr>
              <w:t>核算部</w:t>
            </w:r>
            <w:proofErr w:type="gramEnd"/>
          </w:p>
        </w:tc>
      </w:tr>
      <w:tr w:rsidR="0008464A">
        <w:trPr>
          <w:trHeight w:val="3666"/>
        </w:trPr>
        <w:tc>
          <w:tcPr>
            <w:tcW w:w="817" w:type="dxa"/>
            <w:vMerge w:val="restart"/>
            <w:textDirection w:val="tbRlV"/>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岗位</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jc w:val="left"/>
              <w:rPr>
                <w:rFonts w:ascii="宋体" w:hAnsi="宋体"/>
                <w:szCs w:val="21"/>
              </w:rPr>
            </w:pPr>
            <w:r>
              <w:rPr>
                <w:rFonts w:ascii="宋体" w:hAnsi="宋体" w:hint="eastAsia"/>
                <w:szCs w:val="21"/>
              </w:rPr>
              <w:t>1</w:t>
            </w:r>
            <w:r>
              <w:rPr>
                <w:rFonts w:ascii="宋体" w:hAnsi="宋体" w:hint="eastAsia"/>
                <w:szCs w:val="21"/>
              </w:rPr>
              <w:t>、熟练地掌握国家各项财经法规和本校的规章制度。严格执行财务制度和各项经费的开支标准、开支范围及管理办法。坚持原则，热情服务，认真办理各项结算工作。</w:t>
            </w:r>
            <w:r>
              <w:rPr>
                <w:rFonts w:ascii="宋体" w:hAnsi="宋体" w:hint="eastAsia"/>
                <w:szCs w:val="21"/>
              </w:rPr>
              <w:t>2</w:t>
            </w:r>
            <w:r>
              <w:rPr>
                <w:rFonts w:ascii="宋体" w:hAnsi="宋体" w:hint="eastAsia"/>
                <w:szCs w:val="21"/>
              </w:rPr>
              <w:t>、认真审核每笔收支业务的原始凭证记录的经济活动是否合法、合理、真实，内容填写是否齐全，业务手续是否完备，各项数字是否正确，开支项目是否有指标，按规定办理会计结算业务。</w:t>
            </w:r>
            <w:r>
              <w:rPr>
                <w:rFonts w:ascii="宋体" w:hAnsi="宋体" w:hint="eastAsia"/>
                <w:szCs w:val="21"/>
              </w:rPr>
              <w:t>3</w:t>
            </w:r>
            <w:r>
              <w:rPr>
                <w:rFonts w:ascii="宋体" w:hAnsi="宋体" w:hint="eastAsia"/>
                <w:szCs w:val="21"/>
              </w:rPr>
              <w:t>、根据审核合格的原始凭证，准确地运用会计科目及部门、项目编码录入会计数据，核对微机中的项目负责人与原始凭证的负责人签字是否一致编制打印出记账凭证。记账凭证要内容齐全，摘要简明清楚，与原始单据金额</w:t>
            </w:r>
            <w:r>
              <w:rPr>
                <w:rFonts w:ascii="宋体" w:hAnsi="宋体" w:hint="eastAsia"/>
                <w:szCs w:val="21"/>
              </w:rPr>
              <w:t>及所附单据数相符，并在记账凭证上加盖名章，在有关原始凭证上加盖“转讫”、“附件”及“结清”章。</w:t>
            </w:r>
            <w:r>
              <w:rPr>
                <w:rFonts w:ascii="宋体" w:hAnsi="宋体" w:hint="eastAsia"/>
                <w:szCs w:val="21"/>
              </w:rPr>
              <w:t>4</w:t>
            </w:r>
            <w:r>
              <w:rPr>
                <w:rFonts w:ascii="宋体" w:hAnsi="宋体" w:hint="eastAsia"/>
                <w:szCs w:val="21"/>
              </w:rPr>
              <w:t>、在当前终端进行凭证、账务、借款情况的查询业务。</w:t>
            </w:r>
            <w:r>
              <w:rPr>
                <w:rFonts w:ascii="宋体" w:hAnsi="宋体" w:hint="eastAsia"/>
                <w:szCs w:val="21"/>
              </w:rPr>
              <w:t>5</w:t>
            </w:r>
            <w:r>
              <w:rPr>
                <w:rFonts w:ascii="宋体" w:hAnsi="宋体" w:hint="eastAsia"/>
                <w:szCs w:val="21"/>
              </w:rPr>
              <w:t>、严格按合同办理结算业务。负责工程保修款和设备质保金的扣划入账和领出的审核工作。</w:t>
            </w:r>
            <w:r>
              <w:rPr>
                <w:rFonts w:ascii="宋体" w:hAnsi="宋体" w:hint="eastAsia"/>
                <w:szCs w:val="21"/>
              </w:rPr>
              <w:t>6</w:t>
            </w:r>
            <w:r>
              <w:rPr>
                <w:rFonts w:ascii="宋体" w:hAnsi="宋体" w:hint="eastAsia"/>
                <w:szCs w:val="21"/>
              </w:rPr>
              <w:t>、办理往来款项的结算业务，因公借款，必须搞清借款数量是否恰当，前次借款是否已清，然后决定是否借款。</w:t>
            </w:r>
            <w:r>
              <w:rPr>
                <w:rFonts w:ascii="宋体" w:hAnsi="宋体" w:hint="eastAsia"/>
                <w:szCs w:val="21"/>
              </w:rPr>
              <w:t>7</w:t>
            </w:r>
            <w:r>
              <w:rPr>
                <w:rFonts w:ascii="宋体" w:hAnsi="宋体" w:hint="eastAsia"/>
                <w:szCs w:val="21"/>
              </w:rPr>
              <w:t>、妥善保管“借款卡片”，每月与往来款项明细账核对，做到账卡相符。按借款规定及时催报暂付款，清理暂存款，保证学校经费正常运行。</w:t>
            </w:r>
            <w:r>
              <w:rPr>
                <w:rFonts w:ascii="宋体" w:hAnsi="宋体" w:hint="eastAsia"/>
                <w:szCs w:val="21"/>
              </w:rPr>
              <w:t>8</w:t>
            </w:r>
            <w:r>
              <w:rPr>
                <w:rFonts w:ascii="宋体" w:hAnsi="宋体" w:hint="eastAsia"/>
                <w:szCs w:val="21"/>
              </w:rPr>
              <w:t>、按规定签发转账、电汇付款结算通知书，必须写明收款单位名称</w:t>
            </w:r>
            <w:r>
              <w:rPr>
                <w:rFonts w:ascii="宋体" w:hAnsi="宋体" w:hint="eastAsia"/>
                <w:szCs w:val="21"/>
              </w:rPr>
              <w:t>（与发票单位名称一致）、款项用途、签发日期、支付金额，领用人在付款书上签字。对填写错误的付款结算通知书，必须加盖“作废”戳记并保存，年底移交档案管理员。不准出租、出借和套用银行账号。</w:t>
            </w:r>
            <w:r>
              <w:rPr>
                <w:rFonts w:ascii="宋体" w:hAnsi="宋体" w:hint="eastAsia"/>
                <w:szCs w:val="21"/>
              </w:rPr>
              <w:t>9</w:t>
            </w:r>
            <w:r>
              <w:rPr>
                <w:rFonts w:ascii="宋体" w:hAnsi="宋体" w:hint="eastAsia"/>
                <w:szCs w:val="21"/>
              </w:rPr>
              <w:t>、负责事业账、工会账、党费账的会计结算工作。</w:t>
            </w:r>
            <w:r>
              <w:rPr>
                <w:rFonts w:ascii="宋体" w:hAnsi="宋体" w:hint="eastAsia"/>
                <w:szCs w:val="21"/>
              </w:rPr>
              <w:t>10</w:t>
            </w:r>
            <w:r>
              <w:rPr>
                <w:rFonts w:ascii="宋体" w:hAnsi="宋体" w:hint="eastAsia"/>
                <w:szCs w:val="21"/>
              </w:rPr>
              <w:t>、保管好有关票据（付款结算通知书和发票），保证开出付款结算通知书和发票真实、合法。</w:t>
            </w:r>
            <w:r>
              <w:rPr>
                <w:rFonts w:ascii="宋体" w:hAnsi="宋体" w:hint="eastAsia"/>
                <w:szCs w:val="21"/>
              </w:rPr>
              <w:t>11</w:t>
            </w:r>
            <w:r>
              <w:rPr>
                <w:rFonts w:ascii="宋体" w:hAnsi="宋体" w:hint="eastAsia"/>
                <w:szCs w:val="21"/>
              </w:rPr>
              <w:t>、做好各项工作的有效配合，完成科长交办的其他工作。</w:t>
            </w:r>
          </w:p>
        </w:tc>
      </w:tr>
      <w:tr w:rsidR="0008464A">
        <w:tc>
          <w:tcPr>
            <w:tcW w:w="817" w:type="dxa"/>
            <w:vMerge/>
            <w:vAlign w:val="center"/>
          </w:tcPr>
          <w:p w:rsidR="0008464A" w:rsidRDefault="0008464A">
            <w:pPr>
              <w:spacing w:line="400" w:lineRule="exact"/>
              <w:jc w:val="center"/>
              <w:rPr>
                <w:rFonts w:ascii="仿宋_GB2312" w:eastAsia="仿宋_GB2312"/>
                <w:sz w:val="32"/>
                <w:szCs w:val="32"/>
              </w:rPr>
            </w:pP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廉政</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spacing w:line="360" w:lineRule="auto"/>
              <w:jc w:val="left"/>
              <w:rPr>
                <w:rFonts w:ascii="仿宋_GB2312" w:eastAsia="仿宋_GB2312"/>
                <w:sz w:val="32"/>
                <w:szCs w:val="32"/>
              </w:rPr>
            </w:pPr>
            <w:r>
              <w:rPr>
                <w:rFonts w:ascii="宋体" w:hAnsi="宋体" w:hint="eastAsia"/>
                <w:szCs w:val="21"/>
              </w:rPr>
              <w:t>积极参加廉政警示教育，严格执行各岗位权力运行的廉政管理制度</w:t>
            </w:r>
          </w:p>
        </w:tc>
      </w:tr>
      <w:tr w:rsidR="0008464A">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风险事项</w:t>
            </w:r>
          </w:p>
        </w:tc>
        <w:tc>
          <w:tcPr>
            <w:tcW w:w="2512"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风险点</w:t>
            </w:r>
          </w:p>
        </w:tc>
        <w:tc>
          <w:tcPr>
            <w:tcW w:w="5085" w:type="dxa"/>
            <w:gridSpan w:val="4"/>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自我防控措施</w:t>
            </w:r>
          </w:p>
        </w:tc>
        <w:tc>
          <w:tcPr>
            <w:tcW w:w="2185"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08464A">
        <w:tc>
          <w:tcPr>
            <w:tcW w:w="1923" w:type="dxa"/>
            <w:gridSpan w:val="2"/>
            <w:vAlign w:val="center"/>
          </w:tcPr>
          <w:p w:rsidR="0008464A" w:rsidRDefault="00C90802">
            <w:pPr>
              <w:spacing w:line="400" w:lineRule="exact"/>
              <w:jc w:val="left"/>
              <w:rPr>
                <w:rFonts w:ascii="仿宋_GB2312" w:eastAsia="仿宋_GB2312"/>
                <w:sz w:val="32"/>
                <w:szCs w:val="32"/>
              </w:rPr>
            </w:pPr>
            <w:r>
              <w:rPr>
                <w:rFonts w:ascii="宋体" w:hAnsi="宋体" w:hint="eastAsia"/>
                <w:szCs w:val="21"/>
              </w:rPr>
              <w:t>资金安全</w:t>
            </w:r>
          </w:p>
        </w:tc>
        <w:tc>
          <w:tcPr>
            <w:tcW w:w="2512" w:type="dxa"/>
            <w:vAlign w:val="center"/>
          </w:tcPr>
          <w:p w:rsidR="0008464A" w:rsidRDefault="00C90802">
            <w:pPr>
              <w:jc w:val="left"/>
              <w:rPr>
                <w:rFonts w:ascii="仿宋_GB2312" w:eastAsia="仿宋_GB2312"/>
                <w:sz w:val="32"/>
                <w:szCs w:val="32"/>
              </w:rPr>
            </w:pPr>
            <w:r>
              <w:rPr>
                <w:rFonts w:ascii="宋体" w:hAnsi="宋体" w:hint="eastAsia"/>
                <w:szCs w:val="21"/>
              </w:rPr>
              <w:t>个人借款、应收账款逾期不结算造成资金流失。</w:t>
            </w:r>
          </w:p>
        </w:tc>
        <w:tc>
          <w:tcPr>
            <w:tcW w:w="5085" w:type="dxa"/>
            <w:gridSpan w:val="4"/>
          </w:tcPr>
          <w:p w:rsidR="0008464A" w:rsidRDefault="00C90802">
            <w:pPr>
              <w:rPr>
                <w:rFonts w:ascii="宋体" w:hAnsi="宋体"/>
                <w:szCs w:val="21"/>
              </w:rPr>
            </w:pPr>
            <w:r>
              <w:rPr>
                <w:rFonts w:ascii="宋体" w:hAnsi="宋体" w:hint="eastAsia"/>
                <w:szCs w:val="21"/>
              </w:rPr>
              <w:t>1</w:t>
            </w:r>
            <w:r>
              <w:rPr>
                <w:rFonts w:ascii="宋体" w:hAnsi="宋体" w:hint="eastAsia"/>
                <w:szCs w:val="21"/>
              </w:rPr>
              <w:t>、注重业务学习，加强自律意识，提高综合素质。</w:t>
            </w:r>
          </w:p>
          <w:p w:rsidR="0008464A" w:rsidRDefault="00C90802">
            <w:pPr>
              <w:rPr>
                <w:rFonts w:ascii="宋体" w:hAnsi="宋体"/>
                <w:szCs w:val="21"/>
              </w:rPr>
            </w:pPr>
            <w:r>
              <w:rPr>
                <w:rFonts w:ascii="宋体" w:hAnsi="宋体" w:hint="eastAsia"/>
                <w:szCs w:val="21"/>
              </w:rPr>
              <w:t>2</w:t>
            </w:r>
            <w:r>
              <w:rPr>
                <w:rFonts w:ascii="宋体" w:hAnsi="宋体" w:hint="eastAsia"/>
                <w:szCs w:val="21"/>
              </w:rPr>
              <w:t>、加强付款结算通知书、发票的管理，保证其安全、完整。严格按规定签发付款结算通知书、开具发票，保证开出付款结算通知书和发票真实、合法。</w:t>
            </w:r>
          </w:p>
          <w:p w:rsidR="0008464A" w:rsidRDefault="00C90802">
            <w:pPr>
              <w:rPr>
                <w:rFonts w:ascii="仿宋_GB2312" w:eastAsia="仿宋_GB2312"/>
                <w:sz w:val="32"/>
                <w:szCs w:val="32"/>
              </w:rPr>
            </w:pPr>
            <w:r>
              <w:rPr>
                <w:rFonts w:ascii="宋体" w:hAnsi="宋体" w:hint="eastAsia"/>
                <w:szCs w:val="21"/>
              </w:rPr>
              <w:lastRenderedPageBreak/>
              <w:t>3</w:t>
            </w:r>
            <w:r>
              <w:rPr>
                <w:rFonts w:ascii="宋体" w:hAnsi="宋体" w:hint="eastAsia"/>
                <w:szCs w:val="21"/>
              </w:rPr>
              <w:t>、妥善保管借款卡片，每月将往来款明细账与借款卡片核对，保证账卡相符。</w:t>
            </w:r>
          </w:p>
        </w:tc>
        <w:tc>
          <w:tcPr>
            <w:tcW w:w="2185" w:type="dxa"/>
            <w:vAlign w:val="center"/>
          </w:tcPr>
          <w:p w:rsidR="0008464A" w:rsidRDefault="00C90802">
            <w:pPr>
              <w:spacing w:line="360" w:lineRule="auto"/>
              <w:jc w:val="center"/>
              <w:rPr>
                <w:rFonts w:ascii="仿宋_GB2312" w:eastAsia="仿宋_GB2312"/>
                <w:sz w:val="32"/>
                <w:szCs w:val="32"/>
              </w:rPr>
            </w:pPr>
            <w:r>
              <w:rPr>
                <w:rFonts w:ascii="宋体" w:hAnsi="宋体" w:hint="eastAsia"/>
                <w:szCs w:val="21"/>
              </w:rPr>
              <w:lastRenderedPageBreak/>
              <w:t>二级</w:t>
            </w:r>
          </w:p>
        </w:tc>
        <w:tc>
          <w:tcPr>
            <w:tcW w:w="2607" w:type="dxa"/>
            <w:gridSpan w:val="2"/>
            <w:vAlign w:val="center"/>
          </w:tcPr>
          <w:p w:rsidR="0008464A" w:rsidRDefault="00C90802">
            <w:pPr>
              <w:jc w:val="center"/>
              <w:rPr>
                <w:rFonts w:ascii="仿宋_GB2312" w:eastAsia="仿宋_GB2312"/>
                <w:sz w:val="32"/>
                <w:szCs w:val="32"/>
              </w:rPr>
            </w:pPr>
            <w:r>
              <w:rPr>
                <w:rFonts w:ascii="宋体" w:hAnsi="宋体" w:hint="eastAsia"/>
                <w:szCs w:val="21"/>
              </w:rPr>
              <w:t>二级</w:t>
            </w:r>
          </w:p>
        </w:tc>
      </w:tr>
      <w:tr w:rsidR="0008464A">
        <w:tc>
          <w:tcPr>
            <w:tcW w:w="1923" w:type="dxa"/>
            <w:gridSpan w:val="2"/>
            <w:vAlign w:val="center"/>
          </w:tcPr>
          <w:p w:rsidR="0008464A" w:rsidRDefault="00C90802">
            <w:pPr>
              <w:jc w:val="left"/>
              <w:rPr>
                <w:rFonts w:ascii="宋体" w:hAnsi="宋体"/>
                <w:szCs w:val="21"/>
              </w:rPr>
            </w:pPr>
            <w:r>
              <w:rPr>
                <w:rFonts w:ascii="宋体" w:hAnsi="宋体" w:hint="eastAsia"/>
                <w:szCs w:val="21"/>
              </w:rPr>
              <w:lastRenderedPageBreak/>
              <w:t>原始凭证审核</w:t>
            </w:r>
          </w:p>
        </w:tc>
        <w:tc>
          <w:tcPr>
            <w:tcW w:w="2512" w:type="dxa"/>
            <w:vAlign w:val="center"/>
          </w:tcPr>
          <w:p w:rsidR="0008464A" w:rsidRDefault="00C90802">
            <w:pPr>
              <w:jc w:val="left"/>
              <w:rPr>
                <w:rFonts w:ascii="宋体" w:hAnsi="宋体"/>
                <w:szCs w:val="21"/>
              </w:rPr>
            </w:pPr>
            <w:r>
              <w:rPr>
                <w:rFonts w:ascii="宋体" w:hAnsi="宋体" w:hint="eastAsia"/>
                <w:szCs w:val="21"/>
              </w:rPr>
              <w:t>1</w:t>
            </w:r>
            <w:r>
              <w:rPr>
                <w:rFonts w:ascii="宋体" w:hAnsi="宋体" w:hint="eastAsia"/>
                <w:szCs w:val="21"/>
              </w:rPr>
              <w:t>、经费支出超标准，超范围。</w:t>
            </w:r>
          </w:p>
          <w:p w:rsidR="0008464A" w:rsidRDefault="00C90802">
            <w:pPr>
              <w:jc w:val="left"/>
              <w:rPr>
                <w:rFonts w:ascii="宋体" w:hAnsi="宋体"/>
                <w:szCs w:val="21"/>
              </w:rPr>
            </w:pPr>
            <w:r>
              <w:rPr>
                <w:rFonts w:ascii="宋体" w:hAnsi="宋体" w:hint="eastAsia"/>
                <w:szCs w:val="21"/>
              </w:rPr>
              <w:t>2</w:t>
            </w:r>
            <w:r>
              <w:rPr>
                <w:rFonts w:ascii="宋体" w:hAnsi="宋体" w:hint="eastAsia"/>
                <w:szCs w:val="21"/>
              </w:rPr>
              <w:t>、审核不严格，导致不合法、不合</w:t>
            </w:r>
            <w:proofErr w:type="gramStart"/>
            <w:r>
              <w:rPr>
                <w:rFonts w:ascii="宋体" w:hAnsi="宋体" w:hint="eastAsia"/>
                <w:szCs w:val="21"/>
              </w:rPr>
              <w:t>规</w:t>
            </w:r>
            <w:proofErr w:type="gramEnd"/>
            <w:r>
              <w:rPr>
                <w:rFonts w:ascii="宋体" w:hAnsi="宋体" w:hint="eastAsia"/>
                <w:szCs w:val="21"/>
              </w:rPr>
              <w:t>的原始凭证、不真实的业务流入会计系统。</w:t>
            </w:r>
          </w:p>
        </w:tc>
        <w:tc>
          <w:tcPr>
            <w:tcW w:w="5085" w:type="dxa"/>
            <w:gridSpan w:val="4"/>
          </w:tcPr>
          <w:p w:rsidR="0008464A" w:rsidRDefault="00C90802">
            <w:pPr>
              <w:rPr>
                <w:rFonts w:ascii="宋体" w:hAnsi="宋体"/>
                <w:szCs w:val="21"/>
              </w:rPr>
            </w:pPr>
            <w:r>
              <w:rPr>
                <w:rFonts w:ascii="宋体" w:hAnsi="宋体" w:hint="eastAsia"/>
                <w:szCs w:val="21"/>
              </w:rPr>
              <w:t>1</w:t>
            </w:r>
            <w:r>
              <w:rPr>
                <w:rFonts w:ascii="宋体" w:hAnsi="宋体" w:hint="eastAsia"/>
                <w:szCs w:val="21"/>
              </w:rPr>
              <w:t>、注重业务学习，加强自律意识，提高综合素质。</w:t>
            </w:r>
          </w:p>
          <w:p w:rsidR="0008464A" w:rsidRDefault="00C90802">
            <w:pPr>
              <w:rPr>
                <w:rFonts w:ascii="宋体" w:hAnsi="宋体"/>
                <w:szCs w:val="21"/>
              </w:rPr>
            </w:pPr>
            <w:r>
              <w:rPr>
                <w:rFonts w:ascii="宋体" w:hAnsi="宋体" w:hint="eastAsia"/>
                <w:szCs w:val="21"/>
              </w:rPr>
              <w:t>2</w:t>
            </w:r>
            <w:r>
              <w:rPr>
                <w:rFonts w:ascii="宋体" w:hAnsi="宋体" w:hint="eastAsia"/>
                <w:szCs w:val="21"/>
              </w:rPr>
              <w:t>、加强付款结算通知书、发票的管理，保证其安全、完整。严格按规定签发付款结算通知书、开具发票，保证开出付款结算通知书和发票真实、合法。</w:t>
            </w:r>
          </w:p>
          <w:p w:rsidR="0008464A" w:rsidRDefault="00C90802">
            <w:pPr>
              <w:rPr>
                <w:rFonts w:ascii="仿宋_GB2312" w:eastAsia="仿宋_GB2312"/>
                <w:sz w:val="32"/>
                <w:szCs w:val="32"/>
              </w:rPr>
            </w:pPr>
            <w:r>
              <w:rPr>
                <w:rFonts w:ascii="宋体" w:hAnsi="宋体" w:hint="eastAsia"/>
                <w:szCs w:val="21"/>
              </w:rPr>
              <w:t>3</w:t>
            </w:r>
            <w:r>
              <w:rPr>
                <w:rFonts w:ascii="宋体" w:hAnsi="宋体" w:hint="eastAsia"/>
                <w:szCs w:val="21"/>
              </w:rPr>
              <w:t>、妥善保管借款卡片，每月将往来款明细账与借款卡片核对，保证账卡相符。</w:t>
            </w:r>
          </w:p>
        </w:tc>
        <w:tc>
          <w:tcPr>
            <w:tcW w:w="2185" w:type="dxa"/>
            <w:vAlign w:val="center"/>
          </w:tcPr>
          <w:p w:rsidR="0008464A" w:rsidRDefault="00C90802">
            <w:pPr>
              <w:spacing w:line="360" w:lineRule="auto"/>
              <w:jc w:val="center"/>
              <w:rPr>
                <w:rFonts w:ascii="仿宋_GB2312" w:eastAsia="仿宋_GB2312"/>
                <w:sz w:val="32"/>
                <w:szCs w:val="32"/>
              </w:rPr>
            </w:pPr>
            <w:r>
              <w:rPr>
                <w:rFonts w:ascii="宋体" w:hAnsi="宋体" w:hint="eastAsia"/>
                <w:szCs w:val="21"/>
              </w:rPr>
              <w:t>二级</w:t>
            </w:r>
          </w:p>
        </w:tc>
        <w:tc>
          <w:tcPr>
            <w:tcW w:w="2607" w:type="dxa"/>
            <w:gridSpan w:val="2"/>
            <w:vAlign w:val="center"/>
          </w:tcPr>
          <w:p w:rsidR="0008464A" w:rsidRDefault="00C90802">
            <w:pPr>
              <w:jc w:val="center"/>
              <w:rPr>
                <w:rFonts w:ascii="仿宋_GB2312" w:eastAsia="仿宋_GB2312"/>
                <w:sz w:val="32"/>
                <w:szCs w:val="32"/>
              </w:rPr>
            </w:pPr>
            <w:r>
              <w:rPr>
                <w:rFonts w:ascii="宋体" w:hAnsi="宋体" w:hint="eastAsia"/>
                <w:szCs w:val="21"/>
              </w:rPr>
              <w:t>二级</w:t>
            </w:r>
          </w:p>
        </w:tc>
      </w:tr>
    </w:tbl>
    <w:p w:rsidR="0008464A" w:rsidRDefault="0008464A">
      <w:pPr>
        <w:ind w:firstLineChars="200" w:firstLine="420"/>
      </w:pPr>
    </w:p>
    <w:p w:rsidR="0008464A" w:rsidRDefault="0008464A">
      <w:pPr>
        <w:spacing w:line="360" w:lineRule="auto"/>
        <w:ind w:firstLineChars="16" w:firstLine="71"/>
        <w:jc w:val="center"/>
        <w:rPr>
          <w:rFonts w:ascii="新宋体" w:eastAsia="新宋体" w:hAnsi="新宋体"/>
          <w:b/>
          <w:sz w:val="44"/>
          <w:szCs w:val="44"/>
        </w:rPr>
      </w:pPr>
    </w:p>
    <w:p w:rsidR="0008464A" w:rsidRDefault="0008464A">
      <w:pPr>
        <w:spacing w:line="360" w:lineRule="auto"/>
        <w:ind w:firstLineChars="16" w:firstLine="71"/>
        <w:jc w:val="center"/>
        <w:rPr>
          <w:rFonts w:ascii="新宋体" w:eastAsia="新宋体" w:hAnsi="新宋体"/>
          <w:b/>
          <w:sz w:val="44"/>
          <w:szCs w:val="44"/>
        </w:rPr>
      </w:pPr>
    </w:p>
    <w:p w:rsidR="0008464A" w:rsidRDefault="0008464A">
      <w:pPr>
        <w:spacing w:line="360" w:lineRule="auto"/>
        <w:ind w:firstLineChars="16" w:firstLine="71"/>
        <w:jc w:val="center"/>
        <w:rPr>
          <w:rFonts w:ascii="新宋体" w:eastAsia="新宋体" w:hAnsi="新宋体"/>
          <w:b/>
          <w:sz w:val="44"/>
          <w:szCs w:val="44"/>
        </w:rPr>
      </w:pPr>
    </w:p>
    <w:p w:rsidR="0008464A" w:rsidRDefault="0008464A">
      <w:pPr>
        <w:spacing w:line="360" w:lineRule="auto"/>
        <w:ind w:firstLineChars="16" w:firstLine="71"/>
        <w:jc w:val="center"/>
        <w:rPr>
          <w:rFonts w:ascii="新宋体" w:eastAsia="新宋体" w:hAnsi="新宋体"/>
          <w:b/>
          <w:sz w:val="44"/>
          <w:szCs w:val="44"/>
        </w:rPr>
      </w:pPr>
    </w:p>
    <w:p w:rsidR="0008464A" w:rsidRDefault="0008464A">
      <w:pPr>
        <w:spacing w:line="360" w:lineRule="auto"/>
        <w:ind w:firstLineChars="16" w:firstLine="71"/>
        <w:jc w:val="center"/>
        <w:rPr>
          <w:rFonts w:ascii="新宋体" w:eastAsia="新宋体" w:hAnsi="新宋体"/>
          <w:b/>
          <w:sz w:val="44"/>
          <w:szCs w:val="44"/>
        </w:rPr>
      </w:pPr>
    </w:p>
    <w:p w:rsidR="0008464A" w:rsidRDefault="0008464A">
      <w:pPr>
        <w:spacing w:line="360" w:lineRule="auto"/>
        <w:ind w:firstLineChars="16" w:firstLine="71"/>
        <w:jc w:val="center"/>
        <w:rPr>
          <w:rFonts w:ascii="新宋体" w:eastAsia="新宋体" w:hAnsi="新宋体"/>
          <w:b/>
          <w:sz w:val="44"/>
          <w:szCs w:val="44"/>
        </w:rPr>
      </w:pPr>
    </w:p>
    <w:p w:rsidR="0008464A" w:rsidRDefault="0008464A">
      <w:pPr>
        <w:spacing w:line="360" w:lineRule="auto"/>
        <w:ind w:firstLineChars="16" w:firstLine="71"/>
        <w:jc w:val="center"/>
        <w:rPr>
          <w:rFonts w:ascii="新宋体" w:eastAsia="新宋体" w:hAnsi="新宋体"/>
          <w:b/>
          <w:sz w:val="44"/>
          <w:szCs w:val="44"/>
        </w:rPr>
      </w:pPr>
    </w:p>
    <w:p w:rsidR="0008464A" w:rsidRDefault="0008464A">
      <w:pPr>
        <w:spacing w:line="360" w:lineRule="auto"/>
        <w:ind w:firstLineChars="16" w:firstLine="71"/>
        <w:jc w:val="center"/>
        <w:rPr>
          <w:rFonts w:ascii="新宋体" w:eastAsia="新宋体" w:hAnsi="新宋体"/>
          <w:b/>
          <w:sz w:val="44"/>
          <w:szCs w:val="44"/>
        </w:rPr>
      </w:pPr>
    </w:p>
    <w:p w:rsidR="0008464A" w:rsidRDefault="0008464A">
      <w:pPr>
        <w:spacing w:line="360" w:lineRule="auto"/>
        <w:ind w:firstLineChars="16" w:firstLine="71"/>
        <w:jc w:val="center"/>
        <w:rPr>
          <w:rFonts w:ascii="新宋体" w:eastAsia="新宋体" w:hAnsi="新宋体"/>
          <w:b/>
          <w:sz w:val="44"/>
          <w:szCs w:val="44"/>
        </w:rPr>
      </w:pPr>
    </w:p>
    <w:p w:rsidR="0008464A" w:rsidRDefault="0008464A">
      <w:pPr>
        <w:spacing w:line="360" w:lineRule="auto"/>
        <w:ind w:firstLineChars="16" w:firstLine="71"/>
        <w:jc w:val="center"/>
        <w:rPr>
          <w:rFonts w:ascii="新宋体" w:eastAsia="新宋体" w:hAnsi="新宋体"/>
          <w:b/>
          <w:sz w:val="44"/>
          <w:szCs w:val="44"/>
        </w:rPr>
      </w:pPr>
    </w:p>
    <w:p w:rsidR="0008464A" w:rsidRDefault="0008464A">
      <w:pPr>
        <w:spacing w:line="360" w:lineRule="auto"/>
        <w:ind w:firstLineChars="16" w:firstLine="71"/>
        <w:jc w:val="center"/>
        <w:rPr>
          <w:rFonts w:ascii="新宋体" w:eastAsia="新宋体" w:hAnsi="新宋体"/>
          <w:b/>
          <w:sz w:val="44"/>
          <w:szCs w:val="44"/>
        </w:rPr>
      </w:pPr>
    </w:p>
    <w:p w:rsidR="0008464A" w:rsidRDefault="00C90802">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08464A" w:rsidRDefault="00C90802">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512"/>
        <w:gridCol w:w="92"/>
        <w:gridCol w:w="2099"/>
        <w:gridCol w:w="2492"/>
        <w:gridCol w:w="402"/>
        <w:gridCol w:w="2185"/>
        <w:gridCol w:w="58"/>
        <w:gridCol w:w="2549"/>
      </w:tblGrid>
      <w:tr w:rsidR="0008464A">
        <w:trPr>
          <w:trHeight w:val="626"/>
        </w:trPr>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2604"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王</w:t>
            </w:r>
            <w:r>
              <w:rPr>
                <w:rFonts w:ascii="仿宋_GB2312" w:eastAsia="仿宋_GB2312" w:hint="eastAsia"/>
                <w:sz w:val="32"/>
                <w:szCs w:val="32"/>
              </w:rPr>
              <w:t xml:space="preserve">  </w:t>
            </w:r>
            <w:proofErr w:type="gramStart"/>
            <w:r>
              <w:rPr>
                <w:rFonts w:ascii="仿宋_GB2312" w:eastAsia="仿宋_GB2312" w:hint="eastAsia"/>
                <w:sz w:val="32"/>
                <w:szCs w:val="32"/>
              </w:rPr>
              <w:t>睿</w:t>
            </w:r>
            <w:proofErr w:type="gramEnd"/>
          </w:p>
        </w:tc>
        <w:tc>
          <w:tcPr>
            <w:tcW w:w="2099"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职</w:t>
            </w:r>
            <w:r>
              <w:rPr>
                <w:rFonts w:ascii="仿宋_GB2312" w:eastAsia="仿宋_GB2312" w:hint="eastAsia"/>
                <w:sz w:val="32"/>
                <w:szCs w:val="32"/>
              </w:rPr>
              <w:t xml:space="preserve">  </w:t>
            </w:r>
            <w:proofErr w:type="gramStart"/>
            <w:r>
              <w:rPr>
                <w:rFonts w:ascii="仿宋_GB2312" w:eastAsia="仿宋_GB2312" w:hint="eastAsia"/>
                <w:sz w:val="32"/>
                <w:szCs w:val="32"/>
              </w:rPr>
              <w:t>务</w:t>
            </w:r>
            <w:proofErr w:type="gramEnd"/>
          </w:p>
        </w:tc>
        <w:tc>
          <w:tcPr>
            <w:tcW w:w="2492" w:type="dxa"/>
            <w:vAlign w:val="center"/>
          </w:tcPr>
          <w:p w:rsidR="0008464A" w:rsidRDefault="0008464A">
            <w:pPr>
              <w:jc w:val="center"/>
              <w:rPr>
                <w:rFonts w:ascii="仿宋_GB2312" w:eastAsia="仿宋_GB2312"/>
                <w:sz w:val="32"/>
                <w:szCs w:val="32"/>
              </w:rPr>
            </w:pPr>
          </w:p>
        </w:tc>
        <w:tc>
          <w:tcPr>
            <w:tcW w:w="2645" w:type="dxa"/>
            <w:gridSpan w:val="3"/>
            <w:vAlign w:val="center"/>
          </w:tcPr>
          <w:p w:rsidR="0008464A" w:rsidRDefault="00C90802">
            <w:pPr>
              <w:ind w:firstLineChars="250" w:firstLine="800"/>
              <w:rPr>
                <w:rFonts w:ascii="仿宋_GB2312" w:eastAsia="仿宋_GB2312"/>
                <w:sz w:val="32"/>
                <w:szCs w:val="32"/>
              </w:rPr>
            </w:pPr>
            <w:r>
              <w:rPr>
                <w:rFonts w:ascii="仿宋_GB2312" w:eastAsia="仿宋_GB2312" w:hint="eastAsia"/>
                <w:sz w:val="32"/>
                <w:szCs w:val="32"/>
              </w:rPr>
              <w:t>科室</w:t>
            </w:r>
          </w:p>
        </w:tc>
        <w:tc>
          <w:tcPr>
            <w:tcW w:w="2549"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经费</w:t>
            </w:r>
            <w:proofErr w:type="gramStart"/>
            <w:r>
              <w:rPr>
                <w:rFonts w:ascii="仿宋_GB2312" w:eastAsia="仿宋_GB2312" w:hint="eastAsia"/>
                <w:sz w:val="32"/>
                <w:szCs w:val="32"/>
              </w:rPr>
              <w:t>核算部</w:t>
            </w:r>
            <w:proofErr w:type="gramEnd"/>
          </w:p>
        </w:tc>
      </w:tr>
      <w:tr w:rsidR="0008464A">
        <w:trPr>
          <w:trHeight w:val="1701"/>
        </w:trPr>
        <w:tc>
          <w:tcPr>
            <w:tcW w:w="817" w:type="dxa"/>
            <w:vMerge w:val="restart"/>
            <w:textDirection w:val="tbRlV"/>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岗位</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spacing w:line="300" w:lineRule="exact"/>
              <w:rPr>
                <w:rFonts w:ascii="宋体" w:hAnsi="宋体"/>
                <w:szCs w:val="21"/>
              </w:rPr>
            </w:pPr>
            <w:r>
              <w:rPr>
                <w:rFonts w:ascii="宋体" w:hAnsi="宋体" w:hint="eastAsia"/>
                <w:szCs w:val="21"/>
              </w:rPr>
              <w:t>1</w:t>
            </w:r>
            <w:r>
              <w:rPr>
                <w:rFonts w:ascii="宋体" w:hAnsi="宋体" w:hint="eastAsia"/>
                <w:szCs w:val="21"/>
              </w:rPr>
              <w:t>、负责空白凭证的领购及分发登记工作。</w:t>
            </w:r>
            <w:r>
              <w:rPr>
                <w:rFonts w:ascii="宋体" w:hAnsi="宋体" w:hint="eastAsia"/>
                <w:szCs w:val="21"/>
              </w:rPr>
              <w:t>2</w:t>
            </w:r>
            <w:r>
              <w:rPr>
                <w:rFonts w:ascii="宋体" w:hAnsi="宋体" w:hint="eastAsia"/>
                <w:szCs w:val="21"/>
              </w:rPr>
              <w:t>、负责付款结算通知书、印鉴、有价证券的管理工作，及时提示有价证券的兑换，保证其安全、完整。妥善保管“山东理工大学财务专用章”、“山东理工大学发票专用章”财务印鉴。</w:t>
            </w:r>
            <w:r>
              <w:rPr>
                <w:rFonts w:ascii="宋体" w:hAnsi="宋体" w:hint="eastAsia"/>
                <w:szCs w:val="21"/>
              </w:rPr>
              <w:t>3</w:t>
            </w:r>
            <w:r>
              <w:rPr>
                <w:rFonts w:ascii="宋体" w:hAnsi="宋体" w:hint="eastAsia"/>
                <w:szCs w:val="21"/>
              </w:rPr>
              <w:t>、负责固定资产审核工作，按月与资产管理处对账，做到账</w:t>
            </w:r>
            <w:proofErr w:type="gramStart"/>
            <w:r>
              <w:rPr>
                <w:rFonts w:ascii="宋体" w:hAnsi="宋体" w:hint="eastAsia"/>
                <w:szCs w:val="21"/>
              </w:rPr>
              <w:t>账</w:t>
            </w:r>
            <w:proofErr w:type="gramEnd"/>
            <w:r>
              <w:rPr>
                <w:rFonts w:ascii="宋体" w:hAnsi="宋体" w:hint="eastAsia"/>
                <w:szCs w:val="21"/>
              </w:rPr>
              <w:t>相符。</w:t>
            </w:r>
            <w:r>
              <w:rPr>
                <w:rFonts w:ascii="宋体" w:hAnsi="宋体" w:hint="eastAsia"/>
                <w:szCs w:val="21"/>
              </w:rPr>
              <w:t>4</w:t>
            </w:r>
            <w:r>
              <w:rPr>
                <w:rFonts w:ascii="宋体" w:hAnsi="宋体" w:hint="eastAsia"/>
                <w:szCs w:val="21"/>
              </w:rPr>
              <w:t>、根据国家与本校规定的各项收费标准，负责各项收入的开具收据及入账工作，保管好有关票据。负责发票的领用、核销及盖“财务专用章”登记工作。</w:t>
            </w:r>
            <w:r>
              <w:rPr>
                <w:rFonts w:ascii="宋体" w:hAnsi="宋体" w:hint="eastAsia"/>
                <w:szCs w:val="21"/>
              </w:rPr>
              <w:t>5</w:t>
            </w:r>
            <w:r>
              <w:rPr>
                <w:rFonts w:ascii="宋体" w:hAnsi="宋体" w:hint="eastAsia"/>
                <w:szCs w:val="21"/>
              </w:rPr>
              <w:t>、负责横向课题经费的收入核算及免税后返还课题经费工作。</w:t>
            </w:r>
            <w:r>
              <w:rPr>
                <w:rFonts w:ascii="宋体" w:hAnsi="宋体" w:hint="eastAsia"/>
                <w:szCs w:val="21"/>
              </w:rPr>
              <w:t>6</w:t>
            </w:r>
            <w:r>
              <w:rPr>
                <w:rFonts w:ascii="宋体" w:hAnsi="宋体" w:hint="eastAsia"/>
                <w:szCs w:val="21"/>
              </w:rPr>
              <w:t>、负责税务发票的领购、开具、营业税读卡、纳税工作。</w:t>
            </w:r>
            <w:r>
              <w:rPr>
                <w:rFonts w:ascii="宋体" w:hAnsi="宋体" w:hint="eastAsia"/>
                <w:szCs w:val="21"/>
              </w:rPr>
              <w:t>7</w:t>
            </w:r>
            <w:r>
              <w:rPr>
                <w:rFonts w:ascii="宋体" w:hAnsi="宋体" w:hint="eastAsia"/>
                <w:szCs w:val="21"/>
              </w:rPr>
              <w:t>、</w:t>
            </w:r>
            <w:r>
              <w:rPr>
                <w:rFonts w:ascii="宋体" w:hAnsi="宋体" w:hint="eastAsia"/>
                <w:szCs w:val="21"/>
              </w:rPr>
              <w:t>负责校外来款及时入账工作。</w:t>
            </w:r>
            <w:r>
              <w:rPr>
                <w:rFonts w:ascii="宋体" w:hAnsi="宋体" w:hint="eastAsia"/>
                <w:szCs w:val="21"/>
              </w:rPr>
              <w:t>8</w:t>
            </w:r>
            <w:r>
              <w:rPr>
                <w:rFonts w:ascii="宋体" w:hAnsi="宋体" w:hint="eastAsia"/>
                <w:szCs w:val="21"/>
              </w:rPr>
              <w:t>、做好各项工作的有效配合，完成科长交办的其他工作。</w:t>
            </w:r>
          </w:p>
        </w:tc>
      </w:tr>
      <w:tr w:rsidR="0008464A">
        <w:trPr>
          <w:trHeight w:val="885"/>
        </w:trPr>
        <w:tc>
          <w:tcPr>
            <w:tcW w:w="817" w:type="dxa"/>
            <w:vMerge/>
            <w:vAlign w:val="center"/>
          </w:tcPr>
          <w:p w:rsidR="0008464A" w:rsidRDefault="0008464A">
            <w:pPr>
              <w:spacing w:line="400" w:lineRule="exact"/>
              <w:jc w:val="center"/>
              <w:rPr>
                <w:rFonts w:ascii="仿宋_GB2312" w:eastAsia="仿宋_GB2312"/>
                <w:sz w:val="32"/>
                <w:szCs w:val="32"/>
              </w:rPr>
            </w:pP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廉政</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spacing w:line="360" w:lineRule="auto"/>
              <w:rPr>
                <w:rFonts w:ascii="仿宋_GB2312" w:eastAsia="仿宋_GB2312"/>
                <w:sz w:val="32"/>
                <w:szCs w:val="32"/>
              </w:rPr>
            </w:pPr>
            <w:r>
              <w:rPr>
                <w:rFonts w:ascii="宋体" w:hAnsi="宋体" w:hint="eastAsia"/>
                <w:szCs w:val="21"/>
              </w:rPr>
              <w:t>积极参加廉政警示教育，严格执行各岗位权力运行的廉政管理制度。</w:t>
            </w:r>
          </w:p>
        </w:tc>
      </w:tr>
      <w:tr w:rsidR="0008464A">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风险事项</w:t>
            </w:r>
          </w:p>
        </w:tc>
        <w:tc>
          <w:tcPr>
            <w:tcW w:w="2512"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风险点</w:t>
            </w:r>
          </w:p>
        </w:tc>
        <w:tc>
          <w:tcPr>
            <w:tcW w:w="5085" w:type="dxa"/>
            <w:gridSpan w:val="4"/>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自我防控措施</w:t>
            </w:r>
          </w:p>
        </w:tc>
        <w:tc>
          <w:tcPr>
            <w:tcW w:w="2185"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08464A">
        <w:tc>
          <w:tcPr>
            <w:tcW w:w="1923" w:type="dxa"/>
            <w:gridSpan w:val="2"/>
            <w:vAlign w:val="center"/>
          </w:tcPr>
          <w:p w:rsidR="0008464A" w:rsidRDefault="00C90802">
            <w:pPr>
              <w:spacing w:line="400" w:lineRule="exact"/>
              <w:jc w:val="left"/>
              <w:rPr>
                <w:rFonts w:ascii="仿宋_GB2312" w:eastAsia="仿宋_GB2312"/>
                <w:sz w:val="32"/>
                <w:szCs w:val="32"/>
              </w:rPr>
            </w:pPr>
            <w:r>
              <w:rPr>
                <w:rFonts w:ascii="宋体" w:hAnsi="宋体" w:hint="eastAsia"/>
                <w:szCs w:val="21"/>
              </w:rPr>
              <w:t>资金安全</w:t>
            </w:r>
          </w:p>
        </w:tc>
        <w:tc>
          <w:tcPr>
            <w:tcW w:w="2512" w:type="dxa"/>
            <w:vAlign w:val="center"/>
          </w:tcPr>
          <w:p w:rsidR="0008464A" w:rsidRDefault="00C90802">
            <w:pPr>
              <w:jc w:val="left"/>
              <w:rPr>
                <w:rFonts w:ascii="仿宋_GB2312" w:eastAsia="仿宋_GB2312"/>
                <w:sz w:val="32"/>
                <w:szCs w:val="32"/>
              </w:rPr>
            </w:pPr>
            <w:r>
              <w:rPr>
                <w:rFonts w:ascii="宋体" w:hAnsi="宋体" w:hint="eastAsia"/>
                <w:szCs w:val="21"/>
              </w:rPr>
              <w:t>1</w:t>
            </w:r>
            <w:r>
              <w:rPr>
                <w:rFonts w:ascii="宋体" w:hAnsi="宋体" w:hint="eastAsia"/>
                <w:szCs w:val="21"/>
              </w:rPr>
              <w:t>、收款单位不及时将款项存入资金结算部或开户银行使资金不能及时到账；</w:t>
            </w:r>
            <w:r>
              <w:rPr>
                <w:rFonts w:ascii="宋体" w:hAnsi="宋体" w:hint="eastAsia"/>
                <w:szCs w:val="21"/>
              </w:rPr>
              <w:t>2</w:t>
            </w:r>
            <w:r>
              <w:rPr>
                <w:rFonts w:ascii="宋体" w:hAnsi="宋体" w:hint="eastAsia"/>
                <w:szCs w:val="21"/>
              </w:rPr>
              <w:t>、不按时纳税造成滞纳金、个人借款、应收账款逾期不结算造成资金流失。</w:t>
            </w:r>
            <w:r>
              <w:rPr>
                <w:rFonts w:ascii="宋体" w:hAnsi="宋体" w:hint="eastAsia"/>
                <w:szCs w:val="21"/>
              </w:rPr>
              <w:t>3</w:t>
            </w:r>
            <w:r>
              <w:rPr>
                <w:rFonts w:ascii="宋体" w:hAnsi="宋体" w:hint="eastAsia"/>
                <w:szCs w:val="21"/>
              </w:rPr>
              <w:t>、未严格执行收费标准，违规收费。</w:t>
            </w:r>
          </w:p>
        </w:tc>
        <w:tc>
          <w:tcPr>
            <w:tcW w:w="5085" w:type="dxa"/>
            <w:gridSpan w:val="4"/>
          </w:tcPr>
          <w:p w:rsidR="0008464A" w:rsidRDefault="00C90802">
            <w:pPr>
              <w:rPr>
                <w:rFonts w:ascii="宋体" w:hAnsi="宋体"/>
                <w:szCs w:val="21"/>
              </w:rPr>
            </w:pPr>
            <w:r>
              <w:rPr>
                <w:rFonts w:ascii="宋体" w:hAnsi="宋体" w:hint="eastAsia"/>
                <w:szCs w:val="21"/>
              </w:rPr>
              <w:t>1</w:t>
            </w:r>
            <w:r>
              <w:rPr>
                <w:rFonts w:ascii="宋体" w:hAnsi="宋体" w:hint="eastAsia"/>
                <w:szCs w:val="21"/>
              </w:rPr>
              <w:t>、注重业务学习，加强自律意识，提高综合素质。</w:t>
            </w:r>
          </w:p>
          <w:p w:rsidR="0008464A" w:rsidRDefault="00C90802">
            <w:pPr>
              <w:rPr>
                <w:rFonts w:ascii="宋体" w:hAnsi="宋体"/>
                <w:szCs w:val="21"/>
              </w:rPr>
            </w:pPr>
            <w:r>
              <w:rPr>
                <w:rFonts w:ascii="宋体" w:hAnsi="宋体" w:hint="eastAsia"/>
                <w:szCs w:val="21"/>
              </w:rPr>
              <w:t>2</w:t>
            </w:r>
            <w:r>
              <w:rPr>
                <w:rFonts w:ascii="宋体" w:hAnsi="宋体" w:hint="eastAsia"/>
                <w:szCs w:val="21"/>
              </w:rPr>
              <w:t>、加强付款结算通知书、印鉴、有价证券、发票的管理，保证其安全、完整。严格按规定开具发票，保证开出发票真实、合法。</w:t>
            </w:r>
          </w:p>
          <w:p w:rsidR="0008464A" w:rsidRDefault="00C90802">
            <w:pPr>
              <w:rPr>
                <w:rFonts w:ascii="宋体" w:hAnsi="宋体"/>
                <w:szCs w:val="21"/>
              </w:rPr>
            </w:pPr>
            <w:r>
              <w:rPr>
                <w:rFonts w:ascii="宋体" w:hAnsi="宋体" w:hint="eastAsia"/>
                <w:szCs w:val="21"/>
              </w:rPr>
              <w:t>3</w:t>
            </w:r>
            <w:r>
              <w:rPr>
                <w:rFonts w:ascii="宋体" w:hAnsi="宋体" w:hint="eastAsia"/>
                <w:szCs w:val="21"/>
              </w:rPr>
              <w:t>、每月按时纳税申报。</w:t>
            </w:r>
          </w:p>
          <w:p w:rsidR="0008464A" w:rsidRDefault="00C90802">
            <w:pPr>
              <w:rPr>
                <w:rFonts w:ascii="仿宋_GB2312" w:eastAsia="仿宋_GB2312"/>
                <w:sz w:val="32"/>
                <w:szCs w:val="32"/>
              </w:rPr>
            </w:pPr>
            <w:r>
              <w:rPr>
                <w:rFonts w:ascii="宋体" w:hAnsi="宋体" w:hint="eastAsia"/>
                <w:szCs w:val="21"/>
              </w:rPr>
              <w:t>4</w:t>
            </w:r>
            <w:r>
              <w:rPr>
                <w:rFonts w:ascii="宋体" w:hAnsi="宋体" w:hint="eastAsia"/>
                <w:szCs w:val="21"/>
              </w:rPr>
              <w:t>、严格执行上级主管部门收费标准及学校规定。</w:t>
            </w:r>
          </w:p>
        </w:tc>
        <w:tc>
          <w:tcPr>
            <w:tcW w:w="2185" w:type="dxa"/>
            <w:vAlign w:val="center"/>
          </w:tcPr>
          <w:p w:rsidR="0008464A" w:rsidRDefault="00C90802">
            <w:pPr>
              <w:spacing w:line="360" w:lineRule="auto"/>
              <w:jc w:val="center"/>
              <w:rPr>
                <w:rFonts w:ascii="仿宋_GB2312" w:eastAsia="仿宋_GB2312"/>
                <w:sz w:val="32"/>
                <w:szCs w:val="32"/>
              </w:rPr>
            </w:pPr>
            <w:r>
              <w:rPr>
                <w:rFonts w:ascii="宋体" w:hAnsi="宋体" w:hint="eastAsia"/>
                <w:szCs w:val="21"/>
              </w:rPr>
              <w:t>二级</w:t>
            </w:r>
          </w:p>
        </w:tc>
        <w:tc>
          <w:tcPr>
            <w:tcW w:w="2607" w:type="dxa"/>
            <w:gridSpan w:val="2"/>
            <w:vAlign w:val="center"/>
          </w:tcPr>
          <w:p w:rsidR="0008464A" w:rsidRDefault="00C90802">
            <w:pPr>
              <w:jc w:val="center"/>
              <w:rPr>
                <w:rFonts w:ascii="仿宋_GB2312" w:eastAsia="仿宋_GB2312"/>
                <w:sz w:val="32"/>
                <w:szCs w:val="32"/>
              </w:rPr>
            </w:pPr>
            <w:r>
              <w:rPr>
                <w:rFonts w:ascii="宋体" w:hAnsi="宋体" w:hint="eastAsia"/>
                <w:szCs w:val="21"/>
              </w:rPr>
              <w:t>二级</w:t>
            </w:r>
          </w:p>
        </w:tc>
      </w:tr>
    </w:tbl>
    <w:p w:rsidR="0008464A" w:rsidRDefault="0008464A"/>
    <w:p w:rsidR="0008464A" w:rsidRDefault="0008464A"/>
    <w:p w:rsidR="0008464A" w:rsidRDefault="0008464A"/>
    <w:p w:rsidR="0008464A" w:rsidRDefault="0008464A"/>
    <w:p w:rsidR="0008464A" w:rsidRDefault="0008464A"/>
    <w:p w:rsidR="0008464A" w:rsidRDefault="00C90802">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08464A" w:rsidRDefault="00C90802">
      <w:pPr>
        <w:ind w:firstLineChars="49" w:firstLine="216"/>
        <w:jc w:val="center"/>
        <w:outlineLvl w:val="0"/>
        <w:rPr>
          <w:rFonts w:ascii="楷体_GB2312" w:eastAsia="楷体_GB2312" w:hAnsi="新宋体"/>
          <w:b/>
          <w:sz w:val="32"/>
          <w:szCs w:val="32"/>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b/>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698"/>
        <w:gridCol w:w="1401"/>
        <w:gridCol w:w="2379"/>
        <w:gridCol w:w="113"/>
        <w:gridCol w:w="2587"/>
        <w:gridCol w:w="58"/>
        <w:gridCol w:w="2549"/>
      </w:tblGrid>
      <w:tr w:rsidR="0008464A">
        <w:trPr>
          <w:trHeight w:val="626"/>
        </w:trPr>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2604"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邹瑞山</w:t>
            </w:r>
          </w:p>
        </w:tc>
        <w:tc>
          <w:tcPr>
            <w:tcW w:w="2099"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职</w:t>
            </w:r>
            <w:r>
              <w:rPr>
                <w:rFonts w:ascii="仿宋_GB2312" w:eastAsia="仿宋_GB2312" w:hint="eastAsia"/>
                <w:sz w:val="32"/>
                <w:szCs w:val="32"/>
              </w:rPr>
              <w:t xml:space="preserve">  </w:t>
            </w:r>
            <w:proofErr w:type="gramStart"/>
            <w:r>
              <w:rPr>
                <w:rFonts w:ascii="仿宋_GB2312" w:eastAsia="仿宋_GB2312" w:hint="eastAsia"/>
                <w:sz w:val="32"/>
                <w:szCs w:val="32"/>
              </w:rPr>
              <w:t>务</w:t>
            </w:r>
            <w:proofErr w:type="gramEnd"/>
          </w:p>
        </w:tc>
        <w:tc>
          <w:tcPr>
            <w:tcW w:w="2492"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主任</w:t>
            </w:r>
          </w:p>
        </w:tc>
        <w:tc>
          <w:tcPr>
            <w:tcW w:w="2645" w:type="dxa"/>
            <w:gridSpan w:val="2"/>
            <w:vAlign w:val="center"/>
          </w:tcPr>
          <w:p w:rsidR="0008464A" w:rsidRDefault="00C90802">
            <w:pPr>
              <w:ind w:firstLineChars="250" w:firstLine="800"/>
              <w:rPr>
                <w:rFonts w:ascii="仿宋_GB2312" w:eastAsia="仿宋_GB2312"/>
                <w:sz w:val="32"/>
                <w:szCs w:val="32"/>
              </w:rPr>
            </w:pPr>
            <w:r>
              <w:rPr>
                <w:rFonts w:ascii="仿宋_GB2312" w:eastAsia="仿宋_GB2312" w:hint="eastAsia"/>
                <w:sz w:val="32"/>
                <w:szCs w:val="32"/>
              </w:rPr>
              <w:t>科室</w:t>
            </w:r>
          </w:p>
        </w:tc>
        <w:tc>
          <w:tcPr>
            <w:tcW w:w="2549"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资金结算部</w:t>
            </w:r>
          </w:p>
        </w:tc>
      </w:tr>
      <w:tr w:rsidR="0008464A">
        <w:trPr>
          <w:trHeight w:val="849"/>
        </w:trPr>
        <w:tc>
          <w:tcPr>
            <w:tcW w:w="817" w:type="dxa"/>
            <w:vMerge w:val="restart"/>
            <w:textDirection w:val="tbRlV"/>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岗位</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rPr>
                <w:rFonts w:ascii="宋体" w:hAnsi="宋体" w:cs="宋体"/>
                <w:szCs w:val="21"/>
              </w:rPr>
            </w:pPr>
            <w:r>
              <w:rPr>
                <w:rFonts w:ascii="宋体" w:hAnsi="宋体" w:cs="宋体" w:hint="eastAsia"/>
                <w:szCs w:val="21"/>
              </w:rPr>
              <w:t>稽核、银行贷款、银行开户。</w:t>
            </w:r>
          </w:p>
        </w:tc>
      </w:tr>
      <w:tr w:rsidR="0008464A">
        <w:tc>
          <w:tcPr>
            <w:tcW w:w="817" w:type="dxa"/>
            <w:vMerge/>
            <w:vAlign w:val="center"/>
          </w:tcPr>
          <w:p w:rsidR="0008464A" w:rsidRDefault="0008464A">
            <w:pPr>
              <w:spacing w:line="400" w:lineRule="exact"/>
              <w:jc w:val="center"/>
              <w:rPr>
                <w:rFonts w:ascii="仿宋_GB2312" w:eastAsia="仿宋_GB2312"/>
                <w:sz w:val="32"/>
                <w:szCs w:val="32"/>
              </w:rPr>
            </w:pP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廉政</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rPr>
                <w:rFonts w:ascii="宋体" w:hAnsi="宋体" w:cs="宋体"/>
                <w:szCs w:val="21"/>
              </w:rPr>
            </w:pPr>
            <w:r>
              <w:rPr>
                <w:rFonts w:ascii="宋体" w:hAnsi="宋体" w:cs="宋体" w:hint="eastAsia"/>
                <w:szCs w:val="21"/>
              </w:rPr>
              <w:t>自觉接受监督，廉洁自律。</w:t>
            </w:r>
          </w:p>
        </w:tc>
      </w:tr>
      <w:tr w:rsidR="0008464A">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08464A">
        <w:trPr>
          <w:trHeight w:val="741"/>
        </w:trPr>
        <w:tc>
          <w:tcPr>
            <w:tcW w:w="1923" w:type="dxa"/>
            <w:gridSpan w:val="2"/>
            <w:vMerge w:val="restart"/>
            <w:vAlign w:val="center"/>
          </w:tcPr>
          <w:p w:rsidR="0008464A" w:rsidRDefault="00C90802">
            <w:pPr>
              <w:spacing w:line="400" w:lineRule="exact"/>
              <w:jc w:val="center"/>
              <w:rPr>
                <w:rFonts w:ascii="宋体" w:hAnsi="宋体" w:cs="宋体"/>
                <w:szCs w:val="21"/>
              </w:rPr>
            </w:pPr>
            <w:r>
              <w:rPr>
                <w:rFonts w:ascii="宋体" w:hAnsi="宋体" w:cs="宋体" w:hint="eastAsia"/>
                <w:szCs w:val="21"/>
              </w:rPr>
              <w:t>资金安全管理</w:t>
            </w:r>
          </w:p>
          <w:p w:rsidR="0008464A" w:rsidRDefault="0008464A">
            <w:pPr>
              <w:spacing w:line="400" w:lineRule="exact"/>
              <w:jc w:val="center"/>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1</w:t>
            </w:r>
            <w:r>
              <w:rPr>
                <w:rFonts w:ascii="宋体" w:hAnsi="宋体" w:cs="宋体" w:hint="eastAsia"/>
                <w:szCs w:val="21"/>
              </w:rPr>
              <w:t>、稽核</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1</w:t>
            </w:r>
            <w:r>
              <w:rPr>
                <w:rFonts w:ascii="宋体" w:hAnsi="宋体" w:cs="宋体" w:hint="eastAsia"/>
                <w:szCs w:val="21"/>
              </w:rPr>
              <w:t>、严格执行会计法规、制度，</w:t>
            </w:r>
            <w:r>
              <w:rPr>
                <w:rFonts w:ascii="宋体" w:hAnsi="宋体" w:cs="宋体"/>
                <w:szCs w:val="21"/>
              </w:rPr>
              <w:t>按要求及时审核每一笔业务</w:t>
            </w:r>
            <w:r>
              <w:rPr>
                <w:rFonts w:ascii="宋体" w:hAnsi="宋体" w:cs="宋体" w:hint="eastAsia"/>
                <w:szCs w:val="21"/>
              </w:rPr>
              <w:t>；</w:t>
            </w:r>
            <w:r>
              <w:rPr>
                <w:rFonts w:ascii="宋体" w:hAnsi="宋体" w:cs="宋体" w:hint="eastAsia"/>
                <w:szCs w:val="21"/>
              </w:rPr>
              <w:t>2</w:t>
            </w:r>
            <w:r>
              <w:rPr>
                <w:rFonts w:ascii="宋体" w:hAnsi="宋体" w:cs="宋体" w:hint="eastAsia"/>
                <w:szCs w:val="21"/>
              </w:rPr>
              <w:t>、发现问题及时请示、按</w:t>
            </w:r>
            <w:r>
              <w:rPr>
                <w:rFonts w:ascii="宋体" w:hAnsi="宋体" w:cs="宋体"/>
                <w:szCs w:val="21"/>
              </w:rPr>
              <w:t>规定</w:t>
            </w:r>
            <w:r>
              <w:rPr>
                <w:rFonts w:ascii="宋体" w:hAnsi="宋体" w:cs="宋体" w:hint="eastAsia"/>
                <w:szCs w:val="21"/>
              </w:rPr>
              <w:t>进行</w:t>
            </w:r>
            <w:r>
              <w:rPr>
                <w:rFonts w:ascii="宋体" w:hAnsi="宋体" w:cs="宋体"/>
                <w:szCs w:val="21"/>
              </w:rPr>
              <w:t>更正</w:t>
            </w:r>
            <w:r>
              <w:rPr>
                <w:rFonts w:ascii="宋体" w:hAnsi="宋体" w:cs="宋体" w:hint="eastAsia"/>
                <w:szCs w:val="21"/>
              </w:rPr>
              <w:t>办理。</w:t>
            </w:r>
          </w:p>
        </w:tc>
        <w:tc>
          <w:tcPr>
            <w:tcW w:w="2700" w:type="dxa"/>
            <w:gridSpan w:val="2"/>
            <w:vAlign w:val="center"/>
          </w:tcPr>
          <w:p w:rsidR="0008464A" w:rsidRDefault="00C90802">
            <w:pPr>
              <w:jc w:val="center"/>
              <w:rPr>
                <w:rFonts w:ascii="宋体" w:hAnsi="宋体" w:cs="宋体"/>
                <w:szCs w:val="21"/>
              </w:rPr>
            </w:pPr>
            <w:r>
              <w:rPr>
                <w:rFonts w:ascii="宋体" w:hAnsi="宋体" w:cs="宋体" w:hint="eastAsia"/>
                <w:szCs w:val="21"/>
              </w:rPr>
              <w:t>二级</w:t>
            </w:r>
          </w:p>
        </w:tc>
        <w:tc>
          <w:tcPr>
            <w:tcW w:w="2607" w:type="dxa"/>
            <w:gridSpan w:val="2"/>
            <w:vAlign w:val="center"/>
          </w:tcPr>
          <w:p w:rsidR="0008464A" w:rsidRDefault="00C90802">
            <w:pPr>
              <w:jc w:val="center"/>
              <w:rPr>
                <w:rFonts w:ascii="宋体" w:hAnsi="宋体" w:cs="宋体"/>
                <w:szCs w:val="21"/>
              </w:rPr>
            </w:pPr>
            <w:r>
              <w:rPr>
                <w:rFonts w:ascii="宋体" w:hAnsi="宋体" w:cs="宋体" w:hint="eastAsia"/>
                <w:szCs w:val="21"/>
              </w:rPr>
              <w:t>二级</w:t>
            </w:r>
          </w:p>
        </w:tc>
      </w:tr>
      <w:tr w:rsidR="0008464A">
        <w:trPr>
          <w:trHeight w:val="704"/>
        </w:trPr>
        <w:tc>
          <w:tcPr>
            <w:tcW w:w="1923" w:type="dxa"/>
            <w:gridSpan w:val="2"/>
            <w:vMerge/>
            <w:vAlign w:val="center"/>
          </w:tcPr>
          <w:p w:rsidR="0008464A" w:rsidRDefault="0008464A">
            <w:pPr>
              <w:spacing w:line="400" w:lineRule="exact"/>
              <w:jc w:val="center"/>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2</w:t>
            </w:r>
            <w:r>
              <w:rPr>
                <w:rFonts w:ascii="宋体" w:hAnsi="宋体" w:cs="宋体" w:hint="eastAsia"/>
                <w:szCs w:val="21"/>
              </w:rPr>
              <w:t>、银行贷款</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1</w:t>
            </w:r>
            <w:r>
              <w:rPr>
                <w:rFonts w:ascii="宋体" w:hAnsi="宋体" w:cs="宋体" w:hint="eastAsia"/>
                <w:szCs w:val="21"/>
              </w:rPr>
              <w:t>、严格执行山东省教育厅等部门的审批文件，严禁</w:t>
            </w:r>
            <w:r>
              <w:rPr>
                <w:rFonts w:ascii="宋体" w:hAnsi="宋体" w:cs="宋体"/>
                <w:szCs w:val="21"/>
              </w:rPr>
              <w:t>越权办理银行贷款</w:t>
            </w:r>
            <w:r>
              <w:rPr>
                <w:rFonts w:ascii="宋体" w:hAnsi="宋体" w:cs="宋体" w:hint="eastAsia"/>
                <w:szCs w:val="21"/>
              </w:rPr>
              <w:t>；</w:t>
            </w:r>
            <w:r>
              <w:rPr>
                <w:rFonts w:ascii="宋体" w:hAnsi="宋体" w:cs="宋体" w:hint="eastAsia"/>
                <w:szCs w:val="21"/>
              </w:rPr>
              <w:t>2</w:t>
            </w:r>
            <w:r>
              <w:rPr>
                <w:rFonts w:ascii="宋体" w:hAnsi="宋体" w:cs="宋体" w:hint="eastAsia"/>
                <w:szCs w:val="21"/>
              </w:rPr>
              <w:t>、银行借款合同、借款借据真实合法；</w:t>
            </w:r>
            <w:r>
              <w:rPr>
                <w:rFonts w:ascii="宋体" w:hAnsi="宋体" w:cs="宋体" w:hint="eastAsia"/>
                <w:szCs w:val="21"/>
              </w:rPr>
              <w:t>3</w:t>
            </w:r>
            <w:r>
              <w:rPr>
                <w:rFonts w:ascii="宋体" w:hAnsi="宋体" w:cs="宋体" w:hint="eastAsia"/>
                <w:szCs w:val="21"/>
              </w:rPr>
              <w:t>、</w:t>
            </w:r>
            <w:r>
              <w:rPr>
                <w:rFonts w:ascii="宋体" w:hAnsi="宋体" w:cs="宋体"/>
                <w:szCs w:val="21"/>
              </w:rPr>
              <w:t>随时掌握银行贷款信息，严禁违约使用银行贷款。</w:t>
            </w:r>
          </w:p>
        </w:tc>
        <w:tc>
          <w:tcPr>
            <w:tcW w:w="2700" w:type="dxa"/>
            <w:gridSpan w:val="2"/>
            <w:vAlign w:val="center"/>
          </w:tcPr>
          <w:p w:rsidR="0008464A" w:rsidRDefault="00C90802">
            <w:pPr>
              <w:jc w:val="center"/>
              <w:rPr>
                <w:rFonts w:ascii="宋体" w:hAnsi="宋体" w:cs="宋体"/>
                <w:szCs w:val="21"/>
              </w:rPr>
            </w:pPr>
            <w:r>
              <w:rPr>
                <w:rFonts w:ascii="宋体" w:hAnsi="宋体" w:cs="宋体" w:hint="eastAsia"/>
                <w:szCs w:val="21"/>
              </w:rPr>
              <w:t>二级</w:t>
            </w:r>
          </w:p>
        </w:tc>
        <w:tc>
          <w:tcPr>
            <w:tcW w:w="2607" w:type="dxa"/>
            <w:gridSpan w:val="2"/>
            <w:vAlign w:val="center"/>
          </w:tcPr>
          <w:p w:rsidR="0008464A" w:rsidRDefault="00C90802">
            <w:pPr>
              <w:jc w:val="center"/>
              <w:rPr>
                <w:rFonts w:ascii="宋体" w:hAnsi="宋体" w:cs="宋体"/>
                <w:szCs w:val="21"/>
              </w:rPr>
            </w:pPr>
            <w:r>
              <w:rPr>
                <w:rFonts w:ascii="宋体" w:hAnsi="宋体" w:cs="宋体" w:hint="eastAsia"/>
                <w:szCs w:val="21"/>
              </w:rPr>
              <w:t>二级</w:t>
            </w:r>
          </w:p>
        </w:tc>
      </w:tr>
      <w:tr w:rsidR="0008464A">
        <w:trPr>
          <w:trHeight w:val="681"/>
        </w:trPr>
        <w:tc>
          <w:tcPr>
            <w:tcW w:w="1923" w:type="dxa"/>
            <w:gridSpan w:val="2"/>
            <w:vMerge/>
            <w:vAlign w:val="center"/>
          </w:tcPr>
          <w:p w:rsidR="0008464A" w:rsidRDefault="0008464A">
            <w:pPr>
              <w:spacing w:line="400" w:lineRule="exact"/>
              <w:jc w:val="center"/>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3</w:t>
            </w:r>
            <w:r>
              <w:rPr>
                <w:rFonts w:ascii="宋体" w:hAnsi="宋体" w:cs="宋体" w:hint="eastAsia"/>
                <w:szCs w:val="21"/>
              </w:rPr>
              <w:t>、银行开户</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1</w:t>
            </w:r>
            <w:r>
              <w:rPr>
                <w:rFonts w:ascii="宋体" w:hAnsi="宋体" w:cs="宋体" w:hint="eastAsia"/>
                <w:szCs w:val="21"/>
              </w:rPr>
              <w:t>、银行开户</w:t>
            </w:r>
            <w:r>
              <w:rPr>
                <w:rFonts w:ascii="宋体" w:hAnsi="宋体" w:cs="宋体"/>
                <w:szCs w:val="21"/>
              </w:rPr>
              <w:t>必须要有</w:t>
            </w:r>
            <w:r>
              <w:rPr>
                <w:rFonts w:ascii="宋体" w:hAnsi="宋体" w:cs="宋体" w:hint="eastAsia"/>
                <w:szCs w:val="21"/>
              </w:rPr>
              <w:t>学校党委、行政会议纪要、省财政厅审批文件；</w:t>
            </w:r>
            <w:r>
              <w:rPr>
                <w:rFonts w:ascii="宋体" w:hAnsi="宋体" w:cs="宋体" w:hint="eastAsia"/>
                <w:szCs w:val="21"/>
              </w:rPr>
              <w:t>2</w:t>
            </w:r>
            <w:r>
              <w:rPr>
                <w:rFonts w:ascii="宋体" w:hAnsi="宋体" w:cs="宋体" w:hint="eastAsia"/>
                <w:szCs w:val="21"/>
              </w:rPr>
              <w:t>、银行开户申请书；</w:t>
            </w:r>
            <w:r>
              <w:rPr>
                <w:rFonts w:ascii="宋体" w:hAnsi="宋体" w:cs="宋体" w:hint="eastAsia"/>
                <w:szCs w:val="21"/>
              </w:rPr>
              <w:t>3</w:t>
            </w:r>
            <w:r>
              <w:rPr>
                <w:rFonts w:ascii="宋体" w:hAnsi="宋体" w:cs="宋体" w:hint="eastAsia"/>
                <w:szCs w:val="21"/>
              </w:rPr>
              <w:t>、</w:t>
            </w:r>
            <w:r>
              <w:rPr>
                <w:rFonts w:ascii="宋体" w:hAnsi="宋体" w:cs="宋体"/>
                <w:szCs w:val="21"/>
              </w:rPr>
              <w:t>严禁违规办理银行开户。</w:t>
            </w:r>
          </w:p>
        </w:tc>
        <w:tc>
          <w:tcPr>
            <w:tcW w:w="2700" w:type="dxa"/>
            <w:gridSpan w:val="2"/>
            <w:vAlign w:val="center"/>
          </w:tcPr>
          <w:p w:rsidR="0008464A" w:rsidRDefault="00C90802">
            <w:pPr>
              <w:jc w:val="center"/>
              <w:rPr>
                <w:rFonts w:ascii="宋体" w:hAnsi="宋体" w:cs="宋体"/>
                <w:szCs w:val="21"/>
              </w:rPr>
            </w:pPr>
            <w:r>
              <w:rPr>
                <w:rFonts w:ascii="宋体" w:hAnsi="宋体" w:cs="宋体" w:hint="eastAsia"/>
                <w:szCs w:val="21"/>
              </w:rPr>
              <w:t>三级</w:t>
            </w:r>
          </w:p>
        </w:tc>
        <w:tc>
          <w:tcPr>
            <w:tcW w:w="2607" w:type="dxa"/>
            <w:gridSpan w:val="2"/>
            <w:vAlign w:val="center"/>
          </w:tcPr>
          <w:p w:rsidR="0008464A" w:rsidRDefault="00C90802">
            <w:pPr>
              <w:jc w:val="center"/>
              <w:rPr>
                <w:rFonts w:ascii="宋体" w:hAnsi="宋体" w:cs="宋体"/>
                <w:szCs w:val="21"/>
              </w:rPr>
            </w:pPr>
            <w:r>
              <w:rPr>
                <w:rFonts w:ascii="宋体" w:hAnsi="宋体" w:cs="宋体" w:hint="eastAsia"/>
                <w:szCs w:val="21"/>
              </w:rPr>
              <w:t>三级</w:t>
            </w:r>
          </w:p>
        </w:tc>
      </w:tr>
      <w:tr w:rsidR="0008464A">
        <w:trPr>
          <w:trHeight w:val="681"/>
        </w:trPr>
        <w:tc>
          <w:tcPr>
            <w:tcW w:w="1923" w:type="dxa"/>
            <w:gridSpan w:val="2"/>
            <w:vMerge/>
            <w:vAlign w:val="center"/>
          </w:tcPr>
          <w:p w:rsidR="0008464A" w:rsidRDefault="0008464A">
            <w:pPr>
              <w:spacing w:line="400" w:lineRule="exact"/>
              <w:jc w:val="center"/>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4</w:t>
            </w:r>
            <w:r>
              <w:rPr>
                <w:rFonts w:ascii="宋体" w:hAnsi="宋体" w:cs="宋体" w:hint="eastAsia"/>
                <w:szCs w:val="21"/>
              </w:rPr>
              <w:t>、稽核纰漏</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1</w:t>
            </w:r>
            <w:r>
              <w:rPr>
                <w:rFonts w:ascii="宋体" w:hAnsi="宋体" w:cs="宋体" w:hint="eastAsia"/>
                <w:szCs w:val="21"/>
              </w:rPr>
              <w:t>、严格国家</w:t>
            </w:r>
            <w:r>
              <w:rPr>
                <w:rFonts w:ascii="宋体" w:hAnsi="宋体" w:cs="宋体"/>
                <w:szCs w:val="21"/>
              </w:rPr>
              <w:t>财经法规</w:t>
            </w:r>
            <w:r>
              <w:rPr>
                <w:rFonts w:ascii="宋体" w:hAnsi="宋体" w:cs="宋体" w:hint="eastAsia"/>
                <w:szCs w:val="21"/>
              </w:rPr>
              <w:t>政策、制度执行力度；</w:t>
            </w:r>
            <w:r>
              <w:rPr>
                <w:rFonts w:ascii="宋体" w:hAnsi="宋体" w:cs="宋体" w:hint="eastAsia"/>
                <w:szCs w:val="21"/>
              </w:rPr>
              <w:t>2</w:t>
            </w:r>
            <w:r>
              <w:rPr>
                <w:rFonts w:ascii="宋体" w:hAnsi="宋体" w:cs="宋体" w:hint="eastAsia"/>
                <w:szCs w:val="21"/>
              </w:rPr>
              <w:t>、发现问题及时办理、要赏罚分明，</w:t>
            </w:r>
            <w:proofErr w:type="gramStart"/>
            <w:r>
              <w:rPr>
                <w:rFonts w:ascii="宋体" w:hAnsi="宋体" w:cs="宋体"/>
                <w:szCs w:val="21"/>
              </w:rPr>
              <w:t>严格问</w:t>
            </w:r>
            <w:proofErr w:type="gramEnd"/>
            <w:r>
              <w:rPr>
                <w:rFonts w:ascii="宋体" w:hAnsi="宋体" w:cs="宋体"/>
                <w:szCs w:val="21"/>
              </w:rPr>
              <w:t>责制度</w:t>
            </w:r>
            <w:r>
              <w:rPr>
                <w:rFonts w:ascii="宋体" w:hAnsi="宋体" w:cs="宋体" w:hint="eastAsia"/>
                <w:szCs w:val="21"/>
              </w:rPr>
              <w:t>。</w:t>
            </w:r>
          </w:p>
        </w:tc>
        <w:tc>
          <w:tcPr>
            <w:tcW w:w="2700" w:type="dxa"/>
            <w:gridSpan w:val="2"/>
            <w:vAlign w:val="center"/>
          </w:tcPr>
          <w:p w:rsidR="0008464A" w:rsidRDefault="00C90802">
            <w:pPr>
              <w:jc w:val="center"/>
              <w:rPr>
                <w:rFonts w:ascii="宋体" w:hAnsi="宋体" w:cs="宋体"/>
                <w:szCs w:val="21"/>
              </w:rPr>
            </w:pPr>
            <w:r>
              <w:rPr>
                <w:rFonts w:ascii="宋体" w:hAnsi="宋体" w:cs="宋体" w:hint="eastAsia"/>
                <w:szCs w:val="21"/>
              </w:rPr>
              <w:t>二级</w:t>
            </w:r>
          </w:p>
        </w:tc>
        <w:tc>
          <w:tcPr>
            <w:tcW w:w="2607" w:type="dxa"/>
            <w:gridSpan w:val="2"/>
            <w:vAlign w:val="center"/>
          </w:tcPr>
          <w:p w:rsidR="0008464A" w:rsidRDefault="00C90802">
            <w:pPr>
              <w:jc w:val="center"/>
              <w:rPr>
                <w:rFonts w:ascii="宋体" w:hAnsi="宋体" w:cs="宋体"/>
                <w:szCs w:val="21"/>
              </w:rPr>
            </w:pPr>
            <w:r>
              <w:rPr>
                <w:rFonts w:ascii="宋体" w:hAnsi="宋体" w:cs="宋体" w:hint="eastAsia"/>
                <w:szCs w:val="21"/>
              </w:rPr>
              <w:t>二级</w:t>
            </w:r>
          </w:p>
        </w:tc>
      </w:tr>
      <w:tr w:rsidR="0008464A">
        <w:trPr>
          <w:trHeight w:val="681"/>
        </w:trPr>
        <w:tc>
          <w:tcPr>
            <w:tcW w:w="1923" w:type="dxa"/>
            <w:gridSpan w:val="2"/>
            <w:vMerge/>
            <w:vAlign w:val="center"/>
          </w:tcPr>
          <w:p w:rsidR="0008464A" w:rsidRDefault="0008464A">
            <w:pPr>
              <w:spacing w:line="400" w:lineRule="exact"/>
              <w:jc w:val="center"/>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5</w:t>
            </w:r>
            <w:r>
              <w:rPr>
                <w:rFonts w:ascii="宋体" w:hAnsi="宋体" w:cs="宋体" w:hint="eastAsia"/>
                <w:szCs w:val="21"/>
              </w:rPr>
              <w:t>、授权不利</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1</w:t>
            </w:r>
            <w:r>
              <w:rPr>
                <w:rFonts w:ascii="宋体" w:hAnsi="宋体" w:cs="宋体" w:hint="eastAsia"/>
                <w:szCs w:val="21"/>
              </w:rPr>
              <w:t>、明确</w:t>
            </w:r>
            <w:r>
              <w:rPr>
                <w:rFonts w:ascii="宋体" w:hAnsi="宋体" w:cs="宋体"/>
                <w:szCs w:val="21"/>
              </w:rPr>
              <w:t>授权范围</w:t>
            </w:r>
            <w:r>
              <w:rPr>
                <w:rFonts w:ascii="宋体" w:hAnsi="宋体" w:cs="宋体" w:hint="eastAsia"/>
                <w:szCs w:val="21"/>
              </w:rPr>
              <w:t>；</w:t>
            </w:r>
            <w:r>
              <w:rPr>
                <w:rFonts w:ascii="宋体" w:hAnsi="宋体" w:cs="宋体" w:hint="eastAsia"/>
                <w:szCs w:val="21"/>
              </w:rPr>
              <w:t>2</w:t>
            </w:r>
            <w:r>
              <w:rPr>
                <w:rFonts w:ascii="宋体" w:hAnsi="宋体" w:cs="宋体" w:hint="eastAsia"/>
                <w:szCs w:val="21"/>
              </w:rPr>
              <w:t>、严格</w:t>
            </w:r>
            <w:r>
              <w:rPr>
                <w:rFonts w:ascii="宋体" w:hAnsi="宋体" w:cs="宋体"/>
                <w:szCs w:val="21"/>
              </w:rPr>
              <w:t>按授权规范运行</w:t>
            </w: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szCs w:val="21"/>
              </w:rPr>
              <w:t>加强监督检查</w:t>
            </w:r>
            <w:r>
              <w:rPr>
                <w:rFonts w:ascii="宋体" w:hAnsi="宋体" w:cs="宋体" w:hint="eastAsia"/>
                <w:szCs w:val="21"/>
              </w:rPr>
              <w:t>。</w:t>
            </w:r>
          </w:p>
        </w:tc>
        <w:tc>
          <w:tcPr>
            <w:tcW w:w="2700" w:type="dxa"/>
            <w:gridSpan w:val="2"/>
            <w:vAlign w:val="center"/>
          </w:tcPr>
          <w:p w:rsidR="0008464A" w:rsidRDefault="00C90802">
            <w:pPr>
              <w:jc w:val="center"/>
              <w:rPr>
                <w:rFonts w:ascii="宋体" w:hAnsi="宋体" w:cs="宋体"/>
                <w:szCs w:val="21"/>
              </w:rPr>
            </w:pPr>
            <w:r>
              <w:rPr>
                <w:rFonts w:ascii="宋体" w:hAnsi="宋体" w:cs="宋体" w:hint="eastAsia"/>
                <w:szCs w:val="21"/>
              </w:rPr>
              <w:t>三级</w:t>
            </w:r>
          </w:p>
        </w:tc>
        <w:tc>
          <w:tcPr>
            <w:tcW w:w="2607" w:type="dxa"/>
            <w:gridSpan w:val="2"/>
            <w:vAlign w:val="center"/>
          </w:tcPr>
          <w:p w:rsidR="0008464A" w:rsidRDefault="00C90802">
            <w:pPr>
              <w:jc w:val="center"/>
              <w:rPr>
                <w:rFonts w:ascii="宋体" w:hAnsi="宋体" w:cs="宋体"/>
                <w:szCs w:val="21"/>
              </w:rPr>
            </w:pPr>
            <w:r>
              <w:rPr>
                <w:rFonts w:ascii="宋体" w:hAnsi="宋体" w:cs="宋体" w:hint="eastAsia"/>
                <w:szCs w:val="21"/>
              </w:rPr>
              <w:t>三级</w:t>
            </w:r>
          </w:p>
        </w:tc>
      </w:tr>
      <w:tr w:rsidR="0008464A">
        <w:trPr>
          <w:trHeight w:val="681"/>
        </w:trPr>
        <w:tc>
          <w:tcPr>
            <w:tcW w:w="1923" w:type="dxa"/>
            <w:gridSpan w:val="2"/>
            <w:vMerge/>
            <w:vAlign w:val="center"/>
          </w:tcPr>
          <w:p w:rsidR="0008464A" w:rsidRDefault="0008464A">
            <w:pPr>
              <w:spacing w:line="400" w:lineRule="exact"/>
              <w:jc w:val="center"/>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6</w:t>
            </w:r>
            <w:r>
              <w:rPr>
                <w:rFonts w:ascii="宋体" w:hAnsi="宋体" w:cs="宋体" w:hint="eastAsia"/>
                <w:szCs w:val="21"/>
              </w:rPr>
              <w:t>、制度不完善</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加强学校</w:t>
            </w:r>
            <w:r>
              <w:rPr>
                <w:rFonts w:ascii="宋体" w:hAnsi="宋体" w:cs="宋体"/>
                <w:szCs w:val="21"/>
              </w:rPr>
              <w:t>内部</w:t>
            </w:r>
            <w:r>
              <w:rPr>
                <w:rFonts w:ascii="宋体" w:hAnsi="宋体" w:cs="宋体" w:hint="eastAsia"/>
                <w:szCs w:val="21"/>
              </w:rPr>
              <w:t>制度建设，完善内部控制。</w:t>
            </w:r>
          </w:p>
        </w:tc>
        <w:tc>
          <w:tcPr>
            <w:tcW w:w="2700" w:type="dxa"/>
            <w:gridSpan w:val="2"/>
            <w:vAlign w:val="center"/>
          </w:tcPr>
          <w:p w:rsidR="0008464A" w:rsidRDefault="00C90802">
            <w:pPr>
              <w:jc w:val="center"/>
              <w:rPr>
                <w:rFonts w:ascii="宋体" w:hAnsi="宋体" w:cs="宋体"/>
                <w:szCs w:val="21"/>
              </w:rPr>
            </w:pPr>
            <w:r>
              <w:rPr>
                <w:rFonts w:ascii="宋体" w:hAnsi="宋体" w:cs="宋体" w:hint="eastAsia"/>
                <w:szCs w:val="21"/>
              </w:rPr>
              <w:t>二级</w:t>
            </w:r>
          </w:p>
        </w:tc>
        <w:tc>
          <w:tcPr>
            <w:tcW w:w="2607" w:type="dxa"/>
            <w:gridSpan w:val="2"/>
            <w:vAlign w:val="center"/>
          </w:tcPr>
          <w:p w:rsidR="0008464A" w:rsidRDefault="00C90802">
            <w:pPr>
              <w:jc w:val="center"/>
              <w:rPr>
                <w:rFonts w:ascii="宋体" w:hAnsi="宋体" w:cs="宋体"/>
                <w:szCs w:val="21"/>
              </w:rPr>
            </w:pPr>
            <w:r>
              <w:rPr>
                <w:rFonts w:ascii="宋体" w:hAnsi="宋体" w:cs="宋体" w:hint="eastAsia"/>
                <w:szCs w:val="21"/>
              </w:rPr>
              <w:t>二级</w:t>
            </w:r>
          </w:p>
        </w:tc>
      </w:tr>
      <w:tr w:rsidR="0008464A">
        <w:trPr>
          <w:trHeight w:val="681"/>
        </w:trPr>
        <w:tc>
          <w:tcPr>
            <w:tcW w:w="1923" w:type="dxa"/>
            <w:gridSpan w:val="2"/>
            <w:vMerge/>
            <w:vAlign w:val="center"/>
          </w:tcPr>
          <w:p w:rsidR="0008464A" w:rsidRDefault="0008464A">
            <w:pPr>
              <w:spacing w:line="400" w:lineRule="exact"/>
              <w:jc w:val="center"/>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7</w:t>
            </w:r>
            <w:r>
              <w:rPr>
                <w:rFonts w:ascii="宋体" w:hAnsi="宋体" w:cs="宋体" w:hint="eastAsia"/>
                <w:szCs w:val="21"/>
              </w:rPr>
              <w:t>、金融政策</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关注银行信息、关注国家金融政策，</w:t>
            </w:r>
            <w:r>
              <w:rPr>
                <w:rFonts w:ascii="宋体" w:hAnsi="宋体" w:cs="宋体"/>
                <w:szCs w:val="21"/>
              </w:rPr>
              <w:t>及时调整学校的理财方案。</w:t>
            </w:r>
          </w:p>
        </w:tc>
        <w:tc>
          <w:tcPr>
            <w:tcW w:w="2700" w:type="dxa"/>
            <w:gridSpan w:val="2"/>
            <w:vAlign w:val="center"/>
          </w:tcPr>
          <w:p w:rsidR="0008464A" w:rsidRDefault="00C90802">
            <w:pPr>
              <w:jc w:val="center"/>
              <w:rPr>
                <w:rFonts w:ascii="宋体" w:hAnsi="宋体" w:cs="宋体"/>
                <w:szCs w:val="21"/>
              </w:rPr>
            </w:pPr>
            <w:r>
              <w:rPr>
                <w:rFonts w:ascii="宋体" w:hAnsi="宋体" w:cs="宋体" w:hint="eastAsia"/>
                <w:szCs w:val="21"/>
              </w:rPr>
              <w:t>二级</w:t>
            </w:r>
          </w:p>
        </w:tc>
        <w:tc>
          <w:tcPr>
            <w:tcW w:w="2607" w:type="dxa"/>
            <w:gridSpan w:val="2"/>
            <w:vAlign w:val="center"/>
          </w:tcPr>
          <w:p w:rsidR="0008464A" w:rsidRDefault="00C90802">
            <w:pPr>
              <w:jc w:val="center"/>
              <w:rPr>
                <w:rFonts w:ascii="宋体" w:hAnsi="宋体" w:cs="宋体"/>
                <w:szCs w:val="21"/>
              </w:rPr>
            </w:pPr>
            <w:r>
              <w:rPr>
                <w:rFonts w:ascii="宋体" w:hAnsi="宋体" w:cs="宋体" w:hint="eastAsia"/>
                <w:szCs w:val="21"/>
              </w:rPr>
              <w:t>二级</w:t>
            </w:r>
          </w:p>
        </w:tc>
      </w:tr>
    </w:tbl>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C90802">
      <w:pPr>
        <w:rPr>
          <w:rFonts w:ascii="新宋体" w:eastAsia="新宋体" w:hAnsi="新宋体"/>
          <w:b/>
          <w:sz w:val="44"/>
          <w:szCs w:val="44"/>
        </w:rPr>
      </w:pPr>
      <w:r>
        <w:rPr>
          <w:rFonts w:ascii="黑体" w:eastAsia="黑体" w:hint="eastAsia"/>
          <w:sz w:val="32"/>
          <w:szCs w:val="32"/>
        </w:rPr>
        <w:lastRenderedPageBreak/>
        <w:t>附件</w:t>
      </w:r>
      <w:r>
        <w:rPr>
          <w:rFonts w:ascii="黑体" w:eastAsia="黑体" w:hint="eastAsia"/>
          <w:sz w:val="32"/>
          <w:szCs w:val="32"/>
        </w:rPr>
        <w:t>3</w:t>
      </w:r>
    </w:p>
    <w:p w:rsidR="0008464A" w:rsidRDefault="00C90802">
      <w:pPr>
        <w:ind w:firstLineChars="49" w:firstLine="216"/>
        <w:jc w:val="center"/>
        <w:outlineLvl w:val="0"/>
        <w:rPr>
          <w:rFonts w:ascii="楷体_GB2312" w:eastAsia="楷体_GB2312" w:hAnsi="新宋体"/>
          <w:b/>
          <w:sz w:val="32"/>
          <w:szCs w:val="32"/>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b/>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698"/>
        <w:gridCol w:w="1401"/>
        <w:gridCol w:w="2379"/>
        <w:gridCol w:w="113"/>
        <w:gridCol w:w="2587"/>
        <w:gridCol w:w="58"/>
        <w:gridCol w:w="2549"/>
      </w:tblGrid>
      <w:tr w:rsidR="0008464A">
        <w:trPr>
          <w:trHeight w:val="626"/>
        </w:trPr>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2604"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刘惠娟</w:t>
            </w:r>
          </w:p>
        </w:tc>
        <w:tc>
          <w:tcPr>
            <w:tcW w:w="2099"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职</w:t>
            </w:r>
            <w:r>
              <w:rPr>
                <w:rFonts w:ascii="仿宋_GB2312" w:eastAsia="仿宋_GB2312" w:hint="eastAsia"/>
                <w:sz w:val="32"/>
                <w:szCs w:val="32"/>
              </w:rPr>
              <w:t xml:space="preserve">  </w:t>
            </w:r>
            <w:proofErr w:type="gramStart"/>
            <w:r>
              <w:rPr>
                <w:rFonts w:ascii="仿宋_GB2312" w:eastAsia="仿宋_GB2312" w:hint="eastAsia"/>
                <w:sz w:val="32"/>
                <w:szCs w:val="32"/>
              </w:rPr>
              <w:t>务</w:t>
            </w:r>
            <w:proofErr w:type="gramEnd"/>
          </w:p>
        </w:tc>
        <w:tc>
          <w:tcPr>
            <w:tcW w:w="2492" w:type="dxa"/>
            <w:gridSpan w:val="2"/>
            <w:vAlign w:val="center"/>
          </w:tcPr>
          <w:p w:rsidR="0008464A" w:rsidRDefault="0008464A">
            <w:pPr>
              <w:jc w:val="center"/>
              <w:rPr>
                <w:rFonts w:ascii="仿宋_GB2312" w:eastAsia="仿宋_GB2312"/>
                <w:sz w:val="32"/>
                <w:szCs w:val="32"/>
              </w:rPr>
            </w:pPr>
          </w:p>
        </w:tc>
        <w:tc>
          <w:tcPr>
            <w:tcW w:w="2645" w:type="dxa"/>
            <w:gridSpan w:val="2"/>
            <w:vAlign w:val="center"/>
          </w:tcPr>
          <w:p w:rsidR="0008464A" w:rsidRDefault="00C90802">
            <w:pPr>
              <w:ind w:firstLineChars="250" w:firstLine="800"/>
              <w:rPr>
                <w:rFonts w:ascii="仿宋_GB2312" w:eastAsia="仿宋_GB2312"/>
                <w:sz w:val="32"/>
                <w:szCs w:val="32"/>
              </w:rPr>
            </w:pPr>
            <w:r>
              <w:rPr>
                <w:rFonts w:ascii="仿宋_GB2312" w:eastAsia="仿宋_GB2312" w:hint="eastAsia"/>
                <w:sz w:val="32"/>
                <w:szCs w:val="32"/>
              </w:rPr>
              <w:t>科室</w:t>
            </w:r>
          </w:p>
        </w:tc>
        <w:tc>
          <w:tcPr>
            <w:tcW w:w="2549"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资金结算部</w:t>
            </w:r>
          </w:p>
        </w:tc>
      </w:tr>
      <w:tr w:rsidR="0008464A">
        <w:trPr>
          <w:trHeight w:val="849"/>
        </w:trPr>
        <w:tc>
          <w:tcPr>
            <w:tcW w:w="817" w:type="dxa"/>
            <w:vMerge w:val="restart"/>
            <w:textDirection w:val="tbRlV"/>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岗位</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rPr>
                <w:rFonts w:ascii="宋体" w:hAnsi="宋体" w:cs="宋体"/>
                <w:szCs w:val="21"/>
              </w:rPr>
            </w:pPr>
            <w:r>
              <w:rPr>
                <w:rFonts w:ascii="宋体" w:hAnsi="宋体" w:cs="宋体" w:hint="eastAsia"/>
                <w:szCs w:val="21"/>
              </w:rPr>
              <w:t>制单、账务、报表、银行对账、业务咨询。</w:t>
            </w:r>
          </w:p>
        </w:tc>
      </w:tr>
      <w:tr w:rsidR="0008464A">
        <w:tc>
          <w:tcPr>
            <w:tcW w:w="817" w:type="dxa"/>
            <w:vMerge/>
            <w:vAlign w:val="center"/>
          </w:tcPr>
          <w:p w:rsidR="0008464A" w:rsidRDefault="0008464A">
            <w:pPr>
              <w:spacing w:line="400" w:lineRule="exact"/>
              <w:jc w:val="center"/>
              <w:rPr>
                <w:rFonts w:ascii="仿宋_GB2312" w:eastAsia="仿宋_GB2312"/>
                <w:sz w:val="32"/>
                <w:szCs w:val="32"/>
              </w:rPr>
            </w:pP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廉政</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rPr>
                <w:rFonts w:ascii="宋体" w:hAnsi="宋体" w:cs="宋体"/>
                <w:szCs w:val="21"/>
              </w:rPr>
            </w:pPr>
            <w:r>
              <w:rPr>
                <w:rFonts w:ascii="宋体" w:hAnsi="宋体" w:cs="宋体" w:hint="eastAsia"/>
                <w:szCs w:val="21"/>
              </w:rPr>
              <w:t>自觉接受监督，廉洁自律。</w:t>
            </w:r>
          </w:p>
        </w:tc>
      </w:tr>
      <w:tr w:rsidR="0008464A">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08464A">
        <w:trPr>
          <w:trHeight w:val="821"/>
        </w:trPr>
        <w:tc>
          <w:tcPr>
            <w:tcW w:w="1923" w:type="dxa"/>
            <w:gridSpan w:val="2"/>
            <w:vMerge w:val="restart"/>
            <w:vAlign w:val="center"/>
          </w:tcPr>
          <w:p w:rsidR="0008464A" w:rsidRDefault="00C90802">
            <w:pPr>
              <w:spacing w:line="400" w:lineRule="exact"/>
              <w:jc w:val="left"/>
              <w:rPr>
                <w:rFonts w:ascii="宋体" w:hAnsi="宋体" w:cs="宋体"/>
                <w:szCs w:val="21"/>
              </w:rPr>
            </w:pPr>
            <w:r>
              <w:rPr>
                <w:rFonts w:ascii="宋体" w:hAnsi="宋体" w:cs="宋体" w:hint="eastAsia"/>
                <w:szCs w:val="21"/>
              </w:rPr>
              <w:t>资金安全管理</w:t>
            </w:r>
          </w:p>
          <w:p w:rsidR="0008464A" w:rsidRDefault="0008464A">
            <w:pPr>
              <w:spacing w:line="400" w:lineRule="exact"/>
              <w:jc w:val="left"/>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1</w:t>
            </w:r>
            <w:r>
              <w:rPr>
                <w:rFonts w:ascii="宋体" w:hAnsi="宋体" w:cs="宋体" w:hint="eastAsia"/>
                <w:szCs w:val="21"/>
              </w:rPr>
              <w:t>、制单、账务、报表、银行对账</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1</w:t>
            </w:r>
            <w:r>
              <w:rPr>
                <w:rFonts w:ascii="宋体" w:hAnsi="宋体" w:cs="宋体" w:hint="eastAsia"/>
                <w:szCs w:val="21"/>
              </w:rPr>
              <w:t>、根据</w:t>
            </w:r>
            <w:r>
              <w:rPr>
                <w:rFonts w:ascii="宋体" w:hAnsi="宋体" w:cs="宋体"/>
                <w:szCs w:val="21"/>
              </w:rPr>
              <w:t>国家、学校财经法规制度</w:t>
            </w:r>
            <w:r>
              <w:rPr>
                <w:rFonts w:ascii="宋体" w:hAnsi="宋体" w:cs="宋体" w:hint="eastAsia"/>
                <w:szCs w:val="21"/>
              </w:rPr>
              <w:t>严格审核原始凭证；</w:t>
            </w:r>
            <w:r>
              <w:rPr>
                <w:rFonts w:ascii="宋体" w:hAnsi="宋体" w:cs="宋体" w:hint="eastAsia"/>
                <w:szCs w:val="21"/>
              </w:rPr>
              <w:t>2</w:t>
            </w:r>
            <w:r>
              <w:rPr>
                <w:rFonts w:ascii="宋体" w:hAnsi="宋体" w:cs="宋体" w:hint="eastAsia"/>
                <w:szCs w:val="21"/>
              </w:rPr>
              <w:t>、及时办理对账，</w:t>
            </w:r>
            <w:r>
              <w:rPr>
                <w:rFonts w:ascii="宋体" w:hAnsi="宋体" w:cs="宋体"/>
                <w:szCs w:val="21"/>
              </w:rPr>
              <w:t>做到账证、账</w:t>
            </w:r>
            <w:proofErr w:type="gramStart"/>
            <w:r>
              <w:rPr>
                <w:rFonts w:ascii="宋体" w:hAnsi="宋体" w:cs="宋体"/>
                <w:szCs w:val="21"/>
              </w:rPr>
              <w:t>账</w:t>
            </w:r>
            <w:proofErr w:type="gramEnd"/>
            <w:r>
              <w:rPr>
                <w:rFonts w:ascii="宋体" w:hAnsi="宋体" w:cs="宋体"/>
                <w:szCs w:val="21"/>
              </w:rPr>
              <w:t>、账表相一致</w:t>
            </w:r>
            <w:r>
              <w:rPr>
                <w:rFonts w:ascii="宋体" w:hAnsi="宋体" w:cs="宋体" w:hint="eastAsia"/>
                <w:szCs w:val="21"/>
              </w:rPr>
              <w:t>；</w:t>
            </w:r>
            <w:r>
              <w:rPr>
                <w:rFonts w:ascii="宋体" w:hAnsi="宋体" w:cs="宋体" w:hint="eastAsia"/>
                <w:szCs w:val="21"/>
              </w:rPr>
              <w:t>3</w:t>
            </w:r>
            <w:r>
              <w:rPr>
                <w:rFonts w:ascii="宋体" w:hAnsi="宋体" w:cs="宋体" w:hint="eastAsia"/>
                <w:szCs w:val="21"/>
              </w:rPr>
              <w:t>、遵守会计法规、制度，</w:t>
            </w:r>
            <w:r>
              <w:rPr>
                <w:rFonts w:ascii="宋体" w:hAnsi="宋体" w:cs="宋体"/>
                <w:szCs w:val="21"/>
              </w:rPr>
              <w:t>不得越权、违规</w:t>
            </w:r>
            <w:r>
              <w:rPr>
                <w:rFonts w:ascii="宋体" w:hAnsi="宋体" w:cs="宋体" w:hint="eastAsia"/>
                <w:szCs w:val="21"/>
              </w:rPr>
              <w:t>办理</w:t>
            </w:r>
            <w:r>
              <w:rPr>
                <w:rFonts w:ascii="宋体" w:hAnsi="宋体" w:cs="宋体"/>
                <w:szCs w:val="21"/>
              </w:rPr>
              <w:t>会计业务</w:t>
            </w:r>
            <w:r>
              <w:rPr>
                <w:rFonts w:ascii="宋体" w:hAnsi="宋体" w:cs="宋体" w:hint="eastAsia"/>
                <w:szCs w:val="21"/>
              </w:rPr>
              <w:t>；</w:t>
            </w:r>
            <w:r>
              <w:rPr>
                <w:rFonts w:ascii="宋体" w:hAnsi="宋体" w:cs="宋体" w:hint="eastAsia"/>
                <w:szCs w:val="21"/>
              </w:rPr>
              <w:t>4</w:t>
            </w:r>
            <w:r>
              <w:rPr>
                <w:rFonts w:ascii="宋体" w:hAnsi="宋体" w:cs="宋体" w:hint="eastAsia"/>
                <w:szCs w:val="21"/>
              </w:rPr>
              <w:t>、发现问题及时汇报，</w:t>
            </w:r>
            <w:r>
              <w:rPr>
                <w:rFonts w:ascii="宋体" w:hAnsi="宋体" w:cs="宋体"/>
                <w:szCs w:val="21"/>
              </w:rPr>
              <w:t>按制度规定、领导批示及时处理</w:t>
            </w:r>
            <w:r>
              <w:rPr>
                <w:rFonts w:ascii="宋体" w:hAnsi="宋体" w:cs="宋体" w:hint="eastAsia"/>
                <w:szCs w:val="21"/>
              </w:rPr>
              <w:t>。</w:t>
            </w:r>
          </w:p>
        </w:tc>
        <w:tc>
          <w:tcPr>
            <w:tcW w:w="2700" w:type="dxa"/>
            <w:gridSpan w:val="2"/>
            <w:vAlign w:val="center"/>
          </w:tcPr>
          <w:p w:rsidR="0008464A" w:rsidRDefault="00C90802">
            <w:pPr>
              <w:jc w:val="center"/>
              <w:rPr>
                <w:rFonts w:ascii="宋体" w:hAnsi="宋体" w:cs="宋体"/>
                <w:szCs w:val="21"/>
              </w:rPr>
            </w:pPr>
            <w:r>
              <w:rPr>
                <w:rFonts w:ascii="宋体" w:hAnsi="宋体" w:cs="宋体" w:hint="eastAsia"/>
                <w:szCs w:val="21"/>
              </w:rPr>
              <w:t>二级</w:t>
            </w:r>
          </w:p>
        </w:tc>
        <w:tc>
          <w:tcPr>
            <w:tcW w:w="2607" w:type="dxa"/>
            <w:gridSpan w:val="2"/>
            <w:vAlign w:val="center"/>
          </w:tcPr>
          <w:p w:rsidR="0008464A" w:rsidRDefault="00C90802">
            <w:pPr>
              <w:jc w:val="center"/>
              <w:rPr>
                <w:rFonts w:ascii="宋体" w:hAnsi="宋体" w:cs="宋体"/>
                <w:szCs w:val="21"/>
              </w:rPr>
            </w:pPr>
            <w:r>
              <w:rPr>
                <w:rFonts w:ascii="宋体" w:hAnsi="宋体" w:cs="宋体" w:hint="eastAsia"/>
                <w:szCs w:val="21"/>
              </w:rPr>
              <w:t>二级</w:t>
            </w:r>
          </w:p>
        </w:tc>
      </w:tr>
      <w:tr w:rsidR="0008464A">
        <w:trPr>
          <w:trHeight w:val="821"/>
        </w:trPr>
        <w:tc>
          <w:tcPr>
            <w:tcW w:w="1923" w:type="dxa"/>
            <w:gridSpan w:val="2"/>
            <w:vMerge/>
            <w:vAlign w:val="center"/>
          </w:tcPr>
          <w:p w:rsidR="0008464A" w:rsidRDefault="0008464A">
            <w:pPr>
              <w:spacing w:line="400" w:lineRule="exact"/>
              <w:jc w:val="left"/>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2</w:t>
            </w:r>
            <w:r>
              <w:rPr>
                <w:rFonts w:ascii="宋体" w:hAnsi="宋体" w:cs="宋体" w:hint="eastAsia"/>
                <w:szCs w:val="21"/>
              </w:rPr>
              <w:t>、银行对账不及时</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及时进行</w:t>
            </w:r>
            <w:r>
              <w:rPr>
                <w:rFonts w:ascii="宋体" w:hAnsi="宋体" w:cs="宋体"/>
                <w:szCs w:val="21"/>
              </w:rPr>
              <w:t>银行</w:t>
            </w:r>
            <w:r>
              <w:rPr>
                <w:rFonts w:ascii="宋体" w:hAnsi="宋体" w:cs="宋体" w:hint="eastAsia"/>
                <w:szCs w:val="21"/>
              </w:rPr>
              <w:t>对账，编制未达帐项调节表，发现问题及时解决。</w:t>
            </w:r>
          </w:p>
        </w:tc>
        <w:tc>
          <w:tcPr>
            <w:tcW w:w="2700" w:type="dxa"/>
            <w:gridSpan w:val="2"/>
            <w:vAlign w:val="center"/>
          </w:tcPr>
          <w:p w:rsidR="0008464A" w:rsidRDefault="00C90802">
            <w:pPr>
              <w:jc w:val="center"/>
              <w:rPr>
                <w:rFonts w:ascii="宋体" w:hAnsi="宋体" w:cs="宋体"/>
                <w:szCs w:val="21"/>
              </w:rPr>
            </w:pPr>
            <w:r>
              <w:rPr>
                <w:rFonts w:ascii="宋体" w:hAnsi="宋体" w:cs="宋体" w:hint="eastAsia"/>
                <w:szCs w:val="21"/>
              </w:rPr>
              <w:t>三级</w:t>
            </w:r>
          </w:p>
        </w:tc>
        <w:tc>
          <w:tcPr>
            <w:tcW w:w="2607" w:type="dxa"/>
            <w:gridSpan w:val="2"/>
            <w:vAlign w:val="center"/>
          </w:tcPr>
          <w:p w:rsidR="0008464A" w:rsidRDefault="00C90802">
            <w:pPr>
              <w:jc w:val="center"/>
              <w:rPr>
                <w:rFonts w:ascii="宋体" w:hAnsi="宋体" w:cs="宋体"/>
                <w:szCs w:val="21"/>
              </w:rPr>
            </w:pPr>
            <w:r>
              <w:rPr>
                <w:rFonts w:ascii="宋体" w:hAnsi="宋体" w:cs="宋体" w:hint="eastAsia"/>
                <w:szCs w:val="21"/>
              </w:rPr>
              <w:t>三级</w:t>
            </w:r>
          </w:p>
        </w:tc>
      </w:tr>
      <w:tr w:rsidR="0008464A">
        <w:trPr>
          <w:trHeight w:val="821"/>
        </w:trPr>
        <w:tc>
          <w:tcPr>
            <w:tcW w:w="1923" w:type="dxa"/>
            <w:gridSpan w:val="2"/>
            <w:vMerge/>
            <w:vAlign w:val="center"/>
          </w:tcPr>
          <w:p w:rsidR="0008464A" w:rsidRDefault="0008464A">
            <w:pPr>
              <w:spacing w:line="400" w:lineRule="exact"/>
              <w:jc w:val="left"/>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3</w:t>
            </w:r>
            <w:r>
              <w:rPr>
                <w:rFonts w:ascii="宋体" w:hAnsi="宋体" w:cs="宋体" w:hint="eastAsia"/>
                <w:szCs w:val="21"/>
              </w:rPr>
              <w:t>、业务操作不规范</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严格执行会计制度，</w:t>
            </w:r>
            <w:r>
              <w:rPr>
                <w:rFonts w:ascii="宋体" w:hAnsi="宋体" w:cs="宋体"/>
                <w:szCs w:val="21"/>
              </w:rPr>
              <w:t>对不合法、不合</w:t>
            </w:r>
            <w:proofErr w:type="gramStart"/>
            <w:r>
              <w:rPr>
                <w:rFonts w:ascii="宋体" w:hAnsi="宋体" w:cs="宋体"/>
                <w:szCs w:val="21"/>
              </w:rPr>
              <w:t>规</w:t>
            </w:r>
            <w:proofErr w:type="gramEnd"/>
            <w:r>
              <w:rPr>
                <w:rFonts w:ascii="宋体" w:hAnsi="宋体" w:cs="宋体"/>
                <w:szCs w:val="21"/>
              </w:rPr>
              <w:t>的业务严禁办理</w:t>
            </w:r>
            <w:r>
              <w:rPr>
                <w:rFonts w:ascii="宋体" w:hAnsi="宋体" w:cs="宋体" w:hint="eastAsia"/>
                <w:szCs w:val="21"/>
              </w:rPr>
              <w:t>。</w:t>
            </w:r>
          </w:p>
        </w:tc>
        <w:tc>
          <w:tcPr>
            <w:tcW w:w="2700" w:type="dxa"/>
            <w:gridSpan w:val="2"/>
            <w:vAlign w:val="center"/>
          </w:tcPr>
          <w:p w:rsidR="0008464A" w:rsidRDefault="00C90802">
            <w:pPr>
              <w:jc w:val="center"/>
              <w:rPr>
                <w:rFonts w:ascii="宋体" w:hAnsi="宋体" w:cs="宋体"/>
                <w:szCs w:val="21"/>
              </w:rPr>
            </w:pPr>
            <w:r>
              <w:rPr>
                <w:rFonts w:ascii="宋体" w:hAnsi="宋体" w:cs="宋体" w:hint="eastAsia"/>
                <w:szCs w:val="21"/>
              </w:rPr>
              <w:t>三级</w:t>
            </w:r>
          </w:p>
        </w:tc>
        <w:tc>
          <w:tcPr>
            <w:tcW w:w="2607" w:type="dxa"/>
            <w:gridSpan w:val="2"/>
            <w:vAlign w:val="center"/>
          </w:tcPr>
          <w:p w:rsidR="0008464A" w:rsidRDefault="00C90802">
            <w:pPr>
              <w:jc w:val="center"/>
              <w:rPr>
                <w:rFonts w:ascii="宋体" w:hAnsi="宋体" w:cs="宋体"/>
                <w:szCs w:val="21"/>
              </w:rPr>
            </w:pPr>
            <w:r>
              <w:rPr>
                <w:rFonts w:ascii="宋体" w:hAnsi="宋体" w:cs="宋体" w:hint="eastAsia"/>
                <w:szCs w:val="21"/>
              </w:rPr>
              <w:t>三级</w:t>
            </w:r>
          </w:p>
        </w:tc>
      </w:tr>
      <w:tr w:rsidR="0008464A">
        <w:trPr>
          <w:trHeight w:val="821"/>
        </w:trPr>
        <w:tc>
          <w:tcPr>
            <w:tcW w:w="1923" w:type="dxa"/>
            <w:gridSpan w:val="2"/>
            <w:vMerge/>
            <w:vAlign w:val="center"/>
          </w:tcPr>
          <w:p w:rsidR="0008464A" w:rsidRDefault="0008464A">
            <w:pPr>
              <w:spacing w:line="400" w:lineRule="exact"/>
              <w:jc w:val="left"/>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4</w:t>
            </w:r>
            <w:r>
              <w:rPr>
                <w:rFonts w:ascii="宋体" w:hAnsi="宋体" w:cs="宋体" w:hint="eastAsia"/>
                <w:szCs w:val="21"/>
              </w:rPr>
              <w:t>、制度机制不健全</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进一步</w:t>
            </w:r>
            <w:r>
              <w:rPr>
                <w:rFonts w:ascii="宋体" w:hAnsi="宋体" w:cs="宋体"/>
                <w:szCs w:val="21"/>
              </w:rPr>
              <w:t>建立</w:t>
            </w:r>
            <w:proofErr w:type="gramStart"/>
            <w:r>
              <w:rPr>
                <w:rFonts w:ascii="宋体" w:hAnsi="宋体" w:cs="宋体"/>
                <w:szCs w:val="21"/>
              </w:rPr>
              <w:t>完善内怒制度</w:t>
            </w:r>
            <w:proofErr w:type="gramEnd"/>
            <w:r>
              <w:rPr>
                <w:rFonts w:ascii="宋体" w:hAnsi="宋体" w:cs="宋体"/>
                <w:szCs w:val="21"/>
              </w:rPr>
              <w:t>机制，</w:t>
            </w:r>
            <w:r>
              <w:rPr>
                <w:rFonts w:ascii="宋体" w:hAnsi="宋体" w:cs="宋体" w:hint="eastAsia"/>
                <w:szCs w:val="21"/>
              </w:rPr>
              <w:t>对</w:t>
            </w:r>
            <w:r>
              <w:rPr>
                <w:rFonts w:ascii="宋体" w:hAnsi="宋体" w:cs="宋体"/>
                <w:szCs w:val="21"/>
              </w:rPr>
              <w:t>执行过程中</w:t>
            </w:r>
            <w:r>
              <w:rPr>
                <w:rFonts w:ascii="宋体" w:hAnsi="宋体" w:cs="宋体" w:hint="eastAsia"/>
                <w:szCs w:val="21"/>
              </w:rPr>
              <w:t>发现问题及时向领导建议。</w:t>
            </w:r>
          </w:p>
        </w:tc>
        <w:tc>
          <w:tcPr>
            <w:tcW w:w="2700" w:type="dxa"/>
            <w:gridSpan w:val="2"/>
            <w:vAlign w:val="center"/>
          </w:tcPr>
          <w:p w:rsidR="0008464A" w:rsidRDefault="00C90802">
            <w:pPr>
              <w:jc w:val="center"/>
              <w:rPr>
                <w:rFonts w:ascii="宋体" w:hAnsi="宋体" w:cs="宋体"/>
                <w:szCs w:val="21"/>
              </w:rPr>
            </w:pPr>
            <w:r>
              <w:rPr>
                <w:rFonts w:ascii="宋体" w:hAnsi="宋体" w:cs="宋体" w:hint="eastAsia"/>
                <w:szCs w:val="21"/>
              </w:rPr>
              <w:t>三级</w:t>
            </w:r>
          </w:p>
        </w:tc>
        <w:tc>
          <w:tcPr>
            <w:tcW w:w="2607" w:type="dxa"/>
            <w:gridSpan w:val="2"/>
            <w:vAlign w:val="center"/>
          </w:tcPr>
          <w:p w:rsidR="0008464A" w:rsidRDefault="00C90802">
            <w:pPr>
              <w:jc w:val="center"/>
              <w:rPr>
                <w:rFonts w:ascii="宋体" w:hAnsi="宋体" w:cs="宋体"/>
                <w:szCs w:val="21"/>
              </w:rPr>
            </w:pPr>
            <w:r>
              <w:rPr>
                <w:rFonts w:ascii="宋体" w:hAnsi="宋体" w:cs="宋体" w:hint="eastAsia"/>
                <w:szCs w:val="21"/>
              </w:rPr>
              <w:t>三级</w:t>
            </w:r>
          </w:p>
        </w:tc>
      </w:tr>
      <w:tr w:rsidR="0008464A">
        <w:trPr>
          <w:trHeight w:val="821"/>
        </w:trPr>
        <w:tc>
          <w:tcPr>
            <w:tcW w:w="1923" w:type="dxa"/>
            <w:gridSpan w:val="2"/>
            <w:vMerge/>
            <w:vAlign w:val="center"/>
          </w:tcPr>
          <w:p w:rsidR="0008464A" w:rsidRDefault="0008464A">
            <w:pPr>
              <w:spacing w:line="400" w:lineRule="exact"/>
              <w:jc w:val="left"/>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5</w:t>
            </w:r>
            <w:r>
              <w:rPr>
                <w:rFonts w:ascii="宋体" w:hAnsi="宋体" w:cs="宋体" w:hint="eastAsia"/>
                <w:szCs w:val="21"/>
              </w:rPr>
              <w:t>、金融政策</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关注银行信息、关注国家金融政策，</w:t>
            </w:r>
            <w:r>
              <w:rPr>
                <w:rFonts w:ascii="宋体" w:hAnsi="宋体" w:cs="宋体"/>
                <w:szCs w:val="21"/>
              </w:rPr>
              <w:t>及时调整学校的理财方案。</w:t>
            </w:r>
          </w:p>
        </w:tc>
        <w:tc>
          <w:tcPr>
            <w:tcW w:w="2700" w:type="dxa"/>
            <w:gridSpan w:val="2"/>
            <w:vAlign w:val="center"/>
          </w:tcPr>
          <w:p w:rsidR="0008464A" w:rsidRDefault="00C90802">
            <w:pPr>
              <w:jc w:val="center"/>
              <w:rPr>
                <w:rFonts w:ascii="宋体" w:hAnsi="宋体" w:cs="宋体"/>
                <w:szCs w:val="21"/>
              </w:rPr>
            </w:pPr>
            <w:r>
              <w:rPr>
                <w:rFonts w:ascii="宋体" w:hAnsi="宋体" w:cs="宋体" w:hint="eastAsia"/>
                <w:szCs w:val="21"/>
              </w:rPr>
              <w:t>三级</w:t>
            </w:r>
          </w:p>
        </w:tc>
        <w:tc>
          <w:tcPr>
            <w:tcW w:w="2607" w:type="dxa"/>
            <w:gridSpan w:val="2"/>
            <w:vAlign w:val="center"/>
          </w:tcPr>
          <w:p w:rsidR="0008464A" w:rsidRDefault="00C90802">
            <w:pPr>
              <w:jc w:val="center"/>
              <w:rPr>
                <w:rFonts w:ascii="宋体" w:hAnsi="宋体" w:cs="宋体"/>
                <w:szCs w:val="21"/>
              </w:rPr>
            </w:pPr>
            <w:r>
              <w:rPr>
                <w:rFonts w:ascii="宋体" w:hAnsi="宋体" w:cs="宋体" w:hint="eastAsia"/>
                <w:szCs w:val="21"/>
              </w:rPr>
              <w:t>三级</w:t>
            </w:r>
          </w:p>
        </w:tc>
      </w:tr>
    </w:tbl>
    <w:p w:rsidR="0008464A" w:rsidRDefault="00C90802">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08464A" w:rsidRDefault="00C90802">
      <w:pPr>
        <w:ind w:firstLineChars="49" w:firstLine="216"/>
        <w:jc w:val="center"/>
        <w:outlineLvl w:val="0"/>
        <w:rPr>
          <w:rFonts w:ascii="楷体_GB2312" w:eastAsia="楷体_GB2312" w:hAnsi="新宋体"/>
          <w:b/>
          <w:sz w:val="32"/>
          <w:szCs w:val="32"/>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b/>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698"/>
        <w:gridCol w:w="1401"/>
        <w:gridCol w:w="2379"/>
        <w:gridCol w:w="113"/>
        <w:gridCol w:w="2587"/>
        <w:gridCol w:w="58"/>
        <w:gridCol w:w="2549"/>
      </w:tblGrid>
      <w:tr w:rsidR="0008464A">
        <w:trPr>
          <w:trHeight w:val="626"/>
        </w:trPr>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2604"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张秀珍</w:t>
            </w:r>
          </w:p>
        </w:tc>
        <w:tc>
          <w:tcPr>
            <w:tcW w:w="2099"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职</w:t>
            </w:r>
            <w:r>
              <w:rPr>
                <w:rFonts w:ascii="仿宋_GB2312" w:eastAsia="仿宋_GB2312" w:hint="eastAsia"/>
                <w:sz w:val="32"/>
                <w:szCs w:val="32"/>
              </w:rPr>
              <w:t xml:space="preserve">  </w:t>
            </w:r>
            <w:proofErr w:type="gramStart"/>
            <w:r>
              <w:rPr>
                <w:rFonts w:ascii="仿宋_GB2312" w:eastAsia="仿宋_GB2312" w:hint="eastAsia"/>
                <w:sz w:val="32"/>
                <w:szCs w:val="32"/>
              </w:rPr>
              <w:t>务</w:t>
            </w:r>
            <w:proofErr w:type="gramEnd"/>
          </w:p>
        </w:tc>
        <w:tc>
          <w:tcPr>
            <w:tcW w:w="2492" w:type="dxa"/>
            <w:gridSpan w:val="2"/>
            <w:vAlign w:val="center"/>
          </w:tcPr>
          <w:p w:rsidR="0008464A" w:rsidRDefault="0008464A">
            <w:pPr>
              <w:jc w:val="center"/>
              <w:rPr>
                <w:rFonts w:ascii="仿宋_GB2312" w:eastAsia="仿宋_GB2312"/>
                <w:sz w:val="32"/>
                <w:szCs w:val="32"/>
              </w:rPr>
            </w:pPr>
          </w:p>
        </w:tc>
        <w:tc>
          <w:tcPr>
            <w:tcW w:w="2645" w:type="dxa"/>
            <w:gridSpan w:val="2"/>
            <w:vAlign w:val="center"/>
          </w:tcPr>
          <w:p w:rsidR="0008464A" w:rsidRDefault="00C90802">
            <w:pPr>
              <w:ind w:firstLineChars="250" w:firstLine="800"/>
              <w:rPr>
                <w:rFonts w:ascii="仿宋_GB2312" w:eastAsia="仿宋_GB2312"/>
                <w:sz w:val="32"/>
                <w:szCs w:val="32"/>
              </w:rPr>
            </w:pPr>
            <w:r>
              <w:rPr>
                <w:rFonts w:ascii="仿宋_GB2312" w:eastAsia="仿宋_GB2312" w:hint="eastAsia"/>
                <w:sz w:val="32"/>
                <w:szCs w:val="32"/>
              </w:rPr>
              <w:t>科室</w:t>
            </w:r>
          </w:p>
        </w:tc>
        <w:tc>
          <w:tcPr>
            <w:tcW w:w="2549"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资金结算部</w:t>
            </w:r>
          </w:p>
        </w:tc>
      </w:tr>
      <w:tr w:rsidR="0008464A">
        <w:trPr>
          <w:trHeight w:val="849"/>
        </w:trPr>
        <w:tc>
          <w:tcPr>
            <w:tcW w:w="817" w:type="dxa"/>
            <w:vMerge w:val="restart"/>
            <w:textDirection w:val="tbRlV"/>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岗位</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rPr>
                <w:rFonts w:ascii="宋体" w:hAnsi="宋体" w:cs="宋体"/>
                <w:szCs w:val="21"/>
              </w:rPr>
            </w:pPr>
            <w:r>
              <w:rPr>
                <w:rFonts w:ascii="宋体" w:hAnsi="宋体" w:cs="宋体" w:hint="eastAsia"/>
                <w:szCs w:val="21"/>
              </w:rPr>
              <w:t>银行票据签发、送存，银企平台使用管理。</w:t>
            </w:r>
          </w:p>
        </w:tc>
      </w:tr>
      <w:tr w:rsidR="0008464A">
        <w:tc>
          <w:tcPr>
            <w:tcW w:w="817" w:type="dxa"/>
            <w:vMerge/>
            <w:vAlign w:val="center"/>
          </w:tcPr>
          <w:p w:rsidR="0008464A" w:rsidRDefault="0008464A">
            <w:pPr>
              <w:spacing w:line="400" w:lineRule="exact"/>
              <w:jc w:val="center"/>
              <w:rPr>
                <w:rFonts w:ascii="仿宋_GB2312" w:eastAsia="仿宋_GB2312"/>
                <w:sz w:val="32"/>
                <w:szCs w:val="32"/>
              </w:rPr>
            </w:pP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廉政</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rPr>
                <w:rFonts w:ascii="宋体" w:hAnsi="宋体" w:cs="宋体"/>
                <w:szCs w:val="21"/>
              </w:rPr>
            </w:pPr>
            <w:r>
              <w:rPr>
                <w:rFonts w:ascii="宋体" w:hAnsi="宋体" w:cs="宋体" w:hint="eastAsia"/>
                <w:szCs w:val="21"/>
              </w:rPr>
              <w:t>自觉接受监督，廉洁自律。</w:t>
            </w:r>
          </w:p>
        </w:tc>
      </w:tr>
      <w:tr w:rsidR="0008464A">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08464A">
        <w:trPr>
          <w:trHeight w:val="723"/>
        </w:trPr>
        <w:tc>
          <w:tcPr>
            <w:tcW w:w="1923" w:type="dxa"/>
            <w:gridSpan w:val="2"/>
            <w:vMerge w:val="restart"/>
            <w:vAlign w:val="center"/>
          </w:tcPr>
          <w:p w:rsidR="0008464A" w:rsidRDefault="00C90802">
            <w:pPr>
              <w:spacing w:line="400" w:lineRule="exact"/>
              <w:jc w:val="left"/>
              <w:rPr>
                <w:rFonts w:ascii="宋体" w:hAnsi="宋体" w:cs="宋体"/>
                <w:szCs w:val="21"/>
              </w:rPr>
            </w:pPr>
            <w:r>
              <w:rPr>
                <w:rFonts w:ascii="宋体" w:hAnsi="宋体" w:cs="宋体" w:hint="eastAsia"/>
                <w:szCs w:val="21"/>
              </w:rPr>
              <w:t>资金安全管理</w:t>
            </w:r>
          </w:p>
          <w:p w:rsidR="0008464A" w:rsidRDefault="0008464A">
            <w:pPr>
              <w:spacing w:line="400" w:lineRule="exact"/>
              <w:jc w:val="left"/>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1</w:t>
            </w:r>
            <w:r>
              <w:rPr>
                <w:rFonts w:ascii="宋体" w:hAnsi="宋体" w:cs="宋体" w:hint="eastAsia"/>
                <w:szCs w:val="21"/>
              </w:rPr>
              <w:t>、资金</w:t>
            </w:r>
            <w:r>
              <w:rPr>
                <w:rFonts w:ascii="宋体" w:hAnsi="宋体" w:cs="宋体"/>
                <w:szCs w:val="21"/>
              </w:rPr>
              <w:t>结算</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1</w:t>
            </w:r>
            <w:r>
              <w:rPr>
                <w:rFonts w:ascii="宋体" w:hAnsi="宋体" w:cs="宋体" w:hint="eastAsia"/>
                <w:szCs w:val="21"/>
              </w:rPr>
              <w:t>、严格经办、审核分开；</w:t>
            </w:r>
            <w:r>
              <w:rPr>
                <w:rFonts w:ascii="宋体" w:hAnsi="宋体" w:cs="宋体" w:hint="eastAsia"/>
                <w:szCs w:val="21"/>
              </w:rPr>
              <w:t>2</w:t>
            </w:r>
            <w:r>
              <w:rPr>
                <w:rFonts w:ascii="宋体" w:hAnsi="宋体" w:cs="宋体" w:hint="eastAsia"/>
                <w:szCs w:val="21"/>
              </w:rPr>
              <w:t>、执行权限规定；</w:t>
            </w:r>
            <w:r>
              <w:rPr>
                <w:rFonts w:ascii="宋体" w:hAnsi="宋体" w:cs="宋体" w:hint="eastAsia"/>
                <w:szCs w:val="21"/>
              </w:rPr>
              <w:t>3</w:t>
            </w:r>
            <w:r>
              <w:rPr>
                <w:rFonts w:ascii="宋体" w:hAnsi="宋体" w:cs="宋体" w:hint="eastAsia"/>
                <w:szCs w:val="21"/>
              </w:rPr>
              <w:t>、严格透支资金；</w:t>
            </w:r>
            <w:r>
              <w:rPr>
                <w:rFonts w:ascii="宋体" w:hAnsi="宋体" w:cs="宋体" w:hint="eastAsia"/>
                <w:szCs w:val="21"/>
              </w:rPr>
              <w:t>4</w:t>
            </w:r>
            <w:r>
              <w:rPr>
                <w:rFonts w:ascii="宋体" w:hAnsi="宋体" w:cs="宋体" w:hint="eastAsia"/>
                <w:szCs w:val="21"/>
              </w:rPr>
              <w:t>、谁的钱进谁的账。</w:t>
            </w:r>
          </w:p>
        </w:tc>
        <w:tc>
          <w:tcPr>
            <w:tcW w:w="2700" w:type="dxa"/>
            <w:gridSpan w:val="2"/>
            <w:vAlign w:val="center"/>
          </w:tcPr>
          <w:p w:rsidR="0008464A" w:rsidRDefault="00C90802">
            <w:pPr>
              <w:jc w:val="center"/>
              <w:rPr>
                <w:rFonts w:ascii="宋体" w:hAnsi="宋体" w:cs="宋体"/>
                <w:szCs w:val="21"/>
              </w:rPr>
            </w:pPr>
            <w:r>
              <w:rPr>
                <w:rFonts w:ascii="宋体" w:hAnsi="宋体" w:cs="宋体" w:hint="eastAsia"/>
                <w:szCs w:val="21"/>
              </w:rPr>
              <w:t>一级</w:t>
            </w:r>
          </w:p>
        </w:tc>
        <w:tc>
          <w:tcPr>
            <w:tcW w:w="2607" w:type="dxa"/>
            <w:gridSpan w:val="2"/>
            <w:vAlign w:val="center"/>
          </w:tcPr>
          <w:p w:rsidR="0008464A" w:rsidRDefault="00C90802">
            <w:pPr>
              <w:jc w:val="center"/>
              <w:rPr>
                <w:rFonts w:ascii="宋体" w:hAnsi="宋体" w:cs="宋体"/>
                <w:szCs w:val="21"/>
              </w:rPr>
            </w:pPr>
            <w:r>
              <w:rPr>
                <w:rFonts w:ascii="宋体" w:hAnsi="宋体" w:cs="宋体" w:hint="eastAsia"/>
                <w:szCs w:val="21"/>
              </w:rPr>
              <w:t>一级</w:t>
            </w:r>
          </w:p>
        </w:tc>
      </w:tr>
      <w:tr w:rsidR="0008464A">
        <w:trPr>
          <w:trHeight w:val="723"/>
        </w:trPr>
        <w:tc>
          <w:tcPr>
            <w:tcW w:w="1923" w:type="dxa"/>
            <w:gridSpan w:val="2"/>
            <w:vMerge/>
            <w:vAlign w:val="center"/>
          </w:tcPr>
          <w:p w:rsidR="0008464A" w:rsidRDefault="0008464A">
            <w:pPr>
              <w:spacing w:line="400" w:lineRule="exact"/>
              <w:jc w:val="left"/>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2</w:t>
            </w:r>
            <w:r>
              <w:rPr>
                <w:rFonts w:ascii="宋体" w:hAnsi="宋体" w:cs="宋体" w:hint="eastAsia"/>
                <w:szCs w:val="21"/>
              </w:rPr>
              <w:t>、印章管理</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严格执行银行预留印鉴分管制度</w:t>
            </w:r>
            <w:r>
              <w:rPr>
                <w:rFonts w:ascii="宋体" w:hAnsi="宋体" w:cs="宋体"/>
                <w:szCs w:val="21"/>
              </w:rPr>
              <w:t>，不能</w:t>
            </w:r>
            <w:r>
              <w:rPr>
                <w:rFonts w:ascii="宋体" w:hAnsi="宋体" w:cs="宋体" w:hint="eastAsia"/>
                <w:szCs w:val="21"/>
              </w:rPr>
              <w:t>一</w:t>
            </w:r>
            <w:r>
              <w:rPr>
                <w:rFonts w:ascii="宋体" w:hAnsi="宋体" w:cs="宋体"/>
                <w:szCs w:val="21"/>
              </w:rPr>
              <w:t>人同时保管</w:t>
            </w:r>
            <w:r>
              <w:rPr>
                <w:rFonts w:ascii="宋体" w:hAnsi="宋体" w:cs="宋体" w:hint="eastAsia"/>
                <w:szCs w:val="21"/>
              </w:rPr>
              <w:t>全部</w:t>
            </w:r>
            <w:r>
              <w:rPr>
                <w:rFonts w:ascii="宋体" w:hAnsi="宋体" w:cs="宋体"/>
                <w:szCs w:val="21"/>
              </w:rPr>
              <w:t>银行预留印鉴。</w:t>
            </w:r>
          </w:p>
        </w:tc>
        <w:tc>
          <w:tcPr>
            <w:tcW w:w="2700" w:type="dxa"/>
            <w:gridSpan w:val="2"/>
            <w:vAlign w:val="center"/>
          </w:tcPr>
          <w:p w:rsidR="0008464A" w:rsidRDefault="00C90802">
            <w:pPr>
              <w:jc w:val="center"/>
              <w:rPr>
                <w:rFonts w:ascii="宋体" w:hAnsi="宋体" w:cs="宋体"/>
                <w:szCs w:val="21"/>
              </w:rPr>
            </w:pPr>
            <w:r>
              <w:rPr>
                <w:rFonts w:ascii="宋体" w:hAnsi="宋体" w:cs="宋体" w:hint="eastAsia"/>
                <w:szCs w:val="21"/>
              </w:rPr>
              <w:t>一级</w:t>
            </w:r>
          </w:p>
        </w:tc>
        <w:tc>
          <w:tcPr>
            <w:tcW w:w="2607" w:type="dxa"/>
            <w:gridSpan w:val="2"/>
            <w:vAlign w:val="center"/>
          </w:tcPr>
          <w:p w:rsidR="0008464A" w:rsidRDefault="00C90802">
            <w:pPr>
              <w:jc w:val="center"/>
              <w:rPr>
                <w:rFonts w:ascii="宋体" w:hAnsi="宋体" w:cs="宋体"/>
                <w:szCs w:val="21"/>
              </w:rPr>
            </w:pPr>
            <w:r>
              <w:rPr>
                <w:rFonts w:ascii="宋体" w:hAnsi="宋体" w:cs="宋体" w:hint="eastAsia"/>
                <w:szCs w:val="21"/>
              </w:rPr>
              <w:t>一级</w:t>
            </w:r>
          </w:p>
        </w:tc>
      </w:tr>
      <w:tr w:rsidR="0008464A">
        <w:trPr>
          <w:trHeight w:val="723"/>
        </w:trPr>
        <w:tc>
          <w:tcPr>
            <w:tcW w:w="1923" w:type="dxa"/>
            <w:gridSpan w:val="2"/>
            <w:vMerge/>
            <w:vAlign w:val="center"/>
          </w:tcPr>
          <w:p w:rsidR="0008464A" w:rsidRDefault="0008464A">
            <w:pPr>
              <w:spacing w:line="400" w:lineRule="exact"/>
              <w:jc w:val="left"/>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3</w:t>
            </w:r>
            <w:r>
              <w:rPr>
                <w:rFonts w:ascii="宋体" w:hAnsi="宋体" w:cs="宋体" w:hint="eastAsia"/>
                <w:szCs w:val="21"/>
              </w:rPr>
              <w:t>、业务操作</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1</w:t>
            </w:r>
            <w:r>
              <w:rPr>
                <w:rFonts w:ascii="宋体" w:hAnsi="宋体" w:cs="宋体" w:hint="eastAsia"/>
                <w:szCs w:val="21"/>
              </w:rPr>
              <w:t>、一笔业务要经办、审核两人办理，</w:t>
            </w:r>
            <w:r>
              <w:rPr>
                <w:rFonts w:ascii="宋体" w:hAnsi="宋体" w:cs="宋体"/>
                <w:szCs w:val="21"/>
              </w:rPr>
              <w:t>严禁一人办理全部业务</w:t>
            </w:r>
            <w:r>
              <w:rPr>
                <w:rFonts w:ascii="宋体" w:hAnsi="宋体" w:cs="宋体" w:hint="eastAsia"/>
                <w:szCs w:val="21"/>
              </w:rPr>
              <w:t>；</w:t>
            </w:r>
            <w:r>
              <w:rPr>
                <w:rFonts w:ascii="宋体" w:hAnsi="宋体" w:cs="宋体" w:hint="eastAsia"/>
                <w:szCs w:val="21"/>
              </w:rPr>
              <w:t>2</w:t>
            </w:r>
            <w:r>
              <w:rPr>
                <w:rFonts w:ascii="宋体" w:hAnsi="宋体" w:cs="宋体" w:hint="eastAsia"/>
                <w:szCs w:val="21"/>
              </w:rPr>
              <w:t>、不越权、</w:t>
            </w:r>
            <w:r>
              <w:rPr>
                <w:rFonts w:ascii="宋体" w:hAnsi="宋体" w:cs="宋体"/>
                <w:szCs w:val="21"/>
              </w:rPr>
              <w:t>违规</w:t>
            </w:r>
            <w:r>
              <w:rPr>
                <w:rFonts w:ascii="宋体" w:hAnsi="宋体" w:cs="宋体" w:hint="eastAsia"/>
                <w:szCs w:val="21"/>
              </w:rPr>
              <w:t>办理业务。</w:t>
            </w:r>
          </w:p>
        </w:tc>
        <w:tc>
          <w:tcPr>
            <w:tcW w:w="2700" w:type="dxa"/>
            <w:gridSpan w:val="2"/>
            <w:vAlign w:val="center"/>
          </w:tcPr>
          <w:p w:rsidR="0008464A" w:rsidRDefault="00C90802">
            <w:pPr>
              <w:jc w:val="center"/>
              <w:rPr>
                <w:rFonts w:ascii="宋体" w:hAnsi="宋体" w:cs="宋体"/>
                <w:szCs w:val="21"/>
              </w:rPr>
            </w:pPr>
            <w:r>
              <w:rPr>
                <w:rFonts w:ascii="宋体" w:hAnsi="宋体" w:cs="宋体" w:hint="eastAsia"/>
                <w:szCs w:val="21"/>
              </w:rPr>
              <w:t>二级</w:t>
            </w:r>
          </w:p>
        </w:tc>
        <w:tc>
          <w:tcPr>
            <w:tcW w:w="2607" w:type="dxa"/>
            <w:gridSpan w:val="2"/>
            <w:vAlign w:val="center"/>
          </w:tcPr>
          <w:p w:rsidR="0008464A" w:rsidRDefault="00C90802">
            <w:pPr>
              <w:jc w:val="center"/>
              <w:rPr>
                <w:rFonts w:ascii="宋体" w:hAnsi="宋体" w:cs="宋体"/>
                <w:szCs w:val="21"/>
              </w:rPr>
            </w:pPr>
            <w:r>
              <w:rPr>
                <w:rFonts w:ascii="宋体" w:hAnsi="宋体" w:cs="宋体" w:hint="eastAsia"/>
                <w:szCs w:val="21"/>
              </w:rPr>
              <w:t>二级</w:t>
            </w:r>
          </w:p>
        </w:tc>
      </w:tr>
      <w:tr w:rsidR="0008464A">
        <w:trPr>
          <w:trHeight w:val="723"/>
        </w:trPr>
        <w:tc>
          <w:tcPr>
            <w:tcW w:w="1923" w:type="dxa"/>
            <w:gridSpan w:val="2"/>
            <w:vMerge/>
            <w:vAlign w:val="center"/>
          </w:tcPr>
          <w:p w:rsidR="0008464A" w:rsidRDefault="0008464A">
            <w:pPr>
              <w:spacing w:line="400" w:lineRule="exact"/>
              <w:jc w:val="left"/>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4</w:t>
            </w:r>
            <w:r>
              <w:rPr>
                <w:rFonts w:ascii="宋体" w:hAnsi="宋体" w:cs="宋体" w:hint="eastAsia"/>
                <w:szCs w:val="21"/>
              </w:rPr>
              <w:t>、制度机制不健全</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进一步</w:t>
            </w:r>
            <w:r>
              <w:rPr>
                <w:rFonts w:ascii="宋体" w:hAnsi="宋体" w:cs="宋体"/>
                <w:szCs w:val="21"/>
              </w:rPr>
              <w:t>建立</w:t>
            </w:r>
            <w:proofErr w:type="gramStart"/>
            <w:r>
              <w:rPr>
                <w:rFonts w:ascii="宋体" w:hAnsi="宋体" w:cs="宋体"/>
                <w:szCs w:val="21"/>
              </w:rPr>
              <w:t>完善内怒制度</w:t>
            </w:r>
            <w:proofErr w:type="gramEnd"/>
            <w:r>
              <w:rPr>
                <w:rFonts w:ascii="宋体" w:hAnsi="宋体" w:cs="宋体"/>
                <w:szCs w:val="21"/>
              </w:rPr>
              <w:t>机制，</w:t>
            </w:r>
            <w:r>
              <w:rPr>
                <w:rFonts w:ascii="宋体" w:hAnsi="宋体" w:cs="宋体" w:hint="eastAsia"/>
                <w:szCs w:val="21"/>
              </w:rPr>
              <w:t>对</w:t>
            </w:r>
            <w:r>
              <w:rPr>
                <w:rFonts w:ascii="宋体" w:hAnsi="宋体" w:cs="宋体"/>
                <w:szCs w:val="21"/>
              </w:rPr>
              <w:t>执行过程中</w:t>
            </w:r>
            <w:r>
              <w:rPr>
                <w:rFonts w:ascii="宋体" w:hAnsi="宋体" w:cs="宋体" w:hint="eastAsia"/>
                <w:szCs w:val="21"/>
              </w:rPr>
              <w:t>发现问题及时向领导建议。</w:t>
            </w:r>
          </w:p>
        </w:tc>
        <w:tc>
          <w:tcPr>
            <w:tcW w:w="2700" w:type="dxa"/>
            <w:gridSpan w:val="2"/>
            <w:vAlign w:val="center"/>
          </w:tcPr>
          <w:p w:rsidR="0008464A" w:rsidRDefault="00C90802">
            <w:pPr>
              <w:jc w:val="center"/>
              <w:rPr>
                <w:rFonts w:ascii="宋体" w:hAnsi="宋体" w:cs="宋体"/>
                <w:szCs w:val="21"/>
              </w:rPr>
            </w:pPr>
            <w:r>
              <w:rPr>
                <w:rFonts w:ascii="宋体" w:hAnsi="宋体" w:cs="宋体" w:hint="eastAsia"/>
                <w:szCs w:val="21"/>
              </w:rPr>
              <w:t>三级</w:t>
            </w:r>
          </w:p>
        </w:tc>
        <w:tc>
          <w:tcPr>
            <w:tcW w:w="2607" w:type="dxa"/>
            <w:gridSpan w:val="2"/>
            <w:vAlign w:val="center"/>
          </w:tcPr>
          <w:p w:rsidR="0008464A" w:rsidRDefault="00C90802">
            <w:pPr>
              <w:jc w:val="center"/>
              <w:rPr>
                <w:rFonts w:ascii="宋体" w:hAnsi="宋体" w:cs="宋体"/>
                <w:szCs w:val="21"/>
              </w:rPr>
            </w:pPr>
            <w:r>
              <w:rPr>
                <w:rFonts w:ascii="宋体" w:hAnsi="宋体" w:cs="宋体" w:hint="eastAsia"/>
                <w:szCs w:val="21"/>
              </w:rPr>
              <w:t>三级</w:t>
            </w:r>
          </w:p>
        </w:tc>
      </w:tr>
      <w:tr w:rsidR="0008464A">
        <w:trPr>
          <w:trHeight w:val="723"/>
        </w:trPr>
        <w:tc>
          <w:tcPr>
            <w:tcW w:w="1923" w:type="dxa"/>
            <w:gridSpan w:val="2"/>
            <w:vMerge/>
            <w:vAlign w:val="center"/>
          </w:tcPr>
          <w:p w:rsidR="0008464A" w:rsidRDefault="0008464A">
            <w:pPr>
              <w:spacing w:line="400" w:lineRule="exact"/>
              <w:jc w:val="left"/>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5</w:t>
            </w:r>
            <w:r>
              <w:rPr>
                <w:rFonts w:ascii="宋体" w:hAnsi="宋体" w:cs="宋体" w:hint="eastAsia"/>
                <w:szCs w:val="21"/>
              </w:rPr>
              <w:t>、结算单位套现</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严格执行会计制度，</w:t>
            </w:r>
            <w:r>
              <w:rPr>
                <w:rFonts w:ascii="宋体" w:hAnsi="宋体" w:cs="宋体"/>
                <w:szCs w:val="21"/>
              </w:rPr>
              <w:t>拒绝办理</w:t>
            </w:r>
            <w:r>
              <w:rPr>
                <w:rFonts w:ascii="宋体" w:hAnsi="宋体" w:cs="宋体" w:hint="eastAsia"/>
                <w:szCs w:val="21"/>
              </w:rPr>
              <w:t>贷记卡</w:t>
            </w:r>
            <w:r>
              <w:rPr>
                <w:rFonts w:ascii="宋体" w:hAnsi="宋体" w:cs="宋体"/>
                <w:szCs w:val="21"/>
              </w:rPr>
              <w:t>套现业务。</w:t>
            </w:r>
          </w:p>
        </w:tc>
        <w:tc>
          <w:tcPr>
            <w:tcW w:w="2700" w:type="dxa"/>
            <w:gridSpan w:val="2"/>
            <w:vAlign w:val="center"/>
          </w:tcPr>
          <w:p w:rsidR="0008464A" w:rsidRDefault="00C90802">
            <w:pPr>
              <w:jc w:val="center"/>
              <w:rPr>
                <w:rFonts w:ascii="宋体" w:hAnsi="宋体" w:cs="宋体"/>
                <w:szCs w:val="21"/>
              </w:rPr>
            </w:pPr>
            <w:r>
              <w:rPr>
                <w:rFonts w:ascii="宋体" w:hAnsi="宋体" w:cs="宋体" w:hint="eastAsia"/>
                <w:szCs w:val="21"/>
              </w:rPr>
              <w:t>三级</w:t>
            </w:r>
          </w:p>
        </w:tc>
        <w:tc>
          <w:tcPr>
            <w:tcW w:w="2607" w:type="dxa"/>
            <w:gridSpan w:val="2"/>
            <w:vAlign w:val="center"/>
          </w:tcPr>
          <w:p w:rsidR="0008464A" w:rsidRDefault="00C90802">
            <w:pPr>
              <w:jc w:val="center"/>
              <w:rPr>
                <w:rFonts w:ascii="宋体" w:hAnsi="宋体" w:cs="宋体"/>
                <w:szCs w:val="21"/>
              </w:rPr>
            </w:pPr>
            <w:r>
              <w:rPr>
                <w:rFonts w:ascii="宋体" w:hAnsi="宋体" w:cs="宋体" w:hint="eastAsia"/>
                <w:szCs w:val="21"/>
              </w:rPr>
              <w:t>三级</w:t>
            </w:r>
          </w:p>
        </w:tc>
      </w:tr>
    </w:tbl>
    <w:p w:rsidR="0008464A" w:rsidRDefault="0008464A"/>
    <w:p w:rsidR="0008464A" w:rsidRDefault="0008464A"/>
    <w:p w:rsidR="0008464A" w:rsidRDefault="0008464A"/>
    <w:p w:rsidR="0008464A" w:rsidRDefault="00C90802">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08464A" w:rsidRDefault="00C90802">
      <w:pPr>
        <w:ind w:firstLineChars="49" w:firstLine="216"/>
        <w:jc w:val="center"/>
        <w:outlineLvl w:val="0"/>
        <w:rPr>
          <w:rFonts w:ascii="楷体_GB2312" w:eastAsia="楷体_GB2312" w:hAnsi="新宋体"/>
          <w:b/>
          <w:sz w:val="32"/>
          <w:szCs w:val="32"/>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b/>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698"/>
        <w:gridCol w:w="1401"/>
        <w:gridCol w:w="2379"/>
        <w:gridCol w:w="113"/>
        <w:gridCol w:w="2587"/>
        <w:gridCol w:w="58"/>
        <w:gridCol w:w="2549"/>
      </w:tblGrid>
      <w:tr w:rsidR="0008464A">
        <w:trPr>
          <w:trHeight w:val="626"/>
        </w:trPr>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2604" w:type="dxa"/>
            <w:vAlign w:val="center"/>
          </w:tcPr>
          <w:p w:rsidR="0008464A" w:rsidRDefault="00C90802">
            <w:pPr>
              <w:jc w:val="center"/>
              <w:rPr>
                <w:rFonts w:ascii="仿宋_GB2312" w:eastAsia="仿宋_GB2312"/>
                <w:sz w:val="32"/>
                <w:szCs w:val="32"/>
              </w:rPr>
            </w:pPr>
            <w:proofErr w:type="gramStart"/>
            <w:r>
              <w:rPr>
                <w:rFonts w:ascii="仿宋_GB2312" w:eastAsia="仿宋_GB2312" w:hint="eastAsia"/>
                <w:sz w:val="32"/>
                <w:szCs w:val="32"/>
              </w:rPr>
              <w:t>张桂玲</w:t>
            </w:r>
            <w:proofErr w:type="gramEnd"/>
          </w:p>
        </w:tc>
        <w:tc>
          <w:tcPr>
            <w:tcW w:w="2099"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职</w:t>
            </w:r>
            <w:r>
              <w:rPr>
                <w:rFonts w:ascii="仿宋_GB2312" w:eastAsia="仿宋_GB2312" w:hint="eastAsia"/>
                <w:sz w:val="32"/>
                <w:szCs w:val="32"/>
              </w:rPr>
              <w:t xml:space="preserve">  </w:t>
            </w:r>
            <w:proofErr w:type="gramStart"/>
            <w:r>
              <w:rPr>
                <w:rFonts w:ascii="仿宋_GB2312" w:eastAsia="仿宋_GB2312" w:hint="eastAsia"/>
                <w:sz w:val="32"/>
                <w:szCs w:val="32"/>
              </w:rPr>
              <w:t>务</w:t>
            </w:r>
            <w:proofErr w:type="gramEnd"/>
          </w:p>
        </w:tc>
        <w:tc>
          <w:tcPr>
            <w:tcW w:w="2492" w:type="dxa"/>
            <w:gridSpan w:val="2"/>
            <w:vAlign w:val="center"/>
          </w:tcPr>
          <w:p w:rsidR="0008464A" w:rsidRDefault="0008464A">
            <w:pPr>
              <w:jc w:val="center"/>
              <w:rPr>
                <w:rFonts w:ascii="仿宋_GB2312" w:eastAsia="仿宋_GB2312"/>
                <w:sz w:val="32"/>
                <w:szCs w:val="32"/>
              </w:rPr>
            </w:pPr>
          </w:p>
        </w:tc>
        <w:tc>
          <w:tcPr>
            <w:tcW w:w="2645" w:type="dxa"/>
            <w:gridSpan w:val="2"/>
            <w:vAlign w:val="center"/>
          </w:tcPr>
          <w:p w:rsidR="0008464A" w:rsidRDefault="00C90802">
            <w:pPr>
              <w:ind w:firstLineChars="250" w:firstLine="800"/>
              <w:rPr>
                <w:rFonts w:ascii="仿宋_GB2312" w:eastAsia="仿宋_GB2312"/>
                <w:sz w:val="32"/>
                <w:szCs w:val="32"/>
              </w:rPr>
            </w:pPr>
            <w:r>
              <w:rPr>
                <w:rFonts w:ascii="仿宋_GB2312" w:eastAsia="仿宋_GB2312" w:hint="eastAsia"/>
                <w:sz w:val="32"/>
                <w:szCs w:val="32"/>
              </w:rPr>
              <w:t>科室</w:t>
            </w:r>
          </w:p>
        </w:tc>
        <w:tc>
          <w:tcPr>
            <w:tcW w:w="2549"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资金结算部</w:t>
            </w:r>
          </w:p>
        </w:tc>
      </w:tr>
      <w:tr w:rsidR="0008464A">
        <w:trPr>
          <w:trHeight w:val="849"/>
        </w:trPr>
        <w:tc>
          <w:tcPr>
            <w:tcW w:w="817" w:type="dxa"/>
            <w:vMerge w:val="restart"/>
            <w:textDirection w:val="tbRlV"/>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岗位</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rPr>
                <w:rFonts w:ascii="宋体" w:hAnsi="宋体" w:cs="宋体"/>
                <w:szCs w:val="21"/>
              </w:rPr>
            </w:pPr>
            <w:r>
              <w:rPr>
                <w:rFonts w:ascii="宋体" w:hAnsi="宋体" w:cs="宋体" w:hint="eastAsia"/>
                <w:szCs w:val="21"/>
              </w:rPr>
              <w:t>现金收付、现金送存与提取、现金计划管理以及</w:t>
            </w:r>
            <w:r>
              <w:rPr>
                <w:rFonts w:ascii="宋体" w:hAnsi="宋体" w:cs="宋体" w:hint="eastAsia"/>
                <w:szCs w:val="21"/>
              </w:rPr>
              <w:t>POS</w:t>
            </w:r>
            <w:r>
              <w:rPr>
                <w:rFonts w:ascii="宋体" w:hAnsi="宋体" w:cs="宋体" w:hint="eastAsia"/>
                <w:szCs w:val="21"/>
              </w:rPr>
              <w:t>机收付款业务。</w:t>
            </w:r>
          </w:p>
        </w:tc>
      </w:tr>
      <w:tr w:rsidR="0008464A">
        <w:tc>
          <w:tcPr>
            <w:tcW w:w="817" w:type="dxa"/>
            <w:vMerge/>
            <w:vAlign w:val="center"/>
          </w:tcPr>
          <w:p w:rsidR="0008464A" w:rsidRDefault="0008464A">
            <w:pPr>
              <w:spacing w:line="400" w:lineRule="exact"/>
              <w:jc w:val="center"/>
              <w:rPr>
                <w:rFonts w:ascii="仿宋_GB2312" w:eastAsia="仿宋_GB2312"/>
                <w:sz w:val="32"/>
                <w:szCs w:val="32"/>
              </w:rPr>
            </w:pP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廉政</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rPr>
                <w:rFonts w:ascii="宋体" w:hAnsi="宋体" w:cs="宋体"/>
                <w:szCs w:val="21"/>
              </w:rPr>
            </w:pPr>
            <w:r>
              <w:rPr>
                <w:rFonts w:ascii="宋体" w:hAnsi="宋体" w:cs="宋体" w:hint="eastAsia"/>
                <w:szCs w:val="21"/>
              </w:rPr>
              <w:t>自觉接受监督，廉洁自律</w:t>
            </w:r>
          </w:p>
        </w:tc>
      </w:tr>
      <w:tr w:rsidR="0008464A">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08464A">
        <w:trPr>
          <w:trHeight w:val="821"/>
        </w:trPr>
        <w:tc>
          <w:tcPr>
            <w:tcW w:w="1923" w:type="dxa"/>
            <w:gridSpan w:val="2"/>
            <w:vMerge w:val="restart"/>
            <w:vAlign w:val="center"/>
          </w:tcPr>
          <w:p w:rsidR="0008464A" w:rsidRDefault="00C90802">
            <w:pPr>
              <w:spacing w:line="400" w:lineRule="exact"/>
              <w:jc w:val="left"/>
              <w:rPr>
                <w:rFonts w:ascii="宋体" w:hAnsi="宋体" w:cs="宋体"/>
                <w:szCs w:val="21"/>
              </w:rPr>
            </w:pPr>
            <w:r>
              <w:rPr>
                <w:rFonts w:ascii="宋体" w:hAnsi="宋体" w:cs="宋体" w:hint="eastAsia"/>
                <w:szCs w:val="21"/>
              </w:rPr>
              <w:t>资金安全管理</w:t>
            </w:r>
          </w:p>
          <w:p w:rsidR="0008464A" w:rsidRDefault="0008464A">
            <w:pPr>
              <w:spacing w:line="400" w:lineRule="exact"/>
              <w:jc w:val="left"/>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1</w:t>
            </w:r>
            <w:r>
              <w:rPr>
                <w:rFonts w:ascii="宋体" w:hAnsi="宋体" w:cs="宋体" w:hint="eastAsia"/>
                <w:szCs w:val="21"/>
              </w:rPr>
              <w:t>、长、短款风险</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提高点钞正确性、</w:t>
            </w:r>
            <w:proofErr w:type="gramStart"/>
            <w:r>
              <w:rPr>
                <w:rFonts w:ascii="宋体" w:hAnsi="宋体" w:cs="宋体" w:hint="eastAsia"/>
                <w:szCs w:val="21"/>
              </w:rPr>
              <w:t>及时维护</w:t>
            </w:r>
            <w:proofErr w:type="gramEnd"/>
            <w:r>
              <w:rPr>
                <w:rFonts w:ascii="宋体" w:hAnsi="宋体" w:cs="宋体" w:hint="eastAsia"/>
                <w:szCs w:val="21"/>
              </w:rPr>
              <w:t>保养验钞机、提高假币识别能力。</w:t>
            </w:r>
          </w:p>
        </w:tc>
        <w:tc>
          <w:tcPr>
            <w:tcW w:w="2700" w:type="dxa"/>
            <w:gridSpan w:val="2"/>
            <w:vAlign w:val="center"/>
          </w:tcPr>
          <w:p w:rsidR="0008464A" w:rsidRDefault="00C90802">
            <w:pPr>
              <w:jc w:val="center"/>
              <w:rPr>
                <w:rFonts w:ascii="宋体" w:hAnsi="宋体" w:cs="宋体"/>
                <w:szCs w:val="21"/>
              </w:rPr>
            </w:pPr>
            <w:r>
              <w:rPr>
                <w:rFonts w:ascii="宋体" w:hAnsi="宋体" w:cs="宋体" w:hint="eastAsia"/>
                <w:szCs w:val="21"/>
              </w:rPr>
              <w:t>二级</w:t>
            </w:r>
          </w:p>
        </w:tc>
        <w:tc>
          <w:tcPr>
            <w:tcW w:w="2607" w:type="dxa"/>
            <w:gridSpan w:val="2"/>
            <w:vAlign w:val="center"/>
          </w:tcPr>
          <w:p w:rsidR="0008464A" w:rsidRDefault="00C90802">
            <w:pPr>
              <w:jc w:val="center"/>
              <w:rPr>
                <w:rFonts w:ascii="宋体" w:hAnsi="宋体" w:cs="宋体"/>
                <w:szCs w:val="21"/>
              </w:rPr>
            </w:pPr>
            <w:r>
              <w:rPr>
                <w:rFonts w:ascii="宋体" w:hAnsi="宋体" w:cs="宋体" w:hint="eastAsia"/>
                <w:szCs w:val="21"/>
              </w:rPr>
              <w:t>二级</w:t>
            </w:r>
          </w:p>
        </w:tc>
      </w:tr>
      <w:tr w:rsidR="0008464A">
        <w:trPr>
          <w:trHeight w:val="821"/>
        </w:trPr>
        <w:tc>
          <w:tcPr>
            <w:tcW w:w="1923" w:type="dxa"/>
            <w:gridSpan w:val="2"/>
            <w:vMerge/>
            <w:vAlign w:val="center"/>
          </w:tcPr>
          <w:p w:rsidR="0008464A" w:rsidRDefault="0008464A">
            <w:pPr>
              <w:spacing w:line="400" w:lineRule="exact"/>
              <w:jc w:val="left"/>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2</w:t>
            </w:r>
            <w:r>
              <w:rPr>
                <w:rFonts w:ascii="宋体" w:hAnsi="宋体" w:cs="宋体" w:hint="eastAsia"/>
                <w:szCs w:val="21"/>
              </w:rPr>
              <w:t>、现金提取与送存</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大额现金需专人、专车护送，</w:t>
            </w:r>
            <w:r>
              <w:rPr>
                <w:rFonts w:ascii="宋体" w:hAnsi="宋体" w:cs="宋体"/>
                <w:szCs w:val="21"/>
              </w:rPr>
              <w:t>拒绝一人办理现金存取业务。</w:t>
            </w:r>
          </w:p>
        </w:tc>
        <w:tc>
          <w:tcPr>
            <w:tcW w:w="2700" w:type="dxa"/>
            <w:gridSpan w:val="2"/>
            <w:vAlign w:val="center"/>
          </w:tcPr>
          <w:p w:rsidR="0008464A" w:rsidRDefault="00C90802">
            <w:pPr>
              <w:jc w:val="center"/>
              <w:rPr>
                <w:rFonts w:ascii="宋体" w:hAnsi="宋体" w:cs="宋体"/>
                <w:szCs w:val="21"/>
              </w:rPr>
            </w:pPr>
            <w:r>
              <w:rPr>
                <w:rFonts w:ascii="宋体" w:hAnsi="宋体" w:cs="宋体" w:hint="eastAsia"/>
                <w:szCs w:val="21"/>
              </w:rPr>
              <w:t>二级</w:t>
            </w:r>
          </w:p>
        </w:tc>
        <w:tc>
          <w:tcPr>
            <w:tcW w:w="2607" w:type="dxa"/>
            <w:gridSpan w:val="2"/>
            <w:vAlign w:val="center"/>
          </w:tcPr>
          <w:p w:rsidR="0008464A" w:rsidRDefault="00C90802">
            <w:pPr>
              <w:jc w:val="center"/>
              <w:rPr>
                <w:rFonts w:ascii="宋体" w:hAnsi="宋体" w:cs="宋体"/>
                <w:szCs w:val="21"/>
              </w:rPr>
            </w:pPr>
            <w:r>
              <w:rPr>
                <w:rFonts w:ascii="宋体" w:hAnsi="宋体" w:cs="宋体" w:hint="eastAsia"/>
                <w:szCs w:val="21"/>
              </w:rPr>
              <w:t>二级</w:t>
            </w:r>
          </w:p>
        </w:tc>
      </w:tr>
      <w:tr w:rsidR="0008464A">
        <w:trPr>
          <w:trHeight w:val="821"/>
        </w:trPr>
        <w:tc>
          <w:tcPr>
            <w:tcW w:w="1923" w:type="dxa"/>
            <w:gridSpan w:val="2"/>
            <w:vMerge/>
            <w:vAlign w:val="center"/>
          </w:tcPr>
          <w:p w:rsidR="0008464A" w:rsidRDefault="0008464A">
            <w:pPr>
              <w:spacing w:line="400" w:lineRule="exact"/>
              <w:jc w:val="left"/>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POS</w:t>
            </w:r>
            <w:r>
              <w:rPr>
                <w:rFonts w:ascii="宋体" w:hAnsi="宋体" w:cs="宋体" w:hint="eastAsia"/>
                <w:szCs w:val="21"/>
              </w:rPr>
              <w:t>机</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严守密码、及时结账，</w:t>
            </w:r>
            <w:r>
              <w:rPr>
                <w:rFonts w:ascii="宋体" w:hAnsi="宋体" w:cs="宋体"/>
                <w:szCs w:val="21"/>
              </w:rPr>
              <w:t>保管好单位银行卡。</w:t>
            </w:r>
          </w:p>
        </w:tc>
        <w:tc>
          <w:tcPr>
            <w:tcW w:w="2700" w:type="dxa"/>
            <w:gridSpan w:val="2"/>
            <w:vAlign w:val="center"/>
          </w:tcPr>
          <w:p w:rsidR="0008464A" w:rsidRDefault="00C90802">
            <w:pPr>
              <w:jc w:val="center"/>
              <w:rPr>
                <w:rFonts w:ascii="宋体" w:hAnsi="宋体" w:cs="宋体"/>
                <w:szCs w:val="21"/>
              </w:rPr>
            </w:pPr>
            <w:r>
              <w:rPr>
                <w:rFonts w:ascii="宋体" w:hAnsi="宋体" w:cs="宋体" w:hint="eastAsia"/>
                <w:szCs w:val="21"/>
              </w:rPr>
              <w:t>三级</w:t>
            </w:r>
          </w:p>
        </w:tc>
        <w:tc>
          <w:tcPr>
            <w:tcW w:w="2607" w:type="dxa"/>
            <w:gridSpan w:val="2"/>
            <w:vAlign w:val="center"/>
          </w:tcPr>
          <w:p w:rsidR="0008464A" w:rsidRDefault="0008464A">
            <w:pPr>
              <w:jc w:val="center"/>
              <w:rPr>
                <w:rFonts w:ascii="宋体" w:hAnsi="宋体" w:cs="宋体"/>
                <w:szCs w:val="21"/>
              </w:rPr>
            </w:pPr>
          </w:p>
        </w:tc>
      </w:tr>
      <w:tr w:rsidR="0008464A">
        <w:trPr>
          <w:trHeight w:val="821"/>
        </w:trPr>
        <w:tc>
          <w:tcPr>
            <w:tcW w:w="1923" w:type="dxa"/>
            <w:gridSpan w:val="2"/>
            <w:vMerge/>
            <w:vAlign w:val="center"/>
          </w:tcPr>
          <w:p w:rsidR="0008464A" w:rsidRDefault="0008464A">
            <w:pPr>
              <w:spacing w:line="400" w:lineRule="exact"/>
              <w:jc w:val="left"/>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4</w:t>
            </w:r>
            <w:r>
              <w:rPr>
                <w:rFonts w:ascii="宋体" w:hAnsi="宋体" w:cs="宋体" w:hint="eastAsia"/>
                <w:szCs w:val="21"/>
              </w:rPr>
              <w:t>、账户透支</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现金支付必须先审核盖章，</w:t>
            </w:r>
            <w:r>
              <w:rPr>
                <w:rFonts w:ascii="宋体" w:hAnsi="宋体" w:cs="宋体"/>
                <w:szCs w:val="21"/>
              </w:rPr>
              <w:t>经复核人员审核后</w:t>
            </w:r>
            <w:r>
              <w:rPr>
                <w:rFonts w:ascii="宋体" w:hAnsi="宋体" w:cs="宋体" w:hint="eastAsia"/>
                <w:szCs w:val="21"/>
              </w:rPr>
              <w:t>南里</w:t>
            </w:r>
            <w:r>
              <w:rPr>
                <w:rFonts w:ascii="宋体" w:hAnsi="宋体" w:cs="宋体"/>
                <w:szCs w:val="21"/>
              </w:rPr>
              <w:t>相关业务。</w:t>
            </w:r>
          </w:p>
        </w:tc>
        <w:tc>
          <w:tcPr>
            <w:tcW w:w="2700" w:type="dxa"/>
            <w:gridSpan w:val="2"/>
            <w:vAlign w:val="center"/>
          </w:tcPr>
          <w:p w:rsidR="0008464A" w:rsidRDefault="00C90802">
            <w:pPr>
              <w:jc w:val="center"/>
              <w:rPr>
                <w:rFonts w:ascii="宋体" w:hAnsi="宋体" w:cs="宋体"/>
                <w:szCs w:val="21"/>
              </w:rPr>
            </w:pPr>
            <w:r>
              <w:rPr>
                <w:rFonts w:ascii="宋体" w:hAnsi="宋体" w:cs="宋体" w:hint="eastAsia"/>
                <w:szCs w:val="21"/>
              </w:rPr>
              <w:t>三级</w:t>
            </w:r>
          </w:p>
        </w:tc>
        <w:tc>
          <w:tcPr>
            <w:tcW w:w="2607" w:type="dxa"/>
            <w:gridSpan w:val="2"/>
            <w:vAlign w:val="center"/>
          </w:tcPr>
          <w:p w:rsidR="0008464A" w:rsidRDefault="00C90802">
            <w:pPr>
              <w:jc w:val="center"/>
              <w:rPr>
                <w:rFonts w:ascii="宋体" w:hAnsi="宋体" w:cs="宋体"/>
                <w:szCs w:val="21"/>
              </w:rPr>
            </w:pPr>
            <w:r>
              <w:rPr>
                <w:rFonts w:ascii="宋体" w:hAnsi="宋体" w:cs="宋体" w:hint="eastAsia"/>
                <w:szCs w:val="21"/>
              </w:rPr>
              <w:t>三级</w:t>
            </w:r>
          </w:p>
        </w:tc>
      </w:tr>
      <w:tr w:rsidR="0008464A">
        <w:trPr>
          <w:trHeight w:val="821"/>
        </w:trPr>
        <w:tc>
          <w:tcPr>
            <w:tcW w:w="1923" w:type="dxa"/>
            <w:gridSpan w:val="2"/>
            <w:vMerge/>
            <w:vAlign w:val="center"/>
          </w:tcPr>
          <w:p w:rsidR="0008464A" w:rsidRDefault="0008464A">
            <w:pPr>
              <w:spacing w:line="400" w:lineRule="exact"/>
              <w:jc w:val="left"/>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5</w:t>
            </w:r>
            <w:r>
              <w:rPr>
                <w:rFonts w:ascii="宋体" w:hAnsi="宋体" w:cs="宋体" w:hint="eastAsia"/>
                <w:szCs w:val="21"/>
              </w:rPr>
              <w:t>、制度执行不利</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严格执行货币资金管理办法，发现问题及时请示领导。</w:t>
            </w:r>
            <w:r>
              <w:rPr>
                <w:rFonts w:ascii="宋体" w:hAnsi="宋体" w:cs="宋体"/>
                <w:szCs w:val="21"/>
              </w:rPr>
              <w:t>严禁</w:t>
            </w:r>
            <w:r>
              <w:rPr>
                <w:rFonts w:ascii="宋体" w:hAnsi="宋体" w:cs="宋体" w:hint="eastAsia"/>
                <w:szCs w:val="21"/>
              </w:rPr>
              <w:t>违规</w:t>
            </w:r>
            <w:r>
              <w:rPr>
                <w:rFonts w:ascii="宋体" w:hAnsi="宋体" w:cs="宋体"/>
                <w:szCs w:val="21"/>
              </w:rPr>
              <w:t>办理现金存取业务。</w:t>
            </w:r>
          </w:p>
        </w:tc>
        <w:tc>
          <w:tcPr>
            <w:tcW w:w="2700" w:type="dxa"/>
            <w:gridSpan w:val="2"/>
            <w:vAlign w:val="center"/>
          </w:tcPr>
          <w:p w:rsidR="0008464A" w:rsidRDefault="00C90802">
            <w:pPr>
              <w:jc w:val="center"/>
              <w:rPr>
                <w:rFonts w:ascii="宋体" w:hAnsi="宋体" w:cs="宋体"/>
                <w:szCs w:val="21"/>
              </w:rPr>
            </w:pPr>
            <w:r>
              <w:rPr>
                <w:rFonts w:ascii="宋体" w:hAnsi="宋体" w:cs="宋体" w:hint="eastAsia"/>
                <w:szCs w:val="21"/>
              </w:rPr>
              <w:t>三级</w:t>
            </w:r>
          </w:p>
        </w:tc>
        <w:tc>
          <w:tcPr>
            <w:tcW w:w="2607" w:type="dxa"/>
            <w:gridSpan w:val="2"/>
            <w:vAlign w:val="center"/>
          </w:tcPr>
          <w:p w:rsidR="0008464A" w:rsidRDefault="00C90802">
            <w:pPr>
              <w:jc w:val="center"/>
              <w:rPr>
                <w:rFonts w:ascii="宋体" w:hAnsi="宋体" w:cs="宋体"/>
                <w:szCs w:val="21"/>
              </w:rPr>
            </w:pPr>
            <w:r>
              <w:rPr>
                <w:rFonts w:ascii="宋体" w:hAnsi="宋体" w:cs="宋体" w:hint="eastAsia"/>
                <w:szCs w:val="21"/>
              </w:rPr>
              <w:t>三级</w:t>
            </w:r>
          </w:p>
        </w:tc>
      </w:tr>
      <w:tr w:rsidR="0008464A">
        <w:trPr>
          <w:trHeight w:val="821"/>
        </w:trPr>
        <w:tc>
          <w:tcPr>
            <w:tcW w:w="1923" w:type="dxa"/>
            <w:gridSpan w:val="2"/>
            <w:vMerge/>
            <w:vAlign w:val="center"/>
          </w:tcPr>
          <w:p w:rsidR="0008464A" w:rsidRDefault="0008464A">
            <w:pPr>
              <w:spacing w:line="400" w:lineRule="exact"/>
              <w:jc w:val="left"/>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6</w:t>
            </w:r>
            <w:r>
              <w:rPr>
                <w:rFonts w:ascii="宋体" w:hAnsi="宋体" w:cs="宋体" w:hint="eastAsia"/>
                <w:szCs w:val="21"/>
              </w:rPr>
              <w:t>、和金融机构沟通</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及时和银行沟通，</w:t>
            </w:r>
            <w:r>
              <w:rPr>
                <w:rFonts w:ascii="宋体" w:hAnsi="宋体" w:cs="宋体"/>
                <w:szCs w:val="21"/>
              </w:rPr>
              <w:t>发现问题及时向负责人汇报。</w:t>
            </w:r>
          </w:p>
        </w:tc>
        <w:tc>
          <w:tcPr>
            <w:tcW w:w="2700" w:type="dxa"/>
            <w:gridSpan w:val="2"/>
            <w:vAlign w:val="center"/>
          </w:tcPr>
          <w:p w:rsidR="0008464A" w:rsidRDefault="0008464A">
            <w:pPr>
              <w:jc w:val="center"/>
              <w:rPr>
                <w:rFonts w:ascii="宋体" w:hAnsi="宋体" w:cs="宋体"/>
                <w:szCs w:val="21"/>
              </w:rPr>
            </w:pPr>
          </w:p>
        </w:tc>
        <w:tc>
          <w:tcPr>
            <w:tcW w:w="2607" w:type="dxa"/>
            <w:gridSpan w:val="2"/>
            <w:vAlign w:val="center"/>
          </w:tcPr>
          <w:p w:rsidR="0008464A" w:rsidRDefault="0008464A">
            <w:pPr>
              <w:jc w:val="center"/>
              <w:rPr>
                <w:rFonts w:ascii="宋体" w:hAnsi="宋体" w:cs="宋体"/>
                <w:szCs w:val="21"/>
              </w:rPr>
            </w:pPr>
          </w:p>
        </w:tc>
      </w:tr>
    </w:tbl>
    <w:p w:rsidR="0008464A" w:rsidRDefault="00C90802">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08464A" w:rsidRDefault="00C90802">
      <w:pPr>
        <w:ind w:firstLineChars="49" w:firstLine="216"/>
        <w:jc w:val="center"/>
        <w:outlineLvl w:val="0"/>
        <w:rPr>
          <w:rFonts w:ascii="楷体_GB2312" w:eastAsia="楷体_GB2312" w:hAnsi="新宋体"/>
          <w:b/>
          <w:sz w:val="32"/>
          <w:szCs w:val="32"/>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b/>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698"/>
        <w:gridCol w:w="1401"/>
        <w:gridCol w:w="2379"/>
        <w:gridCol w:w="113"/>
        <w:gridCol w:w="2587"/>
        <w:gridCol w:w="58"/>
        <w:gridCol w:w="2549"/>
      </w:tblGrid>
      <w:tr w:rsidR="0008464A">
        <w:trPr>
          <w:trHeight w:val="626"/>
        </w:trPr>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2604"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鹿荣美</w:t>
            </w:r>
          </w:p>
        </w:tc>
        <w:tc>
          <w:tcPr>
            <w:tcW w:w="2099"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职</w:t>
            </w:r>
            <w:r>
              <w:rPr>
                <w:rFonts w:ascii="仿宋_GB2312" w:eastAsia="仿宋_GB2312" w:hint="eastAsia"/>
                <w:sz w:val="32"/>
                <w:szCs w:val="32"/>
              </w:rPr>
              <w:t xml:space="preserve">  </w:t>
            </w:r>
            <w:proofErr w:type="gramStart"/>
            <w:r>
              <w:rPr>
                <w:rFonts w:ascii="仿宋_GB2312" w:eastAsia="仿宋_GB2312" w:hint="eastAsia"/>
                <w:sz w:val="32"/>
                <w:szCs w:val="32"/>
              </w:rPr>
              <w:t>务</w:t>
            </w:r>
            <w:proofErr w:type="gramEnd"/>
          </w:p>
        </w:tc>
        <w:tc>
          <w:tcPr>
            <w:tcW w:w="2492" w:type="dxa"/>
            <w:gridSpan w:val="2"/>
            <w:vAlign w:val="center"/>
          </w:tcPr>
          <w:p w:rsidR="0008464A" w:rsidRDefault="0008464A">
            <w:pPr>
              <w:jc w:val="center"/>
              <w:rPr>
                <w:rFonts w:ascii="仿宋_GB2312" w:eastAsia="仿宋_GB2312"/>
                <w:sz w:val="32"/>
                <w:szCs w:val="32"/>
              </w:rPr>
            </w:pPr>
          </w:p>
        </w:tc>
        <w:tc>
          <w:tcPr>
            <w:tcW w:w="2645" w:type="dxa"/>
            <w:gridSpan w:val="2"/>
            <w:vAlign w:val="center"/>
          </w:tcPr>
          <w:p w:rsidR="0008464A" w:rsidRDefault="00C90802">
            <w:pPr>
              <w:ind w:firstLineChars="250" w:firstLine="800"/>
              <w:rPr>
                <w:rFonts w:ascii="仿宋_GB2312" w:eastAsia="仿宋_GB2312"/>
                <w:sz w:val="32"/>
                <w:szCs w:val="32"/>
              </w:rPr>
            </w:pPr>
            <w:r>
              <w:rPr>
                <w:rFonts w:ascii="仿宋_GB2312" w:eastAsia="仿宋_GB2312" w:hint="eastAsia"/>
                <w:sz w:val="32"/>
                <w:szCs w:val="32"/>
              </w:rPr>
              <w:t>科室</w:t>
            </w:r>
          </w:p>
        </w:tc>
        <w:tc>
          <w:tcPr>
            <w:tcW w:w="2549"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资金结算部</w:t>
            </w:r>
          </w:p>
        </w:tc>
      </w:tr>
      <w:tr w:rsidR="0008464A">
        <w:trPr>
          <w:trHeight w:val="849"/>
        </w:trPr>
        <w:tc>
          <w:tcPr>
            <w:tcW w:w="817" w:type="dxa"/>
            <w:vMerge w:val="restart"/>
            <w:textDirection w:val="tbRlV"/>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岗位</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rPr>
                <w:rFonts w:ascii="宋体" w:hAnsi="宋体" w:cs="宋体"/>
                <w:szCs w:val="21"/>
              </w:rPr>
            </w:pPr>
            <w:r>
              <w:rPr>
                <w:rFonts w:ascii="宋体" w:hAnsi="宋体" w:cs="宋体" w:hint="eastAsia"/>
                <w:szCs w:val="21"/>
              </w:rPr>
              <w:t>银行票据签发、送存，</w:t>
            </w:r>
            <w:proofErr w:type="gramStart"/>
            <w:r>
              <w:rPr>
                <w:rFonts w:ascii="宋体" w:hAnsi="宋体" w:cs="宋体" w:hint="eastAsia"/>
                <w:szCs w:val="21"/>
              </w:rPr>
              <w:t>网银薪酬</w:t>
            </w:r>
            <w:proofErr w:type="gramEnd"/>
            <w:r>
              <w:rPr>
                <w:rFonts w:ascii="宋体" w:hAnsi="宋体" w:cs="宋体" w:hint="eastAsia"/>
                <w:szCs w:val="21"/>
              </w:rPr>
              <w:t>发放、银企平台经办。</w:t>
            </w:r>
          </w:p>
        </w:tc>
      </w:tr>
      <w:tr w:rsidR="0008464A">
        <w:tc>
          <w:tcPr>
            <w:tcW w:w="817" w:type="dxa"/>
            <w:vMerge/>
            <w:vAlign w:val="center"/>
          </w:tcPr>
          <w:p w:rsidR="0008464A" w:rsidRDefault="0008464A">
            <w:pPr>
              <w:spacing w:line="400" w:lineRule="exact"/>
              <w:jc w:val="center"/>
              <w:rPr>
                <w:rFonts w:ascii="仿宋_GB2312" w:eastAsia="仿宋_GB2312"/>
                <w:sz w:val="32"/>
                <w:szCs w:val="32"/>
              </w:rPr>
            </w:pP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廉政</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rPr>
                <w:rFonts w:ascii="宋体" w:hAnsi="宋体" w:cs="宋体"/>
                <w:szCs w:val="21"/>
              </w:rPr>
            </w:pPr>
            <w:r>
              <w:rPr>
                <w:rFonts w:ascii="宋体" w:hAnsi="宋体" w:cs="宋体" w:hint="eastAsia"/>
                <w:szCs w:val="21"/>
              </w:rPr>
              <w:t>自觉接受监督，廉洁自律。</w:t>
            </w:r>
          </w:p>
        </w:tc>
      </w:tr>
      <w:tr w:rsidR="0008464A">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08464A">
        <w:trPr>
          <w:trHeight w:val="821"/>
        </w:trPr>
        <w:tc>
          <w:tcPr>
            <w:tcW w:w="1923" w:type="dxa"/>
            <w:gridSpan w:val="2"/>
            <w:vMerge w:val="restart"/>
            <w:vAlign w:val="center"/>
          </w:tcPr>
          <w:p w:rsidR="0008464A" w:rsidRDefault="00C90802">
            <w:pPr>
              <w:spacing w:line="400" w:lineRule="exact"/>
              <w:jc w:val="left"/>
              <w:rPr>
                <w:rFonts w:ascii="宋体" w:hAnsi="宋体" w:cs="宋体"/>
                <w:szCs w:val="21"/>
              </w:rPr>
            </w:pPr>
            <w:r>
              <w:rPr>
                <w:rFonts w:ascii="宋体" w:hAnsi="宋体" w:cs="宋体" w:hint="eastAsia"/>
                <w:szCs w:val="21"/>
              </w:rPr>
              <w:t>资金安全管理</w:t>
            </w:r>
          </w:p>
          <w:p w:rsidR="0008464A" w:rsidRDefault="0008464A">
            <w:pPr>
              <w:spacing w:line="400" w:lineRule="exact"/>
              <w:jc w:val="left"/>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1</w:t>
            </w:r>
            <w:r>
              <w:rPr>
                <w:rFonts w:ascii="宋体" w:hAnsi="宋体" w:cs="宋体" w:hint="eastAsia"/>
                <w:szCs w:val="21"/>
              </w:rPr>
              <w:t>、资金结算</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1</w:t>
            </w:r>
            <w:r>
              <w:rPr>
                <w:rFonts w:ascii="宋体" w:hAnsi="宋体" w:cs="宋体" w:hint="eastAsia"/>
                <w:szCs w:val="21"/>
              </w:rPr>
              <w:t>、严格经办、审核分开；</w:t>
            </w:r>
            <w:r>
              <w:rPr>
                <w:rFonts w:ascii="宋体" w:hAnsi="宋体" w:cs="宋体" w:hint="eastAsia"/>
                <w:szCs w:val="21"/>
              </w:rPr>
              <w:t>2</w:t>
            </w:r>
            <w:r>
              <w:rPr>
                <w:rFonts w:ascii="宋体" w:hAnsi="宋体" w:cs="宋体" w:hint="eastAsia"/>
                <w:szCs w:val="21"/>
              </w:rPr>
              <w:t>、执行权限规定；</w:t>
            </w:r>
            <w:r>
              <w:rPr>
                <w:rFonts w:ascii="宋体" w:hAnsi="宋体" w:cs="宋体" w:hint="eastAsia"/>
                <w:szCs w:val="21"/>
              </w:rPr>
              <w:t>3</w:t>
            </w:r>
            <w:r>
              <w:rPr>
                <w:rFonts w:ascii="宋体" w:hAnsi="宋体" w:cs="宋体" w:hint="eastAsia"/>
                <w:szCs w:val="21"/>
              </w:rPr>
              <w:t>、严格透支资金；</w:t>
            </w:r>
            <w:r>
              <w:rPr>
                <w:rFonts w:ascii="宋体" w:hAnsi="宋体" w:cs="宋体" w:hint="eastAsia"/>
                <w:szCs w:val="21"/>
              </w:rPr>
              <w:t>4</w:t>
            </w:r>
            <w:r>
              <w:rPr>
                <w:rFonts w:ascii="宋体" w:hAnsi="宋体" w:cs="宋体" w:hint="eastAsia"/>
                <w:szCs w:val="21"/>
              </w:rPr>
              <w:t>、谁的钱进谁的账。</w:t>
            </w:r>
          </w:p>
        </w:tc>
        <w:tc>
          <w:tcPr>
            <w:tcW w:w="2700" w:type="dxa"/>
            <w:gridSpan w:val="2"/>
            <w:vAlign w:val="center"/>
          </w:tcPr>
          <w:p w:rsidR="0008464A" w:rsidRDefault="00C90802">
            <w:pPr>
              <w:jc w:val="center"/>
              <w:rPr>
                <w:rFonts w:ascii="宋体" w:hAnsi="宋体" w:cs="宋体"/>
                <w:szCs w:val="21"/>
              </w:rPr>
            </w:pPr>
            <w:r>
              <w:rPr>
                <w:rFonts w:ascii="宋体" w:hAnsi="宋体" w:cs="宋体" w:hint="eastAsia"/>
                <w:szCs w:val="21"/>
              </w:rPr>
              <w:t>一级</w:t>
            </w:r>
          </w:p>
        </w:tc>
        <w:tc>
          <w:tcPr>
            <w:tcW w:w="2607" w:type="dxa"/>
            <w:gridSpan w:val="2"/>
            <w:vAlign w:val="center"/>
          </w:tcPr>
          <w:p w:rsidR="0008464A" w:rsidRDefault="00C90802">
            <w:pPr>
              <w:jc w:val="center"/>
              <w:rPr>
                <w:rFonts w:ascii="宋体" w:hAnsi="宋体" w:cs="宋体"/>
                <w:szCs w:val="21"/>
              </w:rPr>
            </w:pPr>
            <w:r>
              <w:rPr>
                <w:rFonts w:ascii="宋体" w:hAnsi="宋体" w:cs="宋体" w:hint="eastAsia"/>
                <w:szCs w:val="21"/>
              </w:rPr>
              <w:t>一级</w:t>
            </w:r>
          </w:p>
        </w:tc>
      </w:tr>
      <w:tr w:rsidR="0008464A">
        <w:trPr>
          <w:trHeight w:val="821"/>
        </w:trPr>
        <w:tc>
          <w:tcPr>
            <w:tcW w:w="1923" w:type="dxa"/>
            <w:gridSpan w:val="2"/>
            <w:vMerge/>
            <w:vAlign w:val="center"/>
          </w:tcPr>
          <w:p w:rsidR="0008464A" w:rsidRDefault="0008464A">
            <w:pPr>
              <w:spacing w:line="400" w:lineRule="exact"/>
              <w:jc w:val="left"/>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2</w:t>
            </w:r>
            <w:r>
              <w:rPr>
                <w:rFonts w:ascii="宋体" w:hAnsi="宋体" w:cs="宋体" w:hint="eastAsia"/>
                <w:szCs w:val="21"/>
              </w:rPr>
              <w:t>、印章管理</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严格执行银行预留印鉴分管制度</w:t>
            </w:r>
            <w:r>
              <w:rPr>
                <w:rFonts w:ascii="宋体" w:hAnsi="宋体" w:cs="宋体"/>
                <w:szCs w:val="21"/>
              </w:rPr>
              <w:t>，不能</w:t>
            </w:r>
            <w:r>
              <w:rPr>
                <w:rFonts w:ascii="宋体" w:hAnsi="宋体" w:cs="宋体" w:hint="eastAsia"/>
                <w:szCs w:val="21"/>
              </w:rPr>
              <w:t>一</w:t>
            </w:r>
            <w:r>
              <w:rPr>
                <w:rFonts w:ascii="宋体" w:hAnsi="宋体" w:cs="宋体"/>
                <w:szCs w:val="21"/>
              </w:rPr>
              <w:t>人同时保管</w:t>
            </w:r>
            <w:r>
              <w:rPr>
                <w:rFonts w:ascii="宋体" w:hAnsi="宋体" w:cs="宋体" w:hint="eastAsia"/>
                <w:szCs w:val="21"/>
              </w:rPr>
              <w:t>全部</w:t>
            </w:r>
            <w:r>
              <w:rPr>
                <w:rFonts w:ascii="宋体" w:hAnsi="宋体" w:cs="宋体"/>
                <w:szCs w:val="21"/>
              </w:rPr>
              <w:t>银行预留印鉴。</w:t>
            </w:r>
          </w:p>
        </w:tc>
        <w:tc>
          <w:tcPr>
            <w:tcW w:w="2700" w:type="dxa"/>
            <w:gridSpan w:val="2"/>
            <w:vAlign w:val="center"/>
          </w:tcPr>
          <w:p w:rsidR="0008464A" w:rsidRDefault="00C90802">
            <w:pPr>
              <w:jc w:val="center"/>
              <w:rPr>
                <w:rFonts w:ascii="宋体" w:hAnsi="宋体" w:cs="宋体"/>
                <w:szCs w:val="21"/>
              </w:rPr>
            </w:pPr>
            <w:r>
              <w:rPr>
                <w:rFonts w:ascii="宋体" w:hAnsi="宋体" w:cs="宋体" w:hint="eastAsia"/>
                <w:szCs w:val="21"/>
              </w:rPr>
              <w:t>一级</w:t>
            </w:r>
          </w:p>
        </w:tc>
        <w:tc>
          <w:tcPr>
            <w:tcW w:w="2607" w:type="dxa"/>
            <w:gridSpan w:val="2"/>
            <w:vAlign w:val="center"/>
          </w:tcPr>
          <w:p w:rsidR="0008464A" w:rsidRDefault="00C90802">
            <w:pPr>
              <w:jc w:val="center"/>
              <w:rPr>
                <w:rFonts w:ascii="宋体" w:hAnsi="宋体" w:cs="宋体"/>
                <w:szCs w:val="21"/>
              </w:rPr>
            </w:pPr>
            <w:r>
              <w:rPr>
                <w:rFonts w:ascii="宋体" w:hAnsi="宋体" w:cs="宋体" w:hint="eastAsia"/>
                <w:szCs w:val="21"/>
              </w:rPr>
              <w:t>一级</w:t>
            </w:r>
          </w:p>
        </w:tc>
      </w:tr>
      <w:tr w:rsidR="0008464A">
        <w:trPr>
          <w:trHeight w:val="821"/>
        </w:trPr>
        <w:tc>
          <w:tcPr>
            <w:tcW w:w="1923" w:type="dxa"/>
            <w:gridSpan w:val="2"/>
            <w:vMerge/>
            <w:vAlign w:val="center"/>
          </w:tcPr>
          <w:p w:rsidR="0008464A" w:rsidRDefault="0008464A">
            <w:pPr>
              <w:spacing w:line="400" w:lineRule="exact"/>
              <w:jc w:val="left"/>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3</w:t>
            </w:r>
            <w:r>
              <w:rPr>
                <w:rFonts w:ascii="宋体" w:hAnsi="宋体" w:cs="宋体" w:hint="eastAsia"/>
                <w:szCs w:val="21"/>
              </w:rPr>
              <w:t>、业务操作流程</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1</w:t>
            </w:r>
            <w:r>
              <w:rPr>
                <w:rFonts w:ascii="宋体" w:hAnsi="宋体" w:cs="宋体" w:hint="eastAsia"/>
                <w:szCs w:val="21"/>
              </w:rPr>
              <w:t>、一笔业务要经办、审核两人办理；</w:t>
            </w:r>
            <w:r>
              <w:rPr>
                <w:rFonts w:ascii="宋体" w:hAnsi="宋体" w:cs="宋体" w:hint="eastAsia"/>
                <w:szCs w:val="21"/>
              </w:rPr>
              <w:t>2</w:t>
            </w:r>
            <w:r>
              <w:rPr>
                <w:rFonts w:ascii="宋体" w:hAnsi="宋体" w:cs="宋体" w:hint="eastAsia"/>
                <w:szCs w:val="21"/>
              </w:rPr>
              <w:t>、不越权办理业务。</w:t>
            </w:r>
          </w:p>
        </w:tc>
        <w:tc>
          <w:tcPr>
            <w:tcW w:w="2700" w:type="dxa"/>
            <w:gridSpan w:val="2"/>
            <w:vAlign w:val="center"/>
          </w:tcPr>
          <w:p w:rsidR="0008464A" w:rsidRDefault="00C90802">
            <w:pPr>
              <w:jc w:val="center"/>
              <w:rPr>
                <w:rFonts w:ascii="宋体" w:hAnsi="宋体" w:cs="宋体"/>
                <w:szCs w:val="21"/>
              </w:rPr>
            </w:pPr>
            <w:r>
              <w:rPr>
                <w:rFonts w:ascii="宋体" w:hAnsi="宋体" w:cs="宋体" w:hint="eastAsia"/>
                <w:szCs w:val="21"/>
              </w:rPr>
              <w:t>二级</w:t>
            </w:r>
          </w:p>
        </w:tc>
        <w:tc>
          <w:tcPr>
            <w:tcW w:w="2607" w:type="dxa"/>
            <w:gridSpan w:val="2"/>
            <w:vAlign w:val="center"/>
          </w:tcPr>
          <w:p w:rsidR="0008464A" w:rsidRDefault="00C90802">
            <w:pPr>
              <w:jc w:val="center"/>
              <w:rPr>
                <w:rFonts w:ascii="宋体" w:hAnsi="宋体" w:cs="宋体"/>
                <w:szCs w:val="21"/>
              </w:rPr>
            </w:pPr>
            <w:r>
              <w:rPr>
                <w:rFonts w:ascii="宋体" w:hAnsi="宋体" w:cs="宋体" w:hint="eastAsia"/>
                <w:szCs w:val="21"/>
              </w:rPr>
              <w:t>二级</w:t>
            </w:r>
          </w:p>
        </w:tc>
      </w:tr>
      <w:tr w:rsidR="0008464A">
        <w:trPr>
          <w:trHeight w:val="821"/>
        </w:trPr>
        <w:tc>
          <w:tcPr>
            <w:tcW w:w="1923" w:type="dxa"/>
            <w:gridSpan w:val="2"/>
            <w:vMerge/>
            <w:vAlign w:val="center"/>
          </w:tcPr>
          <w:p w:rsidR="0008464A" w:rsidRDefault="0008464A">
            <w:pPr>
              <w:spacing w:line="400" w:lineRule="exact"/>
              <w:jc w:val="left"/>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4</w:t>
            </w:r>
            <w:r>
              <w:rPr>
                <w:rFonts w:ascii="宋体" w:hAnsi="宋体" w:cs="宋体" w:hint="eastAsia"/>
                <w:szCs w:val="21"/>
              </w:rPr>
              <w:t>、制度机制不健全</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严格执行货币资金管理办法，发现问题及时请示领导。</w:t>
            </w:r>
            <w:r>
              <w:rPr>
                <w:rFonts w:ascii="宋体" w:hAnsi="宋体" w:cs="宋体"/>
                <w:szCs w:val="21"/>
              </w:rPr>
              <w:t>严禁</w:t>
            </w:r>
            <w:r>
              <w:rPr>
                <w:rFonts w:ascii="宋体" w:hAnsi="宋体" w:cs="宋体" w:hint="eastAsia"/>
                <w:szCs w:val="21"/>
              </w:rPr>
              <w:t>违规</w:t>
            </w:r>
            <w:r>
              <w:rPr>
                <w:rFonts w:ascii="宋体" w:hAnsi="宋体" w:cs="宋体"/>
                <w:szCs w:val="21"/>
              </w:rPr>
              <w:t>办理现金存取业务。</w:t>
            </w:r>
          </w:p>
        </w:tc>
        <w:tc>
          <w:tcPr>
            <w:tcW w:w="2700" w:type="dxa"/>
            <w:gridSpan w:val="2"/>
            <w:vAlign w:val="center"/>
          </w:tcPr>
          <w:p w:rsidR="0008464A" w:rsidRDefault="00C90802">
            <w:pPr>
              <w:jc w:val="center"/>
              <w:rPr>
                <w:rFonts w:ascii="宋体" w:hAnsi="宋体" w:cs="宋体"/>
                <w:szCs w:val="21"/>
              </w:rPr>
            </w:pPr>
            <w:r>
              <w:rPr>
                <w:rFonts w:ascii="宋体" w:hAnsi="宋体" w:cs="宋体" w:hint="eastAsia"/>
                <w:szCs w:val="21"/>
              </w:rPr>
              <w:t>三级</w:t>
            </w:r>
          </w:p>
        </w:tc>
        <w:tc>
          <w:tcPr>
            <w:tcW w:w="2607" w:type="dxa"/>
            <w:gridSpan w:val="2"/>
            <w:vAlign w:val="center"/>
          </w:tcPr>
          <w:p w:rsidR="0008464A" w:rsidRDefault="00C90802">
            <w:pPr>
              <w:jc w:val="center"/>
              <w:rPr>
                <w:rFonts w:ascii="宋体" w:hAnsi="宋体" w:cs="宋体"/>
                <w:szCs w:val="21"/>
              </w:rPr>
            </w:pPr>
            <w:r>
              <w:rPr>
                <w:rFonts w:ascii="宋体" w:hAnsi="宋体" w:cs="宋体" w:hint="eastAsia"/>
                <w:szCs w:val="21"/>
              </w:rPr>
              <w:t>三级</w:t>
            </w:r>
          </w:p>
        </w:tc>
      </w:tr>
      <w:tr w:rsidR="0008464A">
        <w:trPr>
          <w:trHeight w:val="821"/>
        </w:trPr>
        <w:tc>
          <w:tcPr>
            <w:tcW w:w="1923" w:type="dxa"/>
            <w:gridSpan w:val="2"/>
            <w:vMerge/>
            <w:vAlign w:val="center"/>
          </w:tcPr>
          <w:p w:rsidR="0008464A" w:rsidRDefault="0008464A">
            <w:pPr>
              <w:spacing w:line="400" w:lineRule="exact"/>
              <w:jc w:val="left"/>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5</w:t>
            </w:r>
            <w:r>
              <w:rPr>
                <w:rFonts w:ascii="宋体" w:hAnsi="宋体" w:cs="宋体" w:hint="eastAsia"/>
                <w:szCs w:val="21"/>
              </w:rPr>
              <w:t>、结算单位套现防范</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严格执行会计制度，</w:t>
            </w:r>
            <w:r>
              <w:rPr>
                <w:rFonts w:ascii="宋体" w:hAnsi="宋体" w:cs="宋体"/>
                <w:szCs w:val="21"/>
              </w:rPr>
              <w:t>拒绝办理</w:t>
            </w:r>
            <w:r>
              <w:rPr>
                <w:rFonts w:ascii="宋体" w:hAnsi="宋体" w:cs="宋体" w:hint="eastAsia"/>
                <w:szCs w:val="21"/>
              </w:rPr>
              <w:t>贷记卡</w:t>
            </w:r>
            <w:r>
              <w:rPr>
                <w:rFonts w:ascii="宋体" w:hAnsi="宋体" w:cs="宋体"/>
                <w:szCs w:val="21"/>
              </w:rPr>
              <w:t>套现业务。</w:t>
            </w:r>
          </w:p>
        </w:tc>
        <w:tc>
          <w:tcPr>
            <w:tcW w:w="2700" w:type="dxa"/>
            <w:gridSpan w:val="2"/>
            <w:vAlign w:val="center"/>
          </w:tcPr>
          <w:p w:rsidR="0008464A" w:rsidRDefault="00C90802">
            <w:pPr>
              <w:jc w:val="center"/>
              <w:rPr>
                <w:rFonts w:ascii="宋体" w:hAnsi="宋体" w:cs="宋体"/>
                <w:szCs w:val="21"/>
              </w:rPr>
            </w:pPr>
            <w:r>
              <w:rPr>
                <w:rFonts w:ascii="宋体" w:hAnsi="宋体" w:cs="宋体" w:hint="eastAsia"/>
                <w:szCs w:val="21"/>
              </w:rPr>
              <w:t>三级</w:t>
            </w:r>
          </w:p>
        </w:tc>
        <w:tc>
          <w:tcPr>
            <w:tcW w:w="2607" w:type="dxa"/>
            <w:gridSpan w:val="2"/>
            <w:vAlign w:val="center"/>
          </w:tcPr>
          <w:p w:rsidR="0008464A" w:rsidRDefault="00C90802">
            <w:pPr>
              <w:jc w:val="center"/>
              <w:rPr>
                <w:rFonts w:ascii="宋体" w:hAnsi="宋体" w:cs="宋体"/>
                <w:szCs w:val="21"/>
              </w:rPr>
            </w:pPr>
            <w:r>
              <w:rPr>
                <w:rFonts w:ascii="宋体" w:hAnsi="宋体" w:cs="宋体" w:hint="eastAsia"/>
                <w:szCs w:val="21"/>
              </w:rPr>
              <w:t>三级</w:t>
            </w:r>
          </w:p>
        </w:tc>
      </w:tr>
    </w:tbl>
    <w:p w:rsidR="0008464A" w:rsidRDefault="0008464A"/>
    <w:p w:rsidR="0008464A" w:rsidRDefault="0008464A"/>
    <w:p w:rsidR="0008464A" w:rsidRDefault="00C90802">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08464A" w:rsidRDefault="00C90802">
      <w:pPr>
        <w:ind w:firstLineChars="49" w:firstLine="216"/>
        <w:jc w:val="center"/>
        <w:outlineLvl w:val="0"/>
        <w:rPr>
          <w:rFonts w:ascii="楷体_GB2312" w:eastAsia="楷体_GB2312" w:hAnsi="新宋体"/>
          <w:b/>
          <w:sz w:val="32"/>
          <w:szCs w:val="32"/>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b/>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698"/>
        <w:gridCol w:w="1401"/>
        <w:gridCol w:w="2379"/>
        <w:gridCol w:w="113"/>
        <w:gridCol w:w="2587"/>
        <w:gridCol w:w="58"/>
        <w:gridCol w:w="2549"/>
      </w:tblGrid>
      <w:tr w:rsidR="0008464A">
        <w:trPr>
          <w:trHeight w:val="626"/>
        </w:trPr>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2604"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宋晓梅</w:t>
            </w:r>
          </w:p>
        </w:tc>
        <w:tc>
          <w:tcPr>
            <w:tcW w:w="2099"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职</w:t>
            </w:r>
            <w:r>
              <w:rPr>
                <w:rFonts w:ascii="仿宋_GB2312" w:eastAsia="仿宋_GB2312" w:hint="eastAsia"/>
                <w:sz w:val="32"/>
                <w:szCs w:val="32"/>
              </w:rPr>
              <w:t xml:space="preserve">  </w:t>
            </w:r>
            <w:proofErr w:type="gramStart"/>
            <w:r>
              <w:rPr>
                <w:rFonts w:ascii="仿宋_GB2312" w:eastAsia="仿宋_GB2312" w:hint="eastAsia"/>
                <w:sz w:val="32"/>
                <w:szCs w:val="32"/>
              </w:rPr>
              <w:t>务</w:t>
            </w:r>
            <w:proofErr w:type="gramEnd"/>
          </w:p>
        </w:tc>
        <w:tc>
          <w:tcPr>
            <w:tcW w:w="2492"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无</w:t>
            </w:r>
          </w:p>
        </w:tc>
        <w:tc>
          <w:tcPr>
            <w:tcW w:w="2645" w:type="dxa"/>
            <w:gridSpan w:val="2"/>
            <w:vAlign w:val="center"/>
          </w:tcPr>
          <w:p w:rsidR="0008464A" w:rsidRDefault="00C90802">
            <w:pPr>
              <w:ind w:firstLineChars="250" w:firstLine="800"/>
              <w:rPr>
                <w:rFonts w:ascii="仿宋_GB2312" w:eastAsia="仿宋_GB2312"/>
                <w:sz w:val="32"/>
                <w:szCs w:val="32"/>
              </w:rPr>
            </w:pPr>
            <w:r>
              <w:rPr>
                <w:rFonts w:ascii="仿宋_GB2312" w:eastAsia="仿宋_GB2312" w:hint="eastAsia"/>
                <w:sz w:val="32"/>
                <w:szCs w:val="32"/>
              </w:rPr>
              <w:t>科室</w:t>
            </w:r>
          </w:p>
        </w:tc>
        <w:tc>
          <w:tcPr>
            <w:tcW w:w="2549"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资金结算部</w:t>
            </w:r>
          </w:p>
        </w:tc>
      </w:tr>
      <w:tr w:rsidR="0008464A">
        <w:trPr>
          <w:trHeight w:val="849"/>
        </w:trPr>
        <w:tc>
          <w:tcPr>
            <w:tcW w:w="817" w:type="dxa"/>
            <w:vMerge w:val="restart"/>
            <w:textDirection w:val="tbRlV"/>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岗位</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rPr>
                <w:rFonts w:ascii="宋体" w:hAnsi="宋体" w:cs="宋体"/>
                <w:szCs w:val="21"/>
              </w:rPr>
            </w:pPr>
            <w:r>
              <w:rPr>
                <w:rFonts w:ascii="宋体" w:hAnsi="宋体" w:cs="宋体" w:hint="eastAsia"/>
                <w:szCs w:val="21"/>
              </w:rPr>
              <w:t>财政支付系统维护、零余额账户的汇兑、公务卡业务、额度指标管理。</w:t>
            </w:r>
          </w:p>
        </w:tc>
      </w:tr>
      <w:tr w:rsidR="0008464A">
        <w:tc>
          <w:tcPr>
            <w:tcW w:w="817" w:type="dxa"/>
            <w:vMerge/>
            <w:vAlign w:val="center"/>
          </w:tcPr>
          <w:p w:rsidR="0008464A" w:rsidRDefault="0008464A">
            <w:pPr>
              <w:spacing w:line="400" w:lineRule="exact"/>
              <w:jc w:val="center"/>
              <w:rPr>
                <w:rFonts w:ascii="仿宋_GB2312" w:eastAsia="仿宋_GB2312"/>
                <w:sz w:val="32"/>
                <w:szCs w:val="32"/>
              </w:rPr>
            </w:pP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廉政</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rPr>
                <w:rFonts w:ascii="宋体" w:hAnsi="宋体" w:cs="宋体"/>
                <w:szCs w:val="21"/>
              </w:rPr>
            </w:pPr>
            <w:r>
              <w:rPr>
                <w:rFonts w:ascii="宋体" w:hAnsi="宋体" w:cs="宋体" w:hint="eastAsia"/>
                <w:szCs w:val="21"/>
              </w:rPr>
              <w:t>自觉接受各级监督，廉洁自律。</w:t>
            </w:r>
          </w:p>
        </w:tc>
      </w:tr>
      <w:tr w:rsidR="0008464A">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08464A">
        <w:trPr>
          <w:trHeight w:val="821"/>
        </w:trPr>
        <w:tc>
          <w:tcPr>
            <w:tcW w:w="1923" w:type="dxa"/>
            <w:gridSpan w:val="2"/>
            <w:vMerge w:val="restart"/>
            <w:vAlign w:val="center"/>
          </w:tcPr>
          <w:p w:rsidR="0008464A" w:rsidRDefault="00C90802">
            <w:pPr>
              <w:spacing w:line="400" w:lineRule="exact"/>
              <w:jc w:val="left"/>
              <w:rPr>
                <w:rFonts w:ascii="宋体" w:hAnsi="宋体" w:cs="宋体"/>
                <w:szCs w:val="21"/>
              </w:rPr>
            </w:pPr>
            <w:r>
              <w:rPr>
                <w:rFonts w:ascii="宋体" w:hAnsi="宋体" w:cs="宋体" w:hint="eastAsia"/>
                <w:szCs w:val="21"/>
              </w:rPr>
              <w:t>资金安全管理</w:t>
            </w:r>
          </w:p>
          <w:p w:rsidR="0008464A" w:rsidRDefault="0008464A">
            <w:pPr>
              <w:spacing w:line="400" w:lineRule="exact"/>
              <w:jc w:val="left"/>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1</w:t>
            </w:r>
            <w:r>
              <w:rPr>
                <w:rFonts w:ascii="宋体" w:hAnsi="宋体" w:cs="宋体" w:hint="eastAsia"/>
                <w:szCs w:val="21"/>
              </w:rPr>
              <w:t>、内部控制制度</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1</w:t>
            </w:r>
            <w:r>
              <w:rPr>
                <w:rFonts w:ascii="宋体" w:hAnsi="宋体" w:cs="宋体" w:hint="eastAsia"/>
                <w:szCs w:val="21"/>
              </w:rPr>
              <w:t>、严格经办、审核分开；</w:t>
            </w:r>
            <w:r>
              <w:rPr>
                <w:rFonts w:ascii="宋体" w:hAnsi="宋体" w:cs="宋体" w:hint="eastAsia"/>
                <w:szCs w:val="21"/>
              </w:rPr>
              <w:t>2</w:t>
            </w:r>
            <w:r>
              <w:rPr>
                <w:rFonts w:ascii="宋体" w:hAnsi="宋体" w:cs="宋体" w:hint="eastAsia"/>
                <w:szCs w:val="21"/>
              </w:rPr>
              <w:t>、执行权限规定；</w:t>
            </w:r>
            <w:r>
              <w:rPr>
                <w:rFonts w:ascii="宋体" w:hAnsi="宋体" w:cs="宋体" w:hint="eastAsia"/>
                <w:szCs w:val="21"/>
              </w:rPr>
              <w:t>3</w:t>
            </w:r>
            <w:r>
              <w:rPr>
                <w:rFonts w:ascii="宋体" w:hAnsi="宋体" w:cs="宋体" w:hint="eastAsia"/>
                <w:szCs w:val="21"/>
              </w:rPr>
              <w:t>、严格按省财政厅要求办理。</w:t>
            </w:r>
          </w:p>
        </w:tc>
        <w:tc>
          <w:tcPr>
            <w:tcW w:w="2700" w:type="dxa"/>
            <w:gridSpan w:val="2"/>
            <w:vAlign w:val="center"/>
          </w:tcPr>
          <w:p w:rsidR="0008464A" w:rsidRDefault="00C90802">
            <w:pPr>
              <w:jc w:val="left"/>
              <w:rPr>
                <w:rFonts w:ascii="宋体" w:hAnsi="宋体" w:cs="宋体"/>
                <w:szCs w:val="21"/>
              </w:rPr>
            </w:pPr>
            <w:r>
              <w:rPr>
                <w:rFonts w:ascii="宋体" w:hAnsi="宋体" w:cs="宋体" w:hint="eastAsia"/>
                <w:szCs w:val="21"/>
              </w:rPr>
              <w:t>一级</w:t>
            </w:r>
          </w:p>
        </w:tc>
        <w:tc>
          <w:tcPr>
            <w:tcW w:w="2607" w:type="dxa"/>
            <w:gridSpan w:val="2"/>
            <w:vAlign w:val="center"/>
          </w:tcPr>
          <w:p w:rsidR="0008464A" w:rsidRDefault="00C90802">
            <w:pPr>
              <w:jc w:val="left"/>
              <w:rPr>
                <w:rFonts w:ascii="宋体" w:hAnsi="宋体" w:cs="宋体"/>
                <w:szCs w:val="21"/>
              </w:rPr>
            </w:pPr>
            <w:r>
              <w:rPr>
                <w:rFonts w:ascii="宋体" w:hAnsi="宋体" w:cs="宋体" w:hint="eastAsia"/>
                <w:szCs w:val="21"/>
              </w:rPr>
              <w:t>一级</w:t>
            </w:r>
          </w:p>
        </w:tc>
      </w:tr>
      <w:tr w:rsidR="0008464A">
        <w:trPr>
          <w:trHeight w:val="821"/>
        </w:trPr>
        <w:tc>
          <w:tcPr>
            <w:tcW w:w="1923" w:type="dxa"/>
            <w:gridSpan w:val="2"/>
            <w:vMerge/>
            <w:vAlign w:val="center"/>
          </w:tcPr>
          <w:p w:rsidR="0008464A" w:rsidRDefault="0008464A">
            <w:pPr>
              <w:spacing w:line="400" w:lineRule="exact"/>
              <w:jc w:val="left"/>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2</w:t>
            </w:r>
            <w:r>
              <w:rPr>
                <w:rFonts w:ascii="宋体" w:hAnsi="宋体" w:cs="宋体" w:hint="eastAsia"/>
                <w:szCs w:val="21"/>
              </w:rPr>
              <w:t>、结算付款凭证审核</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严格按会计制度审核每一笔</w:t>
            </w:r>
            <w:r>
              <w:rPr>
                <w:rFonts w:ascii="宋体" w:hAnsi="宋体" w:cs="宋体"/>
                <w:szCs w:val="21"/>
              </w:rPr>
              <w:t>原始凭证，发现问题及时向领导汇报。</w:t>
            </w:r>
          </w:p>
        </w:tc>
        <w:tc>
          <w:tcPr>
            <w:tcW w:w="2700" w:type="dxa"/>
            <w:gridSpan w:val="2"/>
            <w:vAlign w:val="center"/>
          </w:tcPr>
          <w:p w:rsidR="0008464A" w:rsidRDefault="00C90802">
            <w:pPr>
              <w:jc w:val="left"/>
              <w:rPr>
                <w:rFonts w:ascii="宋体" w:hAnsi="宋体" w:cs="宋体"/>
                <w:szCs w:val="21"/>
              </w:rPr>
            </w:pPr>
            <w:r>
              <w:rPr>
                <w:rFonts w:ascii="宋体" w:hAnsi="宋体" w:cs="宋体" w:hint="eastAsia"/>
                <w:szCs w:val="21"/>
              </w:rPr>
              <w:t>一级</w:t>
            </w:r>
          </w:p>
        </w:tc>
        <w:tc>
          <w:tcPr>
            <w:tcW w:w="2607" w:type="dxa"/>
            <w:gridSpan w:val="2"/>
            <w:vAlign w:val="center"/>
          </w:tcPr>
          <w:p w:rsidR="0008464A" w:rsidRDefault="00C90802">
            <w:pPr>
              <w:jc w:val="left"/>
              <w:rPr>
                <w:rFonts w:ascii="宋体" w:hAnsi="宋体" w:cs="宋体"/>
                <w:szCs w:val="21"/>
              </w:rPr>
            </w:pPr>
            <w:r>
              <w:rPr>
                <w:rFonts w:ascii="宋体" w:hAnsi="宋体" w:cs="宋体" w:hint="eastAsia"/>
                <w:szCs w:val="21"/>
              </w:rPr>
              <w:t>一级</w:t>
            </w:r>
          </w:p>
        </w:tc>
      </w:tr>
      <w:tr w:rsidR="0008464A">
        <w:trPr>
          <w:trHeight w:val="821"/>
        </w:trPr>
        <w:tc>
          <w:tcPr>
            <w:tcW w:w="1923" w:type="dxa"/>
            <w:gridSpan w:val="2"/>
            <w:vMerge/>
            <w:vAlign w:val="center"/>
          </w:tcPr>
          <w:p w:rsidR="0008464A" w:rsidRDefault="0008464A">
            <w:pPr>
              <w:spacing w:line="400" w:lineRule="exact"/>
              <w:jc w:val="left"/>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3</w:t>
            </w:r>
            <w:r>
              <w:rPr>
                <w:rFonts w:ascii="宋体" w:hAnsi="宋体" w:cs="宋体" w:hint="eastAsia"/>
                <w:szCs w:val="21"/>
              </w:rPr>
              <w:t>、业务操作流程</w:t>
            </w:r>
            <w:r>
              <w:rPr>
                <w:rFonts w:ascii="宋体" w:hAnsi="宋体" w:cs="宋体"/>
                <w:szCs w:val="21"/>
              </w:rPr>
              <w:t>执行</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1</w:t>
            </w:r>
            <w:r>
              <w:rPr>
                <w:rFonts w:ascii="宋体" w:hAnsi="宋体" w:cs="宋体" w:hint="eastAsia"/>
                <w:szCs w:val="21"/>
              </w:rPr>
              <w:t>、一笔业务要经办、审核两人办理；</w:t>
            </w:r>
            <w:r>
              <w:rPr>
                <w:rFonts w:ascii="宋体" w:hAnsi="宋体" w:cs="宋体" w:hint="eastAsia"/>
                <w:szCs w:val="21"/>
              </w:rPr>
              <w:t>2</w:t>
            </w:r>
            <w:r>
              <w:rPr>
                <w:rFonts w:ascii="宋体" w:hAnsi="宋体" w:cs="宋体" w:hint="eastAsia"/>
                <w:szCs w:val="21"/>
              </w:rPr>
              <w:t>、不越权、</w:t>
            </w:r>
            <w:r>
              <w:rPr>
                <w:rFonts w:ascii="宋体" w:hAnsi="宋体" w:cs="宋体"/>
                <w:szCs w:val="21"/>
              </w:rPr>
              <w:t>违规</w:t>
            </w:r>
            <w:r>
              <w:rPr>
                <w:rFonts w:ascii="宋体" w:hAnsi="宋体" w:cs="宋体" w:hint="eastAsia"/>
                <w:szCs w:val="21"/>
              </w:rPr>
              <w:t>办理业务。</w:t>
            </w:r>
          </w:p>
        </w:tc>
        <w:tc>
          <w:tcPr>
            <w:tcW w:w="2700" w:type="dxa"/>
            <w:gridSpan w:val="2"/>
            <w:vAlign w:val="center"/>
          </w:tcPr>
          <w:p w:rsidR="0008464A" w:rsidRDefault="00C90802">
            <w:pPr>
              <w:jc w:val="left"/>
              <w:rPr>
                <w:rFonts w:ascii="宋体" w:hAnsi="宋体" w:cs="宋体"/>
                <w:szCs w:val="21"/>
              </w:rPr>
            </w:pPr>
            <w:r>
              <w:rPr>
                <w:rFonts w:ascii="宋体" w:hAnsi="宋体" w:cs="宋体" w:hint="eastAsia"/>
                <w:szCs w:val="21"/>
              </w:rPr>
              <w:t>二级</w:t>
            </w:r>
          </w:p>
        </w:tc>
        <w:tc>
          <w:tcPr>
            <w:tcW w:w="2607" w:type="dxa"/>
            <w:gridSpan w:val="2"/>
            <w:vAlign w:val="center"/>
          </w:tcPr>
          <w:p w:rsidR="0008464A" w:rsidRDefault="00C90802">
            <w:pPr>
              <w:jc w:val="left"/>
              <w:rPr>
                <w:rFonts w:ascii="宋体" w:hAnsi="宋体" w:cs="宋体"/>
                <w:b/>
                <w:bCs/>
                <w:szCs w:val="21"/>
              </w:rPr>
            </w:pPr>
            <w:r>
              <w:rPr>
                <w:rFonts w:ascii="宋体" w:hAnsi="宋体" w:cs="宋体" w:hint="eastAsia"/>
                <w:szCs w:val="21"/>
              </w:rPr>
              <w:t>二级</w:t>
            </w:r>
          </w:p>
        </w:tc>
      </w:tr>
      <w:tr w:rsidR="0008464A">
        <w:trPr>
          <w:trHeight w:val="821"/>
        </w:trPr>
        <w:tc>
          <w:tcPr>
            <w:tcW w:w="1923" w:type="dxa"/>
            <w:gridSpan w:val="2"/>
            <w:vMerge/>
            <w:vAlign w:val="center"/>
          </w:tcPr>
          <w:p w:rsidR="0008464A" w:rsidRDefault="0008464A">
            <w:pPr>
              <w:spacing w:line="400" w:lineRule="exact"/>
              <w:jc w:val="left"/>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4</w:t>
            </w:r>
            <w:r>
              <w:rPr>
                <w:rFonts w:ascii="宋体" w:hAnsi="宋体" w:cs="宋体" w:hint="eastAsia"/>
                <w:szCs w:val="21"/>
              </w:rPr>
              <w:t>、制度机制不健全</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严格</w:t>
            </w:r>
            <w:r>
              <w:rPr>
                <w:rFonts w:ascii="宋体" w:hAnsi="宋体" w:cs="宋体"/>
                <w:szCs w:val="21"/>
              </w:rPr>
              <w:t>执行山东省财政厅零余额相关规定，</w:t>
            </w:r>
            <w:r>
              <w:rPr>
                <w:rFonts w:ascii="宋体" w:hAnsi="宋体" w:cs="宋体" w:hint="eastAsia"/>
                <w:szCs w:val="21"/>
              </w:rPr>
              <w:t>发现问题及时汇报，</w:t>
            </w:r>
            <w:r>
              <w:rPr>
                <w:rFonts w:ascii="宋体" w:hAnsi="宋体" w:cs="宋体"/>
                <w:szCs w:val="21"/>
              </w:rPr>
              <w:t>不得违规办理业务。</w:t>
            </w:r>
          </w:p>
        </w:tc>
        <w:tc>
          <w:tcPr>
            <w:tcW w:w="2700" w:type="dxa"/>
            <w:gridSpan w:val="2"/>
            <w:vAlign w:val="center"/>
          </w:tcPr>
          <w:p w:rsidR="0008464A" w:rsidRDefault="00C90802">
            <w:pPr>
              <w:jc w:val="left"/>
              <w:rPr>
                <w:rFonts w:ascii="宋体" w:hAnsi="宋体" w:cs="宋体"/>
                <w:szCs w:val="21"/>
              </w:rPr>
            </w:pPr>
            <w:r>
              <w:rPr>
                <w:rFonts w:ascii="宋体" w:hAnsi="宋体" w:cs="宋体" w:hint="eastAsia"/>
                <w:szCs w:val="21"/>
              </w:rPr>
              <w:t>三级</w:t>
            </w:r>
          </w:p>
        </w:tc>
        <w:tc>
          <w:tcPr>
            <w:tcW w:w="2607" w:type="dxa"/>
            <w:gridSpan w:val="2"/>
            <w:vAlign w:val="center"/>
          </w:tcPr>
          <w:p w:rsidR="0008464A" w:rsidRDefault="00C90802">
            <w:pPr>
              <w:jc w:val="left"/>
              <w:rPr>
                <w:rFonts w:ascii="宋体" w:hAnsi="宋体" w:cs="宋体"/>
                <w:szCs w:val="21"/>
              </w:rPr>
            </w:pPr>
            <w:r>
              <w:rPr>
                <w:rFonts w:ascii="宋体" w:hAnsi="宋体" w:cs="宋体" w:hint="eastAsia"/>
                <w:szCs w:val="21"/>
              </w:rPr>
              <w:t>三级</w:t>
            </w:r>
          </w:p>
        </w:tc>
      </w:tr>
      <w:tr w:rsidR="0008464A">
        <w:trPr>
          <w:trHeight w:val="821"/>
        </w:trPr>
        <w:tc>
          <w:tcPr>
            <w:tcW w:w="1923" w:type="dxa"/>
            <w:gridSpan w:val="2"/>
            <w:vMerge/>
            <w:vAlign w:val="center"/>
          </w:tcPr>
          <w:p w:rsidR="0008464A" w:rsidRDefault="0008464A">
            <w:pPr>
              <w:spacing w:line="400" w:lineRule="exact"/>
              <w:jc w:val="left"/>
              <w:rPr>
                <w:rFonts w:ascii="宋体" w:hAnsi="宋体" w:cs="宋体"/>
                <w:szCs w:val="21"/>
              </w:rPr>
            </w:pP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5</w:t>
            </w:r>
            <w:r>
              <w:rPr>
                <w:rFonts w:ascii="宋体" w:hAnsi="宋体" w:cs="宋体" w:hint="eastAsia"/>
                <w:szCs w:val="21"/>
              </w:rPr>
              <w:t>、财政政策</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随时关注、加强学习，</w:t>
            </w:r>
            <w:r>
              <w:rPr>
                <w:rFonts w:ascii="宋体" w:hAnsi="宋体" w:cs="宋体"/>
                <w:szCs w:val="21"/>
              </w:rPr>
              <w:t>提高运用财经政策的</w:t>
            </w:r>
            <w:r>
              <w:rPr>
                <w:rFonts w:ascii="宋体" w:hAnsi="宋体" w:cs="宋体" w:hint="eastAsia"/>
                <w:szCs w:val="21"/>
              </w:rPr>
              <w:t>能力</w:t>
            </w:r>
            <w:r>
              <w:rPr>
                <w:rFonts w:ascii="宋体" w:hAnsi="宋体" w:cs="宋体"/>
                <w:szCs w:val="21"/>
              </w:rPr>
              <w:t>。</w:t>
            </w:r>
          </w:p>
        </w:tc>
        <w:tc>
          <w:tcPr>
            <w:tcW w:w="2700" w:type="dxa"/>
            <w:gridSpan w:val="2"/>
            <w:vAlign w:val="center"/>
          </w:tcPr>
          <w:p w:rsidR="0008464A" w:rsidRDefault="0008464A">
            <w:pPr>
              <w:jc w:val="left"/>
              <w:rPr>
                <w:rFonts w:ascii="宋体" w:hAnsi="宋体" w:cs="宋体"/>
                <w:szCs w:val="21"/>
              </w:rPr>
            </w:pPr>
          </w:p>
        </w:tc>
        <w:tc>
          <w:tcPr>
            <w:tcW w:w="2607" w:type="dxa"/>
            <w:gridSpan w:val="2"/>
            <w:vAlign w:val="center"/>
          </w:tcPr>
          <w:p w:rsidR="0008464A" w:rsidRDefault="0008464A">
            <w:pPr>
              <w:jc w:val="left"/>
              <w:rPr>
                <w:rFonts w:ascii="宋体" w:hAnsi="宋体" w:cs="宋体"/>
                <w:szCs w:val="21"/>
              </w:rPr>
            </w:pPr>
          </w:p>
        </w:tc>
      </w:tr>
    </w:tbl>
    <w:p w:rsidR="0008464A" w:rsidRDefault="0008464A"/>
    <w:p w:rsidR="0008464A" w:rsidRDefault="0008464A"/>
    <w:p w:rsidR="0008464A" w:rsidRDefault="0008464A"/>
    <w:p w:rsidR="0008464A" w:rsidRDefault="00C90802">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08464A" w:rsidRDefault="00C90802">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2"/>
        <w:gridCol w:w="1106"/>
        <w:gridCol w:w="2604"/>
        <w:gridCol w:w="698"/>
        <w:gridCol w:w="1401"/>
        <w:gridCol w:w="2379"/>
        <w:gridCol w:w="113"/>
        <w:gridCol w:w="2587"/>
        <w:gridCol w:w="58"/>
        <w:gridCol w:w="2549"/>
      </w:tblGrid>
      <w:tr w:rsidR="0008464A">
        <w:trPr>
          <w:trHeight w:val="626"/>
        </w:trPr>
        <w:tc>
          <w:tcPr>
            <w:tcW w:w="1918"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2604"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郝建华</w:t>
            </w:r>
          </w:p>
        </w:tc>
        <w:tc>
          <w:tcPr>
            <w:tcW w:w="2099"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职</w:t>
            </w:r>
            <w:r>
              <w:rPr>
                <w:rFonts w:ascii="仿宋_GB2312" w:eastAsia="仿宋_GB2312" w:hint="eastAsia"/>
                <w:sz w:val="32"/>
                <w:szCs w:val="32"/>
              </w:rPr>
              <w:t xml:space="preserve">  </w:t>
            </w:r>
            <w:proofErr w:type="gramStart"/>
            <w:r>
              <w:rPr>
                <w:rFonts w:ascii="仿宋_GB2312" w:eastAsia="仿宋_GB2312" w:hint="eastAsia"/>
                <w:sz w:val="32"/>
                <w:szCs w:val="32"/>
              </w:rPr>
              <w:t>务</w:t>
            </w:r>
            <w:proofErr w:type="gramEnd"/>
          </w:p>
        </w:tc>
        <w:tc>
          <w:tcPr>
            <w:tcW w:w="2492"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主任</w:t>
            </w:r>
          </w:p>
        </w:tc>
        <w:tc>
          <w:tcPr>
            <w:tcW w:w="2645" w:type="dxa"/>
            <w:gridSpan w:val="2"/>
            <w:vAlign w:val="center"/>
          </w:tcPr>
          <w:p w:rsidR="0008464A" w:rsidRDefault="00C90802">
            <w:pPr>
              <w:ind w:firstLineChars="250" w:firstLine="800"/>
              <w:rPr>
                <w:rFonts w:ascii="仿宋_GB2312" w:eastAsia="仿宋_GB2312"/>
                <w:sz w:val="32"/>
                <w:szCs w:val="32"/>
              </w:rPr>
            </w:pPr>
            <w:r>
              <w:rPr>
                <w:rFonts w:ascii="仿宋_GB2312" w:eastAsia="仿宋_GB2312" w:hint="eastAsia"/>
                <w:sz w:val="32"/>
                <w:szCs w:val="32"/>
              </w:rPr>
              <w:t>科室</w:t>
            </w:r>
          </w:p>
        </w:tc>
        <w:tc>
          <w:tcPr>
            <w:tcW w:w="2549"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后勤财务部</w:t>
            </w:r>
          </w:p>
        </w:tc>
      </w:tr>
      <w:tr w:rsidR="0008464A">
        <w:trPr>
          <w:trHeight w:val="1041"/>
        </w:trPr>
        <w:tc>
          <w:tcPr>
            <w:tcW w:w="812" w:type="dxa"/>
            <w:vMerge w:val="restart"/>
            <w:textDirection w:val="tbRlV"/>
            <w:vAlign w:val="center"/>
          </w:tcPr>
          <w:p w:rsidR="0008464A" w:rsidRDefault="00C90802">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岗位</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rPr>
                <w:rFonts w:ascii="仿宋_GB2312" w:eastAsia="仿宋_GB2312"/>
                <w:sz w:val="24"/>
                <w:szCs w:val="24"/>
              </w:rPr>
            </w:pPr>
            <w:r>
              <w:rPr>
                <w:rFonts w:ascii="宋体" w:hAnsi="宋体" w:cs="宋体" w:hint="eastAsia"/>
                <w:szCs w:val="21"/>
              </w:rPr>
              <w:t>1</w:t>
            </w:r>
            <w:r>
              <w:rPr>
                <w:rFonts w:ascii="宋体" w:hAnsi="宋体" w:cs="宋体" w:hint="eastAsia"/>
                <w:szCs w:val="21"/>
              </w:rPr>
              <w:t>、建账、会计数据的备份、后勤</w:t>
            </w:r>
            <w:proofErr w:type="gramStart"/>
            <w:r>
              <w:rPr>
                <w:rFonts w:ascii="宋体" w:hAnsi="宋体" w:cs="宋体" w:hint="eastAsia"/>
                <w:szCs w:val="21"/>
              </w:rPr>
              <w:t>财务网</w:t>
            </w:r>
            <w:proofErr w:type="gramEnd"/>
            <w:r>
              <w:rPr>
                <w:rFonts w:ascii="宋体" w:hAnsi="宋体" w:cs="宋体" w:hint="eastAsia"/>
                <w:szCs w:val="21"/>
              </w:rPr>
              <w:t>的维护，账簿报表打印；</w:t>
            </w:r>
            <w:r>
              <w:rPr>
                <w:rFonts w:ascii="宋体" w:hAnsi="宋体" w:cs="宋体" w:hint="eastAsia"/>
                <w:szCs w:val="21"/>
              </w:rPr>
              <w:t>2</w:t>
            </w:r>
            <w:r>
              <w:rPr>
                <w:rFonts w:ascii="宋体" w:hAnsi="宋体" w:cs="宋体" w:hint="eastAsia"/>
                <w:szCs w:val="21"/>
              </w:rPr>
              <w:t>、各单位会计报表的审核，合并报表、汇总报表等会计信息的编报、提供；</w:t>
            </w:r>
            <w:r>
              <w:rPr>
                <w:rFonts w:ascii="宋体" w:hAnsi="宋体" w:cs="宋体" w:hint="eastAsia"/>
                <w:szCs w:val="21"/>
              </w:rPr>
              <w:t>3</w:t>
            </w:r>
            <w:r>
              <w:rPr>
                <w:rFonts w:ascii="宋体" w:hAnsi="宋体" w:cs="宋体" w:hint="eastAsia"/>
                <w:szCs w:val="21"/>
              </w:rPr>
              <w:t>、银行对账、编制银行存款余额调节表；</w:t>
            </w:r>
            <w:r>
              <w:rPr>
                <w:rFonts w:ascii="宋体" w:hAnsi="宋体" w:cs="宋体" w:hint="eastAsia"/>
                <w:szCs w:val="21"/>
              </w:rPr>
              <w:t>4</w:t>
            </w:r>
            <w:r>
              <w:rPr>
                <w:rFonts w:ascii="宋体" w:hAnsi="宋体" w:cs="宋体" w:hint="eastAsia"/>
                <w:szCs w:val="21"/>
              </w:rPr>
              <w:t>、分管单位的业务咨询、合同管理；</w:t>
            </w:r>
            <w:r>
              <w:rPr>
                <w:rFonts w:ascii="宋体" w:hAnsi="宋体" w:cs="宋体" w:hint="eastAsia"/>
                <w:szCs w:val="21"/>
              </w:rPr>
              <w:t>5</w:t>
            </w:r>
            <w:r>
              <w:rPr>
                <w:rFonts w:ascii="宋体" w:hAnsi="宋体" w:cs="宋体" w:hint="eastAsia"/>
                <w:szCs w:val="21"/>
              </w:rPr>
              <w:t>、负责检查饮食中心账务和报表。</w:t>
            </w:r>
          </w:p>
        </w:tc>
      </w:tr>
      <w:tr w:rsidR="0008464A">
        <w:tc>
          <w:tcPr>
            <w:tcW w:w="812" w:type="dxa"/>
            <w:vMerge/>
            <w:vAlign w:val="center"/>
          </w:tcPr>
          <w:p w:rsidR="0008464A" w:rsidRDefault="0008464A">
            <w:pPr>
              <w:spacing w:line="400" w:lineRule="exact"/>
              <w:jc w:val="center"/>
              <w:rPr>
                <w:rFonts w:ascii="仿宋_GB2312" w:eastAsia="仿宋_GB2312"/>
                <w:sz w:val="32"/>
                <w:szCs w:val="32"/>
              </w:rPr>
            </w:pP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廉政</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jc w:val="left"/>
              <w:rPr>
                <w:rFonts w:ascii="仿宋_GB2312" w:eastAsia="仿宋_GB2312"/>
                <w:sz w:val="24"/>
                <w:szCs w:val="24"/>
              </w:rPr>
            </w:pPr>
            <w:r>
              <w:rPr>
                <w:rFonts w:ascii="宋体" w:hAnsi="宋体" w:hint="eastAsia"/>
                <w:sz w:val="24"/>
                <w:szCs w:val="24"/>
              </w:rPr>
              <w:t>积极参加廉政警示教育，严格执行岗位权力运行的廉政管理制度。自觉接受监督，廉洁自律</w:t>
            </w:r>
          </w:p>
        </w:tc>
      </w:tr>
      <w:tr w:rsidR="0008464A">
        <w:tc>
          <w:tcPr>
            <w:tcW w:w="1918"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08464A">
        <w:trPr>
          <w:trHeight w:val="2746"/>
        </w:trPr>
        <w:tc>
          <w:tcPr>
            <w:tcW w:w="1918" w:type="dxa"/>
            <w:gridSpan w:val="2"/>
            <w:vAlign w:val="center"/>
          </w:tcPr>
          <w:p w:rsidR="0008464A" w:rsidRDefault="00C90802">
            <w:pPr>
              <w:spacing w:line="5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资金安全</w:t>
            </w:r>
          </w:p>
        </w:tc>
        <w:tc>
          <w:tcPr>
            <w:tcW w:w="3302" w:type="dxa"/>
            <w:gridSpan w:val="2"/>
            <w:vAlign w:val="center"/>
          </w:tcPr>
          <w:p w:rsidR="0008464A" w:rsidRDefault="00C90802">
            <w:pPr>
              <w:jc w:val="left"/>
              <w:rPr>
                <w:rFonts w:ascii="宋体" w:hAnsi="宋体"/>
                <w:szCs w:val="21"/>
              </w:rPr>
            </w:pPr>
            <w:r>
              <w:rPr>
                <w:rFonts w:ascii="宋体" w:hAnsi="宋体" w:hint="eastAsia"/>
                <w:szCs w:val="21"/>
              </w:rPr>
              <w:t>1</w:t>
            </w:r>
            <w:r>
              <w:rPr>
                <w:rFonts w:ascii="宋体" w:hAnsi="宋体" w:hint="eastAsia"/>
                <w:szCs w:val="21"/>
              </w:rPr>
              <w:t>、个人借款逾期、公款私存。</w:t>
            </w:r>
          </w:p>
          <w:p w:rsidR="0008464A" w:rsidRDefault="00C90802">
            <w:pPr>
              <w:spacing w:line="500" w:lineRule="exact"/>
              <w:jc w:val="left"/>
              <w:rPr>
                <w:rFonts w:asciiTheme="minorEastAsia" w:eastAsiaTheme="minorEastAsia" w:hAnsiTheme="minorEastAsia"/>
                <w:sz w:val="24"/>
                <w:szCs w:val="24"/>
              </w:rPr>
            </w:pPr>
            <w:r>
              <w:rPr>
                <w:rFonts w:ascii="宋体" w:hAnsi="宋体" w:hint="eastAsia"/>
                <w:szCs w:val="21"/>
              </w:rPr>
              <w:t>2</w:t>
            </w:r>
            <w:r>
              <w:rPr>
                <w:rFonts w:ascii="宋体" w:hAnsi="宋体" w:hint="eastAsia"/>
                <w:szCs w:val="21"/>
              </w:rPr>
              <w:t>、收取现金的单位不及时将收取的现金存入资金结算部或银行本单位结算账户。</w:t>
            </w:r>
          </w:p>
        </w:tc>
        <w:tc>
          <w:tcPr>
            <w:tcW w:w="3780" w:type="dxa"/>
            <w:gridSpan w:val="2"/>
            <w:vAlign w:val="center"/>
          </w:tcPr>
          <w:p w:rsidR="0008464A" w:rsidRDefault="00C90802">
            <w:r>
              <w:rPr>
                <w:rFonts w:hint="eastAsia"/>
              </w:rPr>
              <w:t>1</w:t>
            </w:r>
            <w:r>
              <w:rPr>
                <w:rFonts w:hint="eastAsia"/>
              </w:rPr>
              <w:t>、每一笔收、付款业务须经稽核人员稽核后才能办理收付款；</w:t>
            </w:r>
          </w:p>
          <w:p w:rsidR="0008464A" w:rsidRDefault="00C90802">
            <w:r>
              <w:rPr>
                <w:rFonts w:hint="eastAsia"/>
              </w:rPr>
              <w:t>2</w:t>
            </w:r>
            <w:r>
              <w:rPr>
                <w:rFonts w:hint="eastAsia"/>
              </w:rPr>
              <w:t>、现金收取由经办人员存入资金结算部，会计人员一律不准接触现金。现金、支票在确认收到款项后开具收据、发票，经稽核人员稽核加盖财务专用章后再办理相关业务。</w:t>
            </w:r>
          </w:p>
          <w:p w:rsidR="0008464A" w:rsidRDefault="00C90802">
            <w:r>
              <w:rPr>
                <w:rFonts w:hint="eastAsia"/>
              </w:rPr>
              <w:t>3</w:t>
            </w:r>
            <w:r>
              <w:rPr>
                <w:rFonts w:hint="eastAsia"/>
              </w:rPr>
              <w:t>、按月与资金结算部和银行核对银行</w:t>
            </w:r>
            <w:proofErr w:type="gramStart"/>
            <w:r>
              <w:rPr>
                <w:rFonts w:hint="eastAsia"/>
              </w:rPr>
              <w:t>账</w:t>
            </w:r>
            <w:proofErr w:type="gramEnd"/>
            <w:r>
              <w:rPr>
                <w:rFonts w:hint="eastAsia"/>
              </w:rPr>
              <w:t>编制银行存款余额调节表，对于出现的问题及时处理。</w:t>
            </w:r>
          </w:p>
          <w:p w:rsidR="0008464A" w:rsidRDefault="00C90802">
            <w:r>
              <w:rPr>
                <w:rFonts w:hint="eastAsia"/>
              </w:rPr>
              <w:t>4</w:t>
            </w:r>
            <w:r>
              <w:rPr>
                <w:rFonts w:hint="eastAsia"/>
              </w:rPr>
              <w:t>、加强往来款项的核对，加强对个人借款的催交，做到前不清后不借，逾期无正当理由不还款从工资中扣除。</w:t>
            </w:r>
          </w:p>
          <w:p w:rsidR="0008464A" w:rsidRDefault="00C90802">
            <w:r>
              <w:rPr>
                <w:rFonts w:hint="eastAsia"/>
              </w:rPr>
              <w:t>5</w:t>
            </w:r>
            <w:r>
              <w:rPr>
                <w:rFonts w:hint="eastAsia"/>
              </w:rPr>
              <w:t>、及时将各单位在外部银行中的存款转入资金结算部。</w:t>
            </w:r>
          </w:p>
          <w:p w:rsidR="0008464A" w:rsidRDefault="00C90802">
            <w:r>
              <w:rPr>
                <w:rFonts w:hint="eastAsia"/>
              </w:rPr>
              <w:t>6</w:t>
            </w:r>
            <w:r>
              <w:rPr>
                <w:rFonts w:hint="eastAsia"/>
              </w:rPr>
              <w:t>、特殊情况客户需报销现金，由客户直</w:t>
            </w:r>
            <w:r>
              <w:rPr>
                <w:rFonts w:hint="eastAsia"/>
              </w:rPr>
              <w:lastRenderedPageBreak/>
              <w:t>接到后勤财务部报销，不得由各业务单位代领现金。</w:t>
            </w:r>
          </w:p>
          <w:p w:rsidR="0008464A" w:rsidRDefault="00C90802">
            <w:pPr>
              <w:rPr>
                <w:rFonts w:asciiTheme="minorEastAsia" w:eastAsiaTheme="minorEastAsia" w:hAnsiTheme="minorEastAsia"/>
                <w:sz w:val="24"/>
                <w:szCs w:val="24"/>
              </w:rPr>
            </w:pPr>
            <w:r>
              <w:rPr>
                <w:rFonts w:hint="eastAsia"/>
              </w:rPr>
              <w:t>7</w:t>
            </w:r>
            <w:r>
              <w:rPr>
                <w:rFonts w:hint="eastAsia"/>
              </w:rPr>
              <w:t>、收取现金的单位，应及时将收取的现金存入资金结算部或银行本单位结算账户，不得截留、挪用收取的现金。</w:t>
            </w:r>
          </w:p>
        </w:tc>
        <w:tc>
          <w:tcPr>
            <w:tcW w:w="2700" w:type="dxa"/>
            <w:gridSpan w:val="2"/>
            <w:vAlign w:val="center"/>
          </w:tcPr>
          <w:p w:rsidR="0008464A" w:rsidRDefault="00C9080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一级</w:t>
            </w:r>
          </w:p>
        </w:tc>
        <w:tc>
          <w:tcPr>
            <w:tcW w:w="2607" w:type="dxa"/>
            <w:gridSpan w:val="2"/>
            <w:vAlign w:val="center"/>
          </w:tcPr>
          <w:p w:rsidR="0008464A" w:rsidRDefault="00C9080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一级</w:t>
            </w:r>
          </w:p>
        </w:tc>
      </w:tr>
      <w:tr w:rsidR="0008464A">
        <w:trPr>
          <w:trHeight w:val="2746"/>
        </w:trPr>
        <w:tc>
          <w:tcPr>
            <w:tcW w:w="1918" w:type="dxa"/>
            <w:gridSpan w:val="2"/>
            <w:vAlign w:val="center"/>
          </w:tcPr>
          <w:p w:rsidR="0008464A" w:rsidRDefault="00C90802">
            <w:pPr>
              <w:spacing w:line="5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原始凭证的审核</w:t>
            </w:r>
          </w:p>
        </w:tc>
        <w:tc>
          <w:tcPr>
            <w:tcW w:w="3302" w:type="dxa"/>
            <w:gridSpan w:val="2"/>
            <w:vAlign w:val="center"/>
          </w:tcPr>
          <w:p w:rsidR="0008464A" w:rsidRDefault="00C90802">
            <w:pPr>
              <w:jc w:val="left"/>
              <w:rPr>
                <w:rFonts w:ascii="宋体" w:hAnsi="宋体"/>
                <w:szCs w:val="21"/>
              </w:rPr>
            </w:pPr>
            <w:r>
              <w:rPr>
                <w:rFonts w:ascii="宋体" w:hAnsi="宋体" w:hint="eastAsia"/>
                <w:szCs w:val="21"/>
              </w:rPr>
              <w:t>1</w:t>
            </w:r>
            <w:r>
              <w:rPr>
                <w:rFonts w:ascii="宋体" w:hAnsi="宋体" w:hint="eastAsia"/>
                <w:szCs w:val="21"/>
              </w:rPr>
              <w:t>、审核不严格，导致不合法的原始凭证流入会计系统。</w:t>
            </w:r>
          </w:p>
          <w:p w:rsidR="0008464A" w:rsidRDefault="00C90802">
            <w:pPr>
              <w:jc w:val="left"/>
              <w:rPr>
                <w:rFonts w:ascii="宋体" w:hAnsi="宋体"/>
                <w:szCs w:val="21"/>
              </w:rPr>
            </w:pPr>
            <w:r>
              <w:rPr>
                <w:rFonts w:ascii="宋体" w:hAnsi="宋体" w:hint="eastAsia"/>
                <w:szCs w:val="21"/>
              </w:rPr>
              <w:t>2</w:t>
            </w:r>
            <w:r>
              <w:rPr>
                <w:rFonts w:ascii="宋体" w:hAnsi="宋体" w:hint="eastAsia"/>
                <w:szCs w:val="21"/>
              </w:rPr>
              <w:t>、业务单位提供虚假的原始凭证。</w:t>
            </w:r>
          </w:p>
        </w:tc>
        <w:tc>
          <w:tcPr>
            <w:tcW w:w="3780" w:type="dxa"/>
            <w:gridSpan w:val="2"/>
            <w:vAlign w:val="center"/>
          </w:tcPr>
          <w:p w:rsidR="0008464A" w:rsidRDefault="00C90802">
            <w:pPr>
              <w:rPr>
                <w:rFonts w:ascii="宋体" w:hAnsi="宋体"/>
                <w:szCs w:val="21"/>
              </w:rPr>
            </w:pPr>
            <w:r>
              <w:rPr>
                <w:rFonts w:ascii="宋体" w:hAnsi="宋体" w:hint="eastAsia"/>
                <w:szCs w:val="21"/>
              </w:rPr>
              <w:t>1</w:t>
            </w:r>
            <w:r>
              <w:rPr>
                <w:rFonts w:ascii="宋体" w:hAnsi="宋体" w:hint="eastAsia"/>
                <w:szCs w:val="21"/>
              </w:rPr>
              <w:t>、严格按照国家学校的规定审核原始凭证，对不合法的原始凭证一律退回。</w:t>
            </w:r>
          </w:p>
          <w:p w:rsidR="0008464A" w:rsidRDefault="00C90802">
            <w:pPr>
              <w:rPr>
                <w:rFonts w:ascii="宋体" w:hAnsi="宋体"/>
                <w:szCs w:val="21"/>
              </w:rPr>
            </w:pPr>
            <w:r>
              <w:rPr>
                <w:rFonts w:ascii="宋体" w:hAnsi="宋体" w:hint="eastAsia"/>
                <w:szCs w:val="21"/>
              </w:rPr>
              <w:t>2</w:t>
            </w:r>
            <w:r>
              <w:rPr>
                <w:rFonts w:ascii="宋体" w:hAnsi="宋体" w:hint="eastAsia"/>
                <w:szCs w:val="21"/>
              </w:rPr>
              <w:t>、所有原始凭证须经稽核人员稽核合格后，才能办理相关业务。</w:t>
            </w:r>
          </w:p>
          <w:p w:rsidR="0008464A" w:rsidRDefault="00C90802">
            <w:pPr>
              <w:rPr>
                <w:rFonts w:ascii="宋体" w:hAnsi="宋体"/>
                <w:szCs w:val="21"/>
              </w:rPr>
            </w:pPr>
            <w:r>
              <w:rPr>
                <w:rFonts w:ascii="宋体" w:hAnsi="宋体" w:hint="eastAsia"/>
                <w:szCs w:val="21"/>
              </w:rPr>
              <w:t>3</w:t>
            </w:r>
            <w:r>
              <w:rPr>
                <w:rFonts w:ascii="宋体" w:hAnsi="宋体" w:hint="eastAsia"/>
                <w:szCs w:val="21"/>
              </w:rPr>
              <w:t>、各业务单位必须提供真实、合法的原始凭证。</w:t>
            </w:r>
          </w:p>
        </w:tc>
        <w:tc>
          <w:tcPr>
            <w:tcW w:w="2700" w:type="dxa"/>
            <w:gridSpan w:val="2"/>
            <w:vAlign w:val="center"/>
          </w:tcPr>
          <w:p w:rsidR="0008464A" w:rsidRDefault="00C90802">
            <w:pPr>
              <w:jc w:val="center"/>
              <w:rPr>
                <w:rFonts w:ascii="宋体" w:hAnsi="宋体"/>
                <w:szCs w:val="21"/>
              </w:rPr>
            </w:pPr>
            <w:r>
              <w:rPr>
                <w:rFonts w:ascii="宋体" w:hAnsi="宋体" w:hint="eastAsia"/>
                <w:szCs w:val="21"/>
              </w:rPr>
              <w:t>二级</w:t>
            </w:r>
          </w:p>
        </w:tc>
        <w:tc>
          <w:tcPr>
            <w:tcW w:w="2607" w:type="dxa"/>
            <w:gridSpan w:val="2"/>
            <w:vAlign w:val="center"/>
          </w:tcPr>
          <w:p w:rsidR="0008464A" w:rsidRDefault="00C90802">
            <w:pPr>
              <w:jc w:val="center"/>
              <w:rPr>
                <w:rFonts w:ascii="宋体" w:hAnsi="宋体"/>
                <w:szCs w:val="21"/>
              </w:rPr>
            </w:pPr>
            <w:r>
              <w:rPr>
                <w:rFonts w:ascii="宋体" w:hAnsi="宋体" w:hint="eastAsia"/>
                <w:szCs w:val="21"/>
              </w:rPr>
              <w:t>二级</w:t>
            </w:r>
          </w:p>
        </w:tc>
      </w:tr>
      <w:tr w:rsidR="0008464A">
        <w:trPr>
          <w:trHeight w:val="2746"/>
        </w:trPr>
        <w:tc>
          <w:tcPr>
            <w:tcW w:w="1918" w:type="dxa"/>
            <w:gridSpan w:val="2"/>
            <w:vAlign w:val="center"/>
          </w:tcPr>
          <w:p w:rsidR="0008464A" w:rsidRDefault="00C90802">
            <w:pPr>
              <w:spacing w:line="5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成本核算</w:t>
            </w:r>
          </w:p>
        </w:tc>
        <w:tc>
          <w:tcPr>
            <w:tcW w:w="3302" w:type="dxa"/>
            <w:gridSpan w:val="2"/>
            <w:vAlign w:val="center"/>
          </w:tcPr>
          <w:p w:rsidR="0008464A" w:rsidRDefault="00C90802">
            <w:pPr>
              <w:jc w:val="left"/>
              <w:rPr>
                <w:rFonts w:ascii="宋体" w:hAnsi="宋体"/>
                <w:szCs w:val="21"/>
              </w:rPr>
            </w:pPr>
            <w:r>
              <w:rPr>
                <w:rFonts w:ascii="宋体" w:hAnsi="宋体" w:hint="eastAsia"/>
                <w:szCs w:val="21"/>
              </w:rPr>
              <w:t>1</w:t>
            </w:r>
            <w:r>
              <w:rPr>
                <w:rFonts w:ascii="宋体" w:hAnsi="宋体" w:hint="eastAsia"/>
                <w:szCs w:val="21"/>
              </w:rPr>
              <w:t>、不经领导批准调整成本核算方法，调整单位利润</w:t>
            </w:r>
          </w:p>
          <w:p w:rsidR="0008464A" w:rsidRDefault="00C90802">
            <w:pPr>
              <w:jc w:val="left"/>
              <w:rPr>
                <w:rFonts w:ascii="宋体" w:hAnsi="宋体"/>
                <w:szCs w:val="21"/>
              </w:rPr>
            </w:pPr>
            <w:r>
              <w:rPr>
                <w:rFonts w:ascii="宋体" w:hAnsi="宋体" w:hint="eastAsia"/>
                <w:szCs w:val="21"/>
              </w:rPr>
              <w:t>2</w:t>
            </w:r>
            <w:r>
              <w:rPr>
                <w:rFonts w:ascii="宋体" w:hAnsi="宋体" w:hint="eastAsia"/>
                <w:szCs w:val="21"/>
              </w:rPr>
              <w:t>、业务单位提供虚假的成本核算资料。</w:t>
            </w:r>
          </w:p>
        </w:tc>
        <w:tc>
          <w:tcPr>
            <w:tcW w:w="3780" w:type="dxa"/>
            <w:gridSpan w:val="2"/>
            <w:vAlign w:val="center"/>
          </w:tcPr>
          <w:p w:rsidR="0008464A" w:rsidRDefault="00C90802">
            <w:pPr>
              <w:rPr>
                <w:rFonts w:ascii="宋体" w:hAnsi="宋体"/>
                <w:szCs w:val="21"/>
              </w:rPr>
            </w:pPr>
            <w:r>
              <w:rPr>
                <w:rFonts w:ascii="宋体" w:hAnsi="宋体" w:hint="eastAsia"/>
                <w:szCs w:val="21"/>
              </w:rPr>
              <w:t>1</w:t>
            </w:r>
            <w:r>
              <w:rPr>
                <w:rFonts w:ascii="宋体" w:hAnsi="宋体" w:hint="eastAsia"/>
                <w:szCs w:val="21"/>
              </w:rPr>
              <w:t>、严格按照《山东理工大学后勤实体财务管理办法》和各后勤实体的成本核算实施细则进行成本核算。</w:t>
            </w:r>
          </w:p>
          <w:p w:rsidR="0008464A" w:rsidRDefault="00C90802">
            <w:pPr>
              <w:rPr>
                <w:rFonts w:ascii="宋体" w:hAnsi="宋体"/>
                <w:szCs w:val="21"/>
              </w:rPr>
            </w:pPr>
            <w:r>
              <w:rPr>
                <w:rFonts w:ascii="宋体" w:hAnsi="宋体" w:hint="eastAsia"/>
                <w:szCs w:val="21"/>
              </w:rPr>
              <w:t>2</w:t>
            </w:r>
            <w:r>
              <w:rPr>
                <w:rFonts w:ascii="宋体" w:hAnsi="宋体" w:hint="eastAsia"/>
                <w:szCs w:val="21"/>
              </w:rPr>
              <w:t>、成本核算方法一经确定，不得随意更改，若需更改，应在年度结束后经领导批准后更改。</w:t>
            </w:r>
          </w:p>
          <w:p w:rsidR="0008464A" w:rsidRDefault="00C90802">
            <w:pPr>
              <w:rPr>
                <w:rFonts w:ascii="宋体" w:hAnsi="宋体"/>
                <w:szCs w:val="21"/>
              </w:rPr>
            </w:pPr>
            <w:r>
              <w:rPr>
                <w:rFonts w:ascii="宋体" w:hAnsi="宋体" w:hint="eastAsia"/>
                <w:szCs w:val="21"/>
              </w:rPr>
              <w:t>3</w:t>
            </w:r>
            <w:r>
              <w:rPr>
                <w:rFonts w:ascii="宋体" w:hAnsi="宋体" w:hint="eastAsia"/>
                <w:szCs w:val="21"/>
              </w:rPr>
              <w:t>、每一笔成本核算业务必须经过稽核人员的稽核，合格后才能办理相关业务。</w:t>
            </w:r>
          </w:p>
          <w:p w:rsidR="0008464A" w:rsidRDefault="00C90802">
            <w:pPr>
              <w:rPr>
                <w:rFonts w:ascii="宋体" w:hAnsi="宋体"/>
                <w:szCs w:val="21"/>
              </w:rPr>
            </w:pPr>
            <w:r>
              <w:rPr>
                <w:rFonts w:ascii="宋体" w:hAnsi="宋体" w:hint="eastAsia"/>
                <w:szCs w:val="21"/>
              </w:rPr>
              <w:t>4</w:t>
            </w:r>
            <w:r>
              <w:rPr>
                <w:rFonts w:ascii="宋体" w:hAnsi="宋体" w:hint="eastAsia"/>
                <w:szCs w:val="21"/>
              </w:rPr>
              <w:t>、按时提取和上交应上交学校的各项费用。</w:t>
            </w:r>
          </w:p>
          <w:p w:rsidR="0008464A" w:rsidRDefault="00C90802">
            <w:pPr>
              <w:rPr>
                <w:rFonts w:ascii="宋体" w:hAnsi="宋体"/>
                <w:szCs w:val="21"/>
              </w:rPr>
            </w:pPr>
            <w:r>
              <w:rPr>
                <w:rFonts w:ascii="宋体" w:hAnsi="宋体" w:hint="eastAsia"/>
                <w:szCs w:val="21"/>
              </w:rPr>
              <w:t>5</w:t>
            </w:r>
            <w:r>
              <w:rPr>
                <w:rFonts w:ascii="宋体" w:hAnsi="宋体" w:hint="eastAsia"/>
                <w:szCs w:val="21"/>
              </w:rPr>
              <w:t>、各业务单位必须及时提供真实、合法的成本核算资料。</w:t>
            </w:r>
          </w:p>
        </w:tc>
        <w:tc>
          <w:tcPr>
            <w:tcW w:w="2700" w:type="dxa"/>
            <w:gridSpan w:val="2"/>
            <w:vAlign w:val="center"/>
          </w:tcPr>
          <w:p w:rsidR="0008464A" w:rsidRDefault="00C90802">
            <w:pPr>
              <w:jc w:val="center"/>
              <w:rPr>
                <w:rFonts w:ascii="宋体" w:hAnsi="宋体"/>
                <w:szCs w:val="21"/>
              </w:rPr>
            </w:pPr>
            <w:r>
              <w:rPr>
                <w:rFonts w:ascii="宋体" w:hAnsi="宋体" w:hint="eastAsia"/>
                <w:szCs w:val="21"/>
              </w:rPr>
              <w:t>三级</w:t>
            </w:r>
          </w:p>
        </w:tc>
        <w:tc>
          <w:tcPr>
            <w:tcW w:w="2607" w:type="dxa"/>
            <w:gridSpan w:val="2"/>
            <w:vAlign w:val="center"/>
          </w:tcPr>
          <w:p w:rsidR="0008464A" w:rsidRDefault="00C90802">
            <w:pPr>
              <w:jc w:val="center"/>
              <w:rPr>
                <w:rFonts w:ascii="宋体" w:hAnsi="宋体"/>
                <w:szCs w:val="21"/>
              </w:rPr>
            </w:pPr>
            <w:r>
              <w:rPr>
                <w:rFonts w:ascii="宋体" w:hAnsi="宋体" w:hint="eastAsia"/>
                <w:szCs w:val="21"/>
              </w:rPr>
              <w:t>三级</w:t>
            </w:r>
          </w:p>
        </w:tc>
      </w:tr>
    </w:tbl>
    <w:p w:rsidR="0008464A" w:rsidRDefault="0008464A"/>
    <w:p w:rsidR="0008464A" w:rsidRDefault="0008464A"/>
    <w:p w:rsidR="0008464A" w:rsidRDefault="00C90802">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08464A" w:rsidRDefault="00C90802">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698"/>
        <w:gridCol w:w="1401"/>
        <w:gridCol w:w="2379"/>
        <w:gridCol w:w="113"/>
        <w:gridCol w:w="2587"/>
        <w:gridCol w:w="58"/>
        <w:gridCol w:w="2549"/>
      </w:tblGrid>
      <w:tr w:rsidR="0008464A">
        <w:trPr>
          <w:trHeight w:val="626"/>
        </w:trPr>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2604"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李军</w:t>
            </w:r>
          </w:p>
        </w:tc>
        <w:tc>
          <w:tcPr>
            <w:tcW w:w="2099"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职</w:t>
            </w:r>
            <w:r>
              <w:rPr>
                <w:rFonts w:ascii="仿宋_GB2312" w:eastAsia="仿宋_GB2312" w:hint="eastAsia"/>
                <w:sz w:val="32"/>
                <w:szCs w:val="32"/>
              </w:rPr>
              <w:t xml:space="preserve">  </w:t>
            </w:r>
            <w:proofErr w:type="gramStart"/>
            <w:r>
              <w:rPr>
                <w:rFonts w:ascii="仿宋_GB2312" w:eastAsia="仿宋_GB2312" w:hint="eastAsia"/>
                <w:sz w:val="32"/>
                <w:szCs w:val="32"/>
              </w:rPr>
              <w:t>务</w:t>
            </w:r>
            <w:proofErr w:type="gramEnd"/>
          </w:p>
        </w:tc>
        <w:tc>
          <w:tcPr>
            <w:tcW w:w="2492" w:type="dxa"/>
            <w:gridSpan w:val="2"/>
            <w:vAlign w:val="center"/>
          </w:tcPr>
          <w:p w:rsidR="0008464A" w:rsidRDefault="0008464A">
            <w:pPr>
              <w:jc w:val="center"/>
              <w:rPr>
                <w:rFonts w:ascii="仿宋_GB2312" w:eastAsia="仿宋_GB2312"/>
                <w:sz w:val="32"/>
                <w:szCs w:val="32"/>
              </w:rPr>
            </w:pPr>
          </w:p>
        </w:tc>
        <w:tc>
          <w:tcPr>
            <w:tcW w:w="2645" w:type="dxa"/>
            <w:gridSpan w:val="2"/>
            <w:vAlign w:val="center"/>
          </w:tcPr>
          <w:p w:rsidR="0008464A" w:rsidRDefault="00C90802">
            <w:pPr>
              <w:ind w:firstLineChars="250" w:firstLine="800"/>
              <w:rPr>
                <w:rFonts w:ascii="仿宋_GB2312" w:eastAsia="仿宋_GB2312"/>
                <w:sz w:val="32"/>
                <w:szCs w:val="32"/>
              </w:rPr>
            </w:pPr>
            <w:r>
              <w:rPr>
                <w:rFonts w:ascii="仿宋_GB2312" w:eastAsia="仿宋_GB2312" w:hint="eastAsia"/>
                <w:sz w:val="32"/>
                <w:szCs w:val="32"/>
              </w:rPr>
              <w:t>科室</w:t>
            </w:r>
          </w:p>
        </w:tc>
        <w:tc>
          <w:tcPr>
            <w:tcW w:w="2549"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后勤财务部</w:t>
            </w:r>
          </w:p>
        </w:tc>
      </w:tr>
      <w:tr w:rsidR="0008464A">
        <w:trPr>
          <w:trHeight w:val="90"/>
        </w:trPr>
        <w:tc>
          <w:tcPr>
            <w:tcW w:w="817" w:type="dxa"/>
            <w:vMerge w:val="restart"/>
            <w:textDirection w:val="tbRlV"/>
            <w:vAlign w:val="center"/>
          </w:tcPr>
          <w:p w:rsidR="0008464A" w:rsidRDefault="00C90802">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岗位</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tcPr>
          <w:p w:rsidR="0008464A" w:rsidRDefault="00C90802">
            <w:pPr>
              <w:rPr>
                <w:rFonts w:ascii="宋体" w:hAnsi="宋体" w:cs="宋体"/>
                <w:szCs w:val="21"/>
              </w:rPr>
            </w:pPr>
            <w:r>
              <w:rPr>
                <w:rFonts w:ascii="宋体" w:hAnsi="宋体" w:cs="宋体" w:hint="eastAsia"/>
                <w:szCs w:val="21"/>
              </w:rPr>
              <w:t>1</w:t>
            </w:r>
            <w:r>
              <w:rPr>
                <w:rFonts w:ascii="宋体" w:hAnsi="宋体" w:cs="宋体" w:hint="eastAsia"/>
                <w:szCs w:val="21"/>
              </w:rPr>
              <w:t>、负责校医院、资产运营公司、基金会原始凭证的审核和记账凭证的编制及物业中心记账凭证的稽核。</w:t>
            </w:r>
            <w:r>
              <w:rPr>
                <w:rFonts w:ascii="宋体" w:hAnsi="宋体" w:cs="宋体" w:hint="eastAsia"/>
                <w:szCs w:val="21"/>
              </w:rPr>
              <w:t>2</w:t>
            </w:r>
            <w:r>
              <w:rPr>
                <w:rFonts w:ascii="宋体" w:hAnsi="宋体" w:cs="宋体" w:hint="eastAsia"/>
                <w:szCs w:val="21"/>
              </w:rPr>
              <w:t>、收付款单据的开具，定期进行往来款项核对，定期进行存货账实盘点对账工作。</w:t>
            </w:r>
            <w:r>
              <w:rPr>
                <w:rFonts w:ascii="宋体" w:hAnsi="宋体" w:cs="宋体" w:hint="eastAsia"/>
                <w:szCs w:val="21"/>
              </w:rPr>
              <w:t>3</w:t>
            </w:r>
            <w:r>
              <w:rPr>
                <w:rFonts w:ascii="宋体" w:hAnsi="宋体" w:cs="宋体" w:hint="eastAsia"/>
                <w:szCs w:val="21"/>
              </w:rPr>
              <w:t>、负责成本核算，催交应上交学校的各项费用。</w:t>
            </w:r>
            <w:r>
              <w:rPr>
                <w:rFonts w:ascii="宋体" w:hAnsi="宋体" w:cs="宋体" w:hint="eastAsia"/>
                <w:szCs w:val="21"/>
              </w:rPr>
              <w:t>4</w:t>
            </w:r>
            <w:r>
              <w:rPr>
                <w:rFonts w:ascii="宋体" w:hAnsi="宋体" w:cs="宋体" w:hint="eastAsia"/>
                <w:szCs w:val="21"/>
              </w:rPr>
              <w:t>、结账，会计报表的编制。</w:t>
            </w:r>
            <w:r>
              <w:rPr>
                <w:rFonts w:ascii="宋体" w:hAnsi="宋体" w:cs="宋体" w:hint="eastAsia"/>
                <w:szCs w:val="21"/>
              </w:rPr>
              <w:t>5</w:t>
            </w:r>
            <w:r>
              <w:rPr>
                <w:rFonts w:ascii="宋体" w:hAnsi="宋体" w:cs="宋体" w:hint="eastAsia"/>
                <w:szCs w:val="21"/>
              </w:rPr>
              <w:t>、保管单位负责人铭章。</w:t>
            </w:r>
          </w:p>
        </w:tc>
      </w:tr>
      <w:tr w:rsidR="0008464A">
        <w:tc>
          <w:tcPr>
            <w:tcW w:w="817" w:type="dxa"/>
            <w:vMerge/>
            <w:vAlign w:val="center"/>
          </w:tcPr>
          <w:p w:rsidR="0008464A" w:rsidRDefault="0008464A">
            <w:pPr>
              <w:spacing w:line="400" w:lineRule="exact"/>
              <w:jc w:val="center"/>
              <w:rPr>
                <w:rFonts w:ascii="仿宋_GB2312" w:eastAsia="仿宋_GB2312"/>
                <w:sz w:val="32"/>
                <w:szCs w:val="32"/>
              </w:rPr>
            </w:pP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廉政</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jc w:val="left"/>
              <w:rPr>
                <w:rFonts w:ascii="宋体" w:hAnsi="宋体" w:cs="宋体"/>
                <w:szCs w:val="21"/>
              </w:rPr>
            </w:pPr>
            <w:r>
              <w:rPr>
                <w:rFonts w:ascii="宋体" w:hAnsi="宋体" w:cs="宋体" w:hint="eastAsia"/>
                <w:szCs w:val="21"/>
              </w:rPr>
              <w:t>积极参加廉政警示教育，严格执行岗位权力运行的廉政管理制度</w:t>
            </w:r>
          </w:p>
        </w:tc>
      </w:tr>
      <w:tr w:rsidR="0008464A">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08464A">
        <w:tc>
          <w:tcPr>
            <w:tcW w:w="1923" w:type="dxa"/>
            <w:gridSpan w:val="2"/>
            <w:vAlign w:val="center"/>
          </w:tcPr>
          <w:p w:rsidR="0008464A" w:rsidRDefault="0008464A">
            <w:pPr>
              <w:spacing w:line="400" w:lineRule="exact"/>
              <w:jc w:val="center"/>
              <w:rPr>
                <w:rFonts w:ascii="仿宋_GB2312" w:eastAsia="仿宋_GB2312"/>
                <w:sz w:val="32"/>
                <w:szCs w:val="32"/>
              </w:rPr>
            </w:pPr>
          </w:p>
        </w:tc>
        <w:tc>
          <w:tcPr>
            <w:tcW w:w="3302" w:type="dxa"/>
            <w:gridSpan w:val="2"/>
            <w:vAlign w:val="center"/>
          </w:tcPr>
          <w:p w:rsidR="0008464A" w:rsidRDefault="0008464A">
            <w:pPr>
              <w:jc w:val="center"/>
              <w:rPr>
                <w:rFonts w:ascii="仿宋_GB2312" w:eastAsia="仿宋_GB2312"/>
                <w:sz w:val="32"/>
                <w:szCs w:val="32"/>
              </w:rPr>
            </w:pPr>
          </w:p>
        </w:tc>
        <w:tc>
          <w:tcPr>
            <w:tcW w:w="3780" w:type="dxa"/>
            <w:gridSpan w:val="2"/>
            <w:vAlign w:val="center"/>
          </w:tcPr>
          <w:p w:rsidR="0008464A" w:rsidRDefault="0008464A">
            <w:pPr>
              <w:jc w:val="left"/>
              <w:rPr>
                <w:rFonts w:ascii="仿宋_GB2312" w:eastAsia="仿宋_GB2312"/>
                <w:sz w:val="32"/>
                <w:szCs w:val="32"/>
              </w:rPr>
            </w:pPr>
          </w:p>
        </w:tc>
        <w:tc>
          <w:tcPr>
            <w:tcW w:w="2700" w:type="dxa"/>
            <w:gridSpan w:val="2"/>
            <w:vAlign w:val="center"/>
          </w:tcPr>
          <w:p w:rsidR="0008464A" w:rsidRDefault="0008464A">
            <w:pPr>
              <w:jc w:val="center"/>
              <w:rPr>
                <w:rFonts w:ascii="仿宋_GB2312" w:eastAsia="仿宋_GB2312"/>
                <w:sz w:val="32"/>
                <w:szCs w:val="32"/>
              </w:rPr>
            </w:pPr>
          </w:p>
        </w:tc>
        <w:tc>
          <w:tcPr>
            <w:tcW w:w="2607" w:type="dxa"/>
            <w:gridSpan w:val="2"/>
            <w:vAlign w:val="center"/>
          </w:tcPr>
          <w:p w:rsidR="0008464A" w:rsidRDefault="0008464A">
            <w:pPr>
              <w:jc w:val="center"/>
              <w:rPr>
                <w:rFonts w:ascii="仿宋_GB2312" w:eastAsia="仿宋_GB2312"/>
                <w:sz w:val="32"/>
                <w:szCs w:val="32"/>
              </w:rPr>
            </w:pPr>
          </w:p>
        </w:tc>
      </w:tr>
      <w:tr w:rsidR="0008464A">
        <w:trPr>
          <w:trHeight w:val="1692"/>
        </w:trPr>
        <w:tc>
          <w:tcPr>
            <w:tcW w:w="1923" w:type="dxa"/>
            <w:gridSpan w:val="2"/>
            <w:vAlign w:val="center"/>
          </w:tcPr>
          <w:p w:rsidR="0008464A" w:rsidRDefault="00C90802">
            <w:pPr>
              <w:spacing w:line="5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资金安全</w:t>
            </w:r>
          </w:p>
        </w:tc>
        <w:tc>
          <w:tcPr>
            <w:tcW w:w="3302" w:type="dxa"/>
            <w:gridSpan w:val="2"/>
            <w:vAlign w:val="center"/>
          </w:tcPr>
          <w:p w:rsidR="0008464A" w:rsidRDefault="00C90802">
            <w:pPr>
              <w:jc w:val="left"/>
              <w:rPr>
                <w:rFonts w:ascii="宋体" w:hAnsi="宋体"/>
                <w:szCs w:val="21"/>
              </w:rPr>
            </w:pPr>
            <w:r>
              <w:rPr>
                <w:rFonts w:ascii="宋体" w:hAnsi="宋体" w:hint="eastAsia"/>
                <w:szCs w:val="21"/>
              </w:rPr>
              <w:t>1</w:t>
            </w:r>
            <w:r>
              <w:rPr>
                <w:rFonts w:ascii="宋体" w:hAnsi="宋体" w:hint="eastAsia"/>
                <w:szCs w:val="21"/>
              </w:rPr>
              <w:t>、个人借款逾期、公款私存。</w:t>
            </w:r>
          </w:p>
          <w:p w:rsidR="0008464A" w:rsidRDefault="00C90802">
            <w:pPr>
              <w:spacing w:line="500" w:lineRule="exact"/>
              <w:jc w:val="left"/>
              <w:rPr>
                <w:rFonts w:asciiTheme="minorEastAsia" w:eastAsiaTheme="minorEastAsia" w:hAnsiTheme="minorEastAsia"/>
                <w:sz w:val="24"/>
                <w:szCs w:val="24"/>
              </w:rPr>
            </w:pPr>
            <w:r>
              <w:rPr>
                <w:rFonts w:ascii="宋体" w:hAnsi="宋体" w:hint="eastAsia"/>
                <w:szCs w:val="21"/>
              </w:rPr>
              <w:t>2</w:t>
            </w:r>
            <w:r>
              <w:rPr>
                <w:rFonts w:ascii="宋体" w:hAnsi="宋体" w:hint="eastAsia"/>
                <w:szCs w:val="21"/>
              </w:rPr>
              <w:t>、收取现金的单位不及时将收取的现金存入资金结算部或银行本单位结算账户。</w:t>
            </w:r>
          </w:p>
        </w:tc>
        <w:tc>
          <w:tcPr>
            <w:tcW w:w="3780" w:type="dxa"/>
            <w:gridSpan w:val="2"/>
            <w:vAlign w:val="center"/>
          </w:tcPr>
          <w:p w:rsidR="0008464A" w:rsidRDefault="00C90802">
            <w:r>
              <w:rPr>
                <w:rFonts w:hint="eastAsia"/>
              </w:rPr>
              <w:t>1</w:t>
            </w:r>
            <w:r>
              <w:rPr>
                <w:rFonts w:hint="eastAsia"/>
              </w:rPr>
              <w:t>、每一笔收、付款业务须经稽核人员稽核后才能办理收付款；</w:t>
            </w:r>
          </w:p>
          <w:p w:rsidR="0008464A" w:rsidRDefault="00C90802">
            <w:r>
              <w:rPr>
                <w:rFonts w:hint="eastAsia"/>
              </w:rPr>
              <w:t>2</w:t>
            </w:r>
            <w:r>
              <w:rPr>
                <w:rFonts w:hint="eastAsia"/>
              </w:rPr>
              <w:t>、现金收取由经办人员存入资金结算部，会计人员一律不准接触现金。现金、支票在确认收到款项后开具收据、发票，经稽核人员稽核加盖财务专用章后再办理相关业务。</w:t>
            </w:r>
          </w:p>
          <w:p w:rsidR="0008464A" w:rsidRDefault="00C90802">
            <w:r>
              <w:rPr>
                <w:rFonts w:hint="eastAsia"/>
              </w:rPr>
              <w:t>3</w:t>
            </w:r>
            <w:r>
              <w:rPr>
                <w:rFonts w:hint="eastAsia"/>
              </w:rPr>
              <w:t>、按月与资金结算部和银行核对银行</w:t>
            </w:r>
            <w:proofErr w:type="gramStart"/>
            <w:r>
              <w:rPr>
                <w:rFonts w:hint="eastAsia"/>
              </w:rPr>
              <w:t>账</w:t>
            </w:r>
            <w:proofErr w:type="gramEnd"/>
            <w:r>
              <w:rPr>
                <w:rFonts w:hint="eastAsia"/>
              </w:rPr>
              <w:t>编制银行存款余额调节表，对于出现的问题及时处理。</w:t>
            </w:r>
          </w:p>
          <w:p w:rsidR="0008464A" w:rsidRDefault="00C90802">
            <w:r>
              <w:rPr>
                <w:rFonts w:hint="eastAsia"/>
              </w:rPr>
              <w:t>4</w:t>
            </w:r>
            <w:r>
              <w:rPr>
                <w:rFonts w:hint="eastAsia"/>
              </w:rPr>
              <w:t>、加强往来款项的核对，加强对个人借款的催交，做到前不清后不借，逾期无正当理由不还款从工资中扣除。</w:t>
            </w:r>
          </w:p>
          <w:p w:rsidR="0008464A" w:rsidRDefault="00C90802">
            <w:r>
              <w:rPr>
                <w:rFonts w:hint="eastAsia"/>
              </w:rPr>
              <w:t>5</w:t>
            </w:r>
            <w:r>
              <w:rPr>
                <w:rFonts w:hint="eastAsia"/>
              </w:rPr>
              <w:t>、及时将各单位在外部银行中的存款转</w:t>
            </w:r>
            <w:r>
              <w:rPr>
                <w:rFonts w:hint="eastAsia"/>
              </w:rPr>
              <w:lastRenderedPageBreak/>
              <w:t>入资金结算部。</w:t>
            </w:r>
          </w:p>
          <w:p w:rsidR="0008464A" w:rsidRDefault="00C90802">
            <w:r>
              <w:rPr>
                <w:rFonts w:hint="eastAsia"/>
              </w:rPr>
              <w:t>6</w:t>
            </w:r>
            <w:r>
              <w:rPr>
                <w:rFonts w:hint="eastAsia"/>
              </w:rPr>
              <w:t>、特殊情况客户需报销现金，由客户直接到后勤财务部报销，不得由各业务单位代领现金。</w:t>
            </w:r>
          </w:p>
          <w:p w:rsidR="0008464A" w:rsidRDefault="00C90802">
            <w:pPr>
              <w:rPr>
                <w:rFonts w:asciiTheme="minorEastAsia" w:eastAsiaTheme="minorEastAsia" w:hAnsiTheme="minorEastAsia"/>
                <w:sz w:val="24"/>
                <w:szCs w:val="24"/>
              </w:rPr>
            </w:pPr>
            <w:r>
              <w:rPr>
                <w:rFonts w:hint="eastAsia"/>
              </w:rPr>
              <w:t>7</w:t>
            </w:r>
            <w:r>
              <w:rPr>
                <w:rFonts w:hint="eastAsia"/>
              </w:rPr>
              <w:t>、收取现金的单位，应及时将收取的现金存入资金结算部或银行本单位结算账户，不得截留、挪用收取的现金。</w:t>
            </w:r>
          </w:p>
        </w:tc>
        <w:tc>
          <w:tcPr>
            <w:tcW w:w="2700" w:type="dxa"/>
            <w:gridSpan w:val="2"/>
            <w:vAlign w:val="center"/>
          </w:tcPr>
          <w:p w:rsidR="0008464A" w:rsidRDefault="00C9080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一级</w:t>
            </w:r>
          </w:p>
        </w:tc>
        <w:tc>
          <w:tcPr>
            <w:tcW w:w="2607" w:type="dxa"/>
            <w:gridSpan w:val="2"/>
            <w:vAlign w:val="center"/>
          </w:tcPr>
          <w:p w:rsidR="0008464A" w:rsidRDefault="00C9080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一级</w:t>
            </w:r>
          </w:p>
        </w:tc>
      </w:tr>
      <w:tr w:rsidR="0008464A">
        <w:trPr>
          <w:trHeight w:val="1830"/>
        </w:trPr>
        <w:tc>
          <w:tcPr>
            <w:tcW w:w="1923" w:type="dxa"/>
            <w:gridSpan w:val="2"/>
            <w:vAlign w:val="center"/>
          </w:tcPr>
          <w:p w:rsidR="0008464A" w:rsidRDefault="00C90802">
            <w:pPr>
              <w:spacing w:line="5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原始凭证的审核</w:t>
            </w:r>
          </w:p>
        </w:tc>
        <w:tc>
          <w:tcPr>
            <w:tcW w:w="3302" w:type="dxa"/>
            <w:gridSpan w:val="2"/>
            <w:vAlign w:val="center"/>
          </w:tcPr>
          <w:p w:rsidR="0008464A" w:rsidRDefault="00C90802">
            <w:pPr>
              <w:jc w:val="left"/>
              <w:rPr>
                <w:rFonts w:ascii="宋体" w:hAnsi="宋体"/>
                <w:szCs w:val="21"/>
              </w:rPr>
            </w:pPr>
            <w:r>
              <w:rPr>
                <w:rFonts w:ascii="宋体" w:hAnsi="宋体" w:hint="eastAsia"/>
                <w:szCs w:val="21"/>
              </w:rPr>
              <w:t>1</w:t>
            </w:r>
            <w:r>
              <w:rPr>
                <w:rFonts w:ascii="宋体" w:hAnsi="宋体" w:hint="eastAsia"/>
                <w:szCs w:val="21"/>
              </w:rPr>
              <w:t>、审核不严格，导致不合法的原始凭证流入会计系统。</w:t>
            </w:r>
          </w:p>
          <w:p w:rsidR="0008464A" w:rsidRDefault="00C90802">
            <w:pPr>
              <w:jc w:val="left"/>
              <w:rPr>
                <w:rFonts w:ascii="宋体" w:hAnsi="宋体"/>
                <w:szCs w:val="21"/>
              </w:rPr>
            </w:pPr>
            <w:r>
              <w:rPr>
                <w:rFonts w:ascii="宋体" w:hAnsi="宋体" w:hint="eastAsia"/>
                <w:szCs w:val="21"/>
              </w:rPr>
              <w:t>2</w:t>
            </w:r>
            <w:r>
              <w:rPr>
                <w:rFonts w:ascii="宋体" w:hAnsi="宋体" w:hint="eastAsia"/>
                <w:szCs w:val="21"/>
              </w:rPr>
              <w:t>、业务单位提供虚假的原始凭证。</w:t>
            </w:r>
          </w:p>
        </w:tc>
        <w:tc>
          <w:tcPr>
            <w:tcW w:w="3780" w:type="dxa"/>
            <w:gridSpan w:val="2"/>
            <w:vAlign w:val="center"/>
          </w:tcPr>
          <w:p w:rsidR="0008464A" w:rsidRDefault="00C90802">
            <w:pPr>
              <w:rPr>
                <w:rFonts w:ascii="宋体" w:hAnsi="宋体"/>
                <w:szCs w:val="21"/>
              </w:rPr>
            </w:pPr>
            <w:r>
              <w:rPr>
                <w:rFonts w:ascii="宋体" w:hAnsi="宋体" w:hint="eastAsia"/>
                <w:szCs w:val="21"/>
              </w:rPr>
              <w:t>1</w:t>
            </w:r>
            <w:r>
              <w:rPr>
                <w:rFonts w:ascii="宋体" w:hAnsi="宋体" w:hint="eastAsia"/>
                <w:szCs w:val="21"/>
              </w:rPr>
              <w:t>、严格按照国家学校的规定审核原始凭证，对不合法的原始凭证一律退回。</w:t>
            </w:r>
          </w:p>
          <w:p w:rsidR="0008464A" w:rsidRDefault="00C90802">
            <w:pPr>
              <w:rPr>
                <w:rFonts w:ascii="宋体" w:hAnsi="宋体"/>
                <w:szCs w:val="21"/>
              </w:rPr>
            </w:pPr>
            <w:r>
              <w:rPr>
                <w:rFonts w:ascii="宋体" w:hAnsi="宋体" w:hint="eastAsia"/>
                <w:szCs w:val="21"/>
              </w:rPr>
              <w:t>2</w:t>
            </w:r>
            <w:r>
              <w:rPr>
                <w:rFonts w:ascii="宋体" w:hAnsi="宋体" w:hint="eastAsia"/>
                <w:szCs w:val="21"/>
              </w:rPr>
              <w:t>、所有原始凭证须经稽核人员稽核合格后，才能办理相关业务。</w:t>
            </w:r>
          </w:p>
          <w:p w:rsidR="0008464A" w:rsidRDefault="00C90802">
            <w:pPr>
              <w:rPr>
                <w:rFonts w:ascii="宋体" w:hAnsi="宋体"/>
                <w:szCs w:val="21"/>
              </w:rPr>
            </w:pPr>
            <w:r>
              <w:rPr>
                <w:rFonts w:ascii="宋体" w:hAnsi="宋体" w:hint="eastAsia"/>
                <w:szCs w:val="21"/>
              </w:rPr>
              <w:t>3</w:t>
            </w:r>
            <w:r>
              <w:rPr>
                <w:rFonts w:ascii="宋体" w:hAnsi="宋体" w:hint="eastAsia"/>
                <w:szCs w:val="21"/>
              </w:rPr>
              <w:t>、各业务单位必须提供真实、合法的原始凭证。</w:t>
            </w:r>
          </w:p>
        </w:tc>
        <w:tc>
          <w:tcPr>
            <w:tcW w:w="2700" w:type="dxa"/>
            <w:gridSpan w:val="2"/>
            <w:vAlign w:val="center"/>
          </w:tcPr>
          <w:p w:rsidR="0008464A" w:rsidRDefault="00C90802">
            <w:pPr>
              <w:jc w:val="center"/>
              <w:rPr>
                <w:rFonts w:ascii="宋体" w:hAnsi="宋体"/>
                <w:szCs w:val="21"/>
              </w:rPr>
            </w:pPr>
            <w:r>
              <w:rPr>
                <w:rFonts w:ascii="宋体" w:hAnsi="宋体" w:hint="eastAsia"/>
                <w:szCs w:val="21"/>
              </w:rPr>
              <w:t>二级</w:t>
            </w:r>
          </w:p>
        </w:tc>
        <w:tc>
          <w:tcPr>
            <w:tcW w:w="2607" w:type="dxa"/>
            <w:gridSpan w:val="2"/>
            <w:vAlign w:val="center"/>
          </w:tcPr>
          <w:p w:rsidR="0008464A" w:rsidRDefault="00C90802">
            <w:pPr>
              <w:jc w:val="center"/>
              <w:rPr>
                <w:rFonts w:ascii="宋体" w:hAnsi="宋体"/>
                <w:szCs w:val="21"/>
              </w:rPr>
            </w:pPr>
            <w:r>
              <w:rPr>
                <w:rFonts w:ascii="宋体" w:hAnsi="宋体" w:hint="eastAsia"/>
                <w:szCs w:val="21"/>
              </w:rPr>
              <w:t>二级</w:t>
            </w:r>
          </w:p>
        </w:tc>
      </w:tr>
      <w:tr w:rsidR="0008464A">
        <w:trPr>
          <w:trHeight w:val="1830"/>
        </w:trPr>
        <w:tc>
          <w:tcPr>
            <w:tcW w:w="1923" w:type="dxa"/>
            <w:gridSpan w:val="2"/>
            <w:vAlign w:val="center"/>
          </w:tcPr>
          <w:p w:rsidR="0008464A" w:rsidRDefault="00C90802">
            <w:pPr>
              <w:spacing w:line="5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成本核算</w:t>
            </w:r>
          </w:p>
        </w:tc>
        <w:tc>
          <w:tcPr>
            <w:tcW w:w="3302" w:type="dxa"/>
            <w:gridSpan w:val="2"/>
            <w:vAlign w:val="center"/>
          </w:tcPr>
          <w:p w:rsidR="0008464A" w:rsidRDefault="00C90802">
            <w:pPr>
              <w:jc w:val="left"/>
              <w:rPr>
                <w:rFonts w:ascii="宋体" w:hAnsi="宋体"/>
                <w:szCs w:val="21"/>
              </w:rPr>
            </w:pPr>
            <w:r>
              <w:rPr>
                <w:rFonts w:ascii="宋体" w:hAnsi="宋体" w:hint="eastAsia"/>
                <w:szCs w:val="21"/>
              </w:rPr>
              <w:t>1</w:t>
            </w:r>
            <w:r>
              <w:rPr>
                <w:rFonts w:ascii="宋体" w:hAnsi="宋体" w:hint="eastAsia"/>
                <w:szCs w:val="21"/>
              </w:rPr>
              <w:t>、不经领导批准调整成本核算方法，调整单位利润</w:t>
            </w:r>
          </w:p>
          <w:p w:rsidR="0008464A" w:rsidRDefault="00C90802">
            <w:pPr>
              <w:jc w:val="left"/>
              <w:rPr>
                <w:rFonts w:ascii="宋体" w:hAnsi="宋体"/>
                <w:szCs w:val="21"/>
              </w:rPr>
            </w:pPr>
            <w:r>
              <w:rPr>
                <w:rFonts w:ascii="宋体" w:hAnsi="宋体" w:hint="eastAsia"/>
                <w:szCs w:val="21"/>
              </w:rPr>
              <w:t>2</w:t>
            </w:r>
            <w:r>
              <w:rPr>
                <w:rFonts w:ascii="宋体" w:hAnsi="宋体" w:hint="eastAsia"/>
                <w:szCs w:val="21"/>
              </w:rPr>
              <w:t>、业务单位提供虚假的成本核算资料。</w:t>
            </w:r>
          </w:p>
        </w:tc>
        <w:tc>
          <w:tcPr>
            <w:tcW w:w="3780" w:type="dxa"/>
            <w:gridSpan w:val="2"/>
            <w:vAlign w:val="center"/>
          </w:tcPr>
          <w:p w:rsidR="0008464A" w:rsidRDefault="00C90802">
            <w:pPr>
              <w:rPr>
                <w:rFonts w:ascii="宋体" w:hAnsi="宋体"/>
                <w:szCs w:val="21"/>
              </w:rPr>
            </w:pPr>
            <w:r>
              <w:rPr>
                <w:rFonts w:ascii="宋体" w:hAnsi="宋体" w:hint="eastAsia"/>
                <w:szCs w:val="21"/>
              </w:rPr>
              <w:t>1</w:t>
            </w:r>
            <w:r>
              <w:rPr>
                <w:rFonts w:ascii="宋体" w:hAnsi="宋体" w:hint="eastAsia"/>
                <w:szCs w:val="21"/>
              </w:rPr>
              <w:t>、严格按照《山东理工大学后勤实体财务管理办法》和各后勤实体的成本核算实施细则进行成本核算。</w:t>
            </w:r>
          </w:p>
          <w:p w:rsidR="0008464A" w:rsidRDefault="00C90802">
            <w:pPr>
              <w:rPr>
                <w:rFonts w:ascii="宋体" w:hAnsi="宋体"/>
                <w:szCs w:val="21"/>
              </w:rPr>
            </w:pPr>
            <w:r>
              <w:rPr>
                <w:rFonts w:ascii="宋体" w:hAnsi="宋体" w:hint="eastAsia"/>
                <w:szCs w:val="21"/>
              </w:rPr>
              <w:t>2</w:t>
            </w:r>
            <w:r>
              <w:rPr>
                <w:rFonts w:ascii="宋体" w:hAnsi="宋体" w:hint="eastAsia"/>
                <w:szCs w:val="21"/>
              </w:rPr>
              <w:t>、成本核算方法一经确定，不得随意更改，若需更改，应在年度结束后经领导批准后更改。</w:t>
            </w:r>
          </w:p>
          <w:p w:rsidR="0008464A" w:rsidRDefault="00C90802">
            <w:pPr>
              <w:rPr>
                <w:rFonts w:ascii="宋体" w:hAnsi="宋体"/>
                <w:szCs w:val="21"/>
              </w:rPr>
            </w:pPr>
            <w:r>
              <w:rPr>
                <w:rFonts w:ascii="宋体" w:hAnsi="宋体" w:hint="eastAsia"/>
                <w:szCs w:val="21"/>
              </w:rPr>
              <w:t>3</w:t>
            </w:r>
            <w:r>
              <w:rPr>
                <w:rFonts w:ascii="宋体" w:hAnsi="宋体" w:hint="eastAsia"/>
                <w:szCs w:val="21"/>
              </w:rPr>
              <w:t>、每一笔成本核算业务必须经过稽核人员的稽核，合格后才能办理相关业务。</w:t>
            </w:r>
          </w:p>
          <w:p w:rsidR="0008464A" w:rsidRDefault="00C90802">
            <w:pPr>
              <w:rPr>
                <w:rFonts w:ascii="宋体" w:hAnsi="宋体"/>
                <w:szCs w:val="21"/>
              </w:rPr>
            </w:pPr>
            <w:r>
              <w:rPr>
                <w:rFonts w:ascii="宋体" w:hAnsi="宋体" w:hint="eastAsia"/>
                <w:szCs w:val="21"/>
              </w:rPr>
              <w:t>4</w:t>
            </w:r>
            <w:r>
              <w:rPr>
                <w:rFonts w:ascii="宋体" w:hAnsi="宋体" w:hint="eastAsia"/>
                <w:szCs w:val="21"/>
              </w:rPr>
              <w:t>、按时提取和上交应上交学校的各项费用。</w:t>
            </w:r>
          </w:p>
          <w:p w:rsidR="0008464A" w:rsidRDefault="00C90802">
            <w:pPr>
              <w:rPr>
                <w:rFonts w:ascii="宋体" w:hAnsi="宋体"/>
                <w:szCs w:val="21"/>
              </w:rPr>
            </w:pPr>
            <w:r>
              <w:rPr>
                <w:rFonts w:ascii="宋体" w:hAnsi="宋体" w:hint="eastAsia"/>
                <w:szCs w:val="21"/>
              </w:rPr>
              <w:t>5</w:t>
            </w:r>
            <w:r>
              <w:rPr>
                <w:rFonts w:ascii="宋体" w:hAnsi="宋体" w:hint="eastAsia"/>
                <w:szCs w:val="21"/>
              </w:rPr>
              <w:t>、各业务单位必须及时提供真实、合法的成本核算资料。</w:t>
            </w:r>
          </w:p>
        </w:tc>
        <w:tc>
          <w:tcPr>
            <w:tcW w:w="2700" w:type="dxa"/>
            <w:gridSpan w:val="2"/>
            <w:vAlign w:val="center"/>
          </w:tcPr>
          <w:p w:rsidR="0008464A" w:rsidRDefault="00C90802">
            <w:pPr>
              <w:jc w:val="center"/>
              <w:rPr>
                <w:rFonts w:ascii="宋体" w:hAnsi="宋体"/>
                <w:szCs w:val="21"/>
              </w:rPr>
            </w:pPr>
            <w:r>
              <w:rPr>
                <w:rFonts w:ascii="宋体" w:hAnsi="宋体" w:hint="eastAsia"/>
                <w:szCs w:val="21"/>
              </w:rPr>
              <w:t>三级</w:t>
            </w:r>
          </w:p>
        </w:tc>
        <w:tc>
          <w:tcPr>
            <w:tcW w:w="2607" w:type="dxa"/>
            <w:gridSpan w:val="2"/>
            <w:vAlign w:val="center"/>
          </w:tcPr>
          <w:p w:rsidR="0008464A" w:rsidRDefault="00C90802">
            <w:pPr>
              <w:jc w:val="center"/>
              <w:rPr>
                <w:rFonts w:ascii="宋体" w:hAnsi="宋体"/>
                <w:szCs w:val="21"/>
              </w:rPr>
            </w:pPr>
            <w:r>
              <w:rPr>
                <w:rFonts w:ascii="宋体" w:hAnsi="宋体" w:hint="eastAsia"/>
                <w:szCs w:val="21"/>
              </w:rPr>
              <w:t>三级</w:t>
            </w:r>
          </w:p>
        </w:tc>
      </w:tr>
    </w:tbl>
    <w:p w:rsidR="0008464A" w:rsidRDefault="0008464A"/>
    <w:p w:rsidR="0008464A" w:rsidRDefault="0008464A"/>
    <w:p w:rsidR="0008464A" w:rsidRDefault="0008464A"/>
    <w:p w:rsidR="0008464A" w:rsidRDefault="0008464A"/>
    <w:p w:rsidR="0008464A" w:rsidRDefault="0008464A"/>
    <w:p w:rsidR="0008464A" w:rsidRDefault="0008464A"/>
    <w:p w:rsidR="0008464A" w:rsidRDefault="00C90802">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08464A" w:rsidRDefault="00C90802">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698"/>
        <w:gridCol w:w="1401"/>
        <w:gridCol w:w="2379"/>
        <w:gridCol w:w="113"/>
        <w:gridCol w:w="2587"/>
        <w:gridCol w:w="58"/>
        <w:gridCol w:w="2549"/>
      </w:tblGrid>
      <w:tr w:rsidR="0008464A">
        <w:trPr>
          <w:trHeight w:val="1081"/>
        </w:trPr>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2604" w:type="dxa"/>
            <w:vAlign w:val="center"/>
          </w:tcPr>
          <w:p w:rsidR="0008464A" w:rsidRDefault="00C90802">
            <w:pPr>
              <w:jc w:val="center"/>
              <w:rPr>
                <w:rFonts w:ascii="仿宋_GB2312" w:eastAsia="仿宋_GB2312"/>
                <w:sz w:val="32"/>
                <w:szCs w:val="32"/>
              </w:rPr>
            </w:pPr>
            <w:proofErr w:type="gramStart"/>
            <w:r>
              <w:rPr>
                <w:rFonts w:ascii="仿宋_GB2312" w:eastAsia="仿宋_GB2312" w:hint="eastAsia"/>
                <w:sz w:val="32"/>
                <w:szCs w:val="32"/>
              </w:rPr>
              <w:t>李东雅</w:t>
            </w:r>
            <w:proofErr w:type="gramEnd"/>
          </w:p>
        </w:tc>
        <w:tc>
          <w:tcPr>
            <w:tcW w:w="2099"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职</w:t>
            </w:r>
            <w:r>
              <w:rPr>
                <w:rFonts w:ascii="仿宋_GB2312" w:eastAsia="仿宋_GB2312" w:hint="eastAsia"/>
                <w:sz w:val="32"/>
                <w:szCs w:val="32"/>
              </w:rPr>
              <w:t xml:space="preserve">  </w:t>
            </w:r>
            <w:proofErr w:type="gramStart"/>
            <w:r>
              <w:rPr>
                <w:rFonts w:ascii="仿宋_GB2312" w:eastAsia="仿宋_GB2312" w:hint="eastAsia"/>
                <w:sz w:val="32"/>
                <w:szCs w:val="32"/>
              </w:rPr>
              <w:t>务</w:t>
            </w:r>
            <w:proofErr w:type="gramEnd"/>
          </w:p>
        </w:tc>
        <w:tc>
          <w:tcPr>
            <w:tcW w:w="2492" w:type="dxa"/>
            <w:gridSpan w:val="2"/>
            <w:vAlign w:val="center"/>
          </w:tcPr>
          <w:p w:rsidR="0008464A" w:rsidRDefault="0008464A">
            <w:pPr>
              <w:jc w:val="center"/>
              <w:rPr>
                <w:rFonts w:ascii="仿宋_GB2312" w:eastAsia="仿宋_GB2312"/>
                <w:sz w:val="32"/>
                <w:szCs w:val="32"/>
              </w:rPr>
            </w:pPr>
          </w:p>
        </w:tc>
        <w:tc>
          <w:tcPr>
            <w:tcW w:w="2645" w:type="dxa"/>
            <w:gridSpan w:val="2"/>
            <w:vAlign w:val="center"/>
          </w:tcPr>
          <w:p w:rsidR="0008464A" w:rsidRDefault="00C90802">
            <w:pPr>
              <w:ind w:firstLineChars="250" w:firstLine="800"/>
              <w:rPr>
                <w:rFonts w:ascii="仿宋_GB2312" w:eastAsia="仿宋_GB2312"/>
                <w:sz w:val="32"/>
                <w:szCs w:val="32"/>
              </w:rPr>
            </w:pPr>
            <w:r>
              <w:rPr>
                <w:rFonts w:ascii="仿宋_GB2312" w:eastAsia="仿宋_GB2312" w:hint="eastAsia"/>
                <w:sz w:val="32"/>
                <w:szCs w:val="32"/>
              </w:rPr>
              <w:t>科室</w:t>
            </w:r>
          </w:p>
        </w:tc>
        <w:tc>
          <w:tcPr>
            <w:tcW w:w="2549"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后勤财务部</w:t>
            </w:r>
          </w:p>
        </w:tc>
      </w:tr>
      <w:tr w:rsidR="0008464A">
        <w:trPr>
          <w:trHeight w:val="90"/>
        </w:trPr>
        <w:tc>
          <w:tcPr>
            <w:tcW w:w="817" w:type="dxa"/>
            <w:vMerge w:val="restart"/>
            <w:textDirection w:val="tbRlV"/>
            <w:vAlign w:val="center"/>
          </w:tcPr>
          <w:p w:rsidR="0008464A" w:rsidRDefault="00C90802">
            <w:pPr>
              <w:spacing w:line="400" w:lineRule="exact"/>
              <w:ind w:left="113" w:right="113"/>
              <w:jc w:val="center"/>
              <w:rPr>
                <w:rFonts w:ascii="仿宋" w:eastAsia="仿宋" w:hAnsi="仿宋" w:cs="仿宋"/>
                <w:sz w:val="32"/>
                <w:szCs w:val="32"/>
              </w:rPr>
            </w:pPr>
            <w:r>
              <w:rPr>
                <w:rFonts w:ascii="仿宋" w:eastAsia="仿宋" w:hAnsi="仿宋" w:cs="仿宋" w:hint="eastAsia"/>
                <w:sz w:val="32"/>
                <w:szCs w:val="32"/>
              </w:rPr>
              <w:t>一岗双责</w:t>
            </w:r>
          </w:p>
        </w:tc>
        <w:tc>
          <w:tcPr>
            <w:tcW w:w="1106" w:type="dxa"/>
            <w:vAlign w:val="center"/>
          </w:tcPr>
          <w:p w:rsidR="0008464A" w:rsidRDefault="00C90802">
            <w:pPr>
              <w:spacing w:line="400" w:lineRule="exact"/>
              <w:jc w:val="center"/>
              <w:rPr>
                <w:rFonts w:ascii="仿宋" w:eastAsia="仿宋" w:hAnsi="仿宋" w:cs="仿宋"/>
                <w:sz w:val="32"/>
                <w:szCs w:val="32"/>
              </w:rPr>
            </w:pPr>
            <w:r>
              <w:rPr>
                <w:rFonts w:ascii="仿宋" w:eastAsia="仿宋" w:hAnsi="仿宋" w:cs="仿宋" w:hint="eastAsia"/>
                <w:sz w:val="32"/>
                <w:szCs w:val="32"/>
              </w:rPr>
              <w:t>岗位</w:t>
            </w:r>
          </w:p>
          <w:p w:rsidR="0008464A" w:rsidRDefault="00C90802">
            <w:pPr>
              <w:spacing w:line="400" w:lineRule="exact"/>
              <w:jc w:val="center"/>
              <w:rPr>
                <w:rFonts w:ascii="仿宋" w:eastAsia="仿宋" w:hAnsi="仿宋" w:cs="仿宋"/>
                <w:sz w:val="32"/>
                <w:szCs w:val="32"/>
              </w:rPr>
            </w:pPr>
            <w:r>
              <w:rPr>
                <w:rFonts w:ascii="仿宋" w:eastAsia="仿宋" w:hAnsi="仿宋" w:cs="仿宋" w:hint="eastAsia"/>
                <w:sz w:val="32"/>
                <w:szCs w:val="32"/>
              </w:rPr>
              <w:t>职责</w:t>
            </w:r>
          </w:p>
        </w:tc>
        <w:tc>
          <w:tcPr>
            <w:tcW w:w="12389" w:type="dxa"/>
            <w:gridSpan w:val="8"/>
            <w:vAlign w:val="center"/>
          </w:tcPr>
          <w:p w:rsidR="0008464A" w:rsidRDefault="00C90802">
            <w:pPr>
              <w:jc w:val="left"/>
              <w:rPr>
                <w:rFonts w:ascii="宋体" w:hAnsi="宋体" w:cs="宋体"/>
                <w:szCs w:val="21"/>
              </w:rPr>
            </w:pPr>
            <w:r>
              <w:rPr>
                <w:rFonts w:ascii="宋体" w:hAnsi="宋体" w:cs="宋体" w:hint="eastAsia"/>
                <w:kern w:val="0"/>
                <w:szCs w:val="21"/>
              </w:rPr>
              <w:t>1</w:t>
            </w:r>
            <w:r>
              <w:rPr>
                <w:rFonts w:ascii="宋体" w:hAnsi="宋体" w:cs="宋体" w:hint="eastAsia"/>
                <w:kern w:val="0"/>
                <w:szCs w:val="21"/>
              </w:rPr>
              <w:t>、负责教育发展基金会、资产运营公司、幼儿园、校医院、山东理工大学（内转）的记账凭证稽核；审核国交中心、杏园、学苑宾馆、物业中心、能源中心记账凭证与结算凭证，核对金额无误后加盖单位财务专用章。</w:t>
            </w:r>
            <w:r>
              <w:rPr>
                <w:rFonts w:ascii="宋体" w:hAnsi="宋体" w:cs="宋体" w:hint="eastAsia"/>
                <w:kern w:val="0"/>
                <w:szCs w:val="21"/>
              </w:rPr>
              <w:t>2</w:t>
            </w:r>
            <w:r>
              <w:rPr>
                <w:rFonts w:ascii="宋体" w:hAnsi="宋体" w:cs="宋体" w:hint="eastAsia"/>
                <w:kern w:val="0"/>
                <w:szCs w:val="21"/>
              </w:rPr>
              <w:t>、保管，加盖分管各单位的财务专用章、</w:t>
            </w:r>
            <w:proofErr w:type="gramStart"/>
            <w:r>
              <w:rPr>
                <w:rFonts w:ascii="宋体" w:hAnsi="宋体" w:cs="宋体" w:hint="eastAsia"/>
                <w:kern w:val="0"/>
                <w:szCs w:val="21"/>
              </w:rPr>
              <w:t>加盖收</w:t>
            </w:r>
            <w:proofErr w:type="gramEnd"/>
            <w:r>
              <w:rPr>
                <w:rFonts w:ascii="宋体" w:hAnsi="宋体" w:cs="宋体" w:hint="eastAsia"/>
                <w:kern w:val="0"/>
                <w:szCs w:val="21"/>
              </w:rPr>
              <w:t>付讫戳记。</w:t>
            </w:r>
            <w:r>
              <w:rPr>
                <w:rFonts w:ascii="宋体" w:hAnsi="宋体" w:cs="宋体" w:hint="eastAsia"/>
                <w:kern w:val="0"/>
                <w:szCs w:val="21"/>
              </w:rPr>
              <w:t>3</w:t>
            </w:r>
            <w:r>
              <w:rPr>
                <w:rFonts w:ascii="宋体" w:hAnsi="宋体" w:cs="宋体" w:hint="eastAsia"/>
                <w:kern w:val="0"/>
                <w:szCs w:val="21"/>
              </w:rPr>
              <w:t>、审核银行存款余额调节表。</w:t>
            </w:r>
            <w:r>
              <w:rPr>
                <w:rFonts w:ascii="宋体" w:hAnsi="宋体" w:cs="宋体" w:hint="eastAsia"/>
                <w:kern w:val="0"/>
                <w:szCs w:val="21"/>
              </w:rPr>
              <w:t>4</w:t>
            </w:r>
            <w:r>
              <w:rPr>
                <w:rFonts w:ascii="宋体" w:hAnsi="宋体" w:cs="宋体" w:hint="eastAsia"/>
                <w:kern w:val="0"/>
                <w:szCs w:val="21"/>
              </w:rPr>
              <w:t>、收据、发票等重要空白凭证的领用、保管。</w:t>
            </w:r>
            <w:r>
              <w:rPr>
                <w:rFonts w:ascii="宋体" w:hAnsi="宋体" w:cs="宋体" w:hint="eastAsia"/>
                <w:kern w:val="0"/>
                <w:szCs w:val="21"/>
              </w:rPr>
              <w:t>5</w:t>
            </w:r>
            <w:r>
              <w:rPr>
                <w:rFonts w:ascii="宋体" w:hAnsi="宋体" w:cs="宋体" w:hint="eastAsia"/>
                <w:kern w:val="0"/>
                <w:szCs w:val="21"/>
              </w:rPr>
              <w:t>、会计档案的管理、查询和移交。</w:t>
            </w:r>
          </w:p>
        </w:tc>
      </w:tr>
      <w:tr w:rsidR="0008464A">
        <w:tc>
          <w:tcPr>
            <w:tcW w:w="817" w:type="dxa"/>
            <w:vMerge/>
            <w:vAlign w:val="center"/>
          </w:tcPr>
          <w:p w:rsidR="0008464A" w:rsidRDefault="0008464A">
            <w:pPr>
              <w:spacing w:line="400" w:lineRule="exact"/>
              <w:jc w:val="center"/>
              <w:rPr>
                <w:rFonts w:ascii="仿宋" w:eastAsia="仿宋" w:hAnsi="仿宋" w:cs="仿宋"/>
                <w:sz w:val="32"/>
                <w:szCs w:val="32"/>
              </w:rPr>
            </w:pPr>
          </w:p>
        </w:tc>
        <w:tc>
          <w:tcPr>
            <w:tcW w:w="1106" w:type="dxa"/>
            <w:vAlign w:val="center"/>
          </w:tcPr>
          <w:p w:rsidR="0008464A" w:rsidRDefault="00C90802">
            <w:pPr>
              <w:spacing w:line="400" w:lineRule="exact"/>
              <w:jc w:val="center"/>
              <w:rPr>
                <w:rFonts w:ascii="仿宋" w:eastAsia="仿宋" w:hAnsi="仿宋" w:cs="仿宋"/>
                <w:sz w:val="32"/>
                <w:szCs w:val="32"/>
              </w:rPr>
            </w:pPr>
            <w:r>
              <w:rPr>
                <w:rFonts w:ascii="仿宋" w:eastAsia="仿宋" w:hAnsi="仿宋" w:cs="仿宋" w:hint="eastAsia"/>
                <w:sz w:val="32"/>
                <w:szCs w:val="32"/>
              </w:rPr>
              <w:t>廉政</w:t>
            </w:r>
          </w:p>
          <w:p w:rsidR="0008464A" w:rsidRDefault="00C90802">
            <w:pPr>
              <w:spacing w:line="400" w:lineRule="exact"/>
              <w:jc w:val="center"/>
              <w:rPr>
                <w:rFonts w:ascii="仿宋" w:eastAsia="仿宋" w:hAnsi="仿宋" w:cs="仿宋"/>
                <w:sz w:val="32"/>
                <w:szCs w:val="32"/>
              </w:rPr>
            </w:pPr>
            <w:r>
              <w:rPr>
                <w:rFonts w:ascii="仿宋" w:eastAsia="仿宋" w:hAnsi="仿宋" w:cs="仿宋" w:hint="eastAsia"/>
                <w:sz w:val="32"/>
                <w:szCs w:val="32"/>
              </w:rPr>
              <w:t>职责</w:t>
            </w:r>
          </w:p>
        </w:tc>
        <w:tc>
          <w:tcPr>
            <w:tcW w:w="12389" w:type="dxa"/>
            <w:gridSpan w:val="8"/>
            <w:vAlign w:val="center"/>
          </w:tcPr>
          <w:p w:rsidR="0008464A" w:rsidRDefault="00C90802">
            <w:pPr>
              <w:jc w:val="left"/>
              <w:rPr>
                <w:rFonts w:ascii="宋体" w:hAnsi="宋体" w:cs="宋体"/>
                <w:szCs w:val="21"/>
              </w:rPr>
            </w:pPr>
            <w:r>
              <w:rPr>
                <w:rFonts w:ascii="宋体" w:hAnsi="宋体" w:cs="宋体" w:hint="eastAsia"/>
                <w:szCs w:val="21"/>
              </w:rPr>
              <w:t>积极参加廉政警示教育，严格执行岗位权力运行的廉政管理制度。自觉接受监督，廉洁自律</w:t>
            </w:r>
          </w:p>
        </w:tc>
      </w:tr>
      <w:tr w:rsidR="0008464A">
        <w:tc>
          <w:tcPr>
            <w:tcW w:w="1923" w:type="dxa"/>
            <w:gridSpan w:val="2"/>
            <w:vAlign w:val="center"/>
          </w:tcPr>
          <w:p w:rsidR="0008464A" w:rsidRDefault="00C90802">
            <w:pPr>
              <w:jc w:val="center"/>
              <w:rPr>
                <w:rFonts w:ascii="仿宋" w:eastAsia="仿宋" w:hAnsi="仿宋" w:cs="仿宋"/>
                <w:sz w:val="32"/>
                <w:szCs w:val="32"/>
              </w:rPr>
            </w:pPr>
            <w:r>
              <w:rPr>
                <w:rFonts w:ascii="仿宋" w:eastAsia="仿宋" w:hAnsi="仿宋" w:cs="仿宋" w:hint="eastAsia"/>
                <w:sz w:val="32"/>
                <w:szCs w:val="32"/>
              </w:rPr>
              <w:t>风险事项</w:t>
            </w:r>
          </w:p>
        </w:tc>
        <w:tc>
          <w:tcPr>
            <w:tcW w:w="3302" w:type="dxa"/>
            <w:gridSpan w:val="2"/>
            <w:vAlign w:val="center"/>
          </w:tcPr>
          <w:p w:rsidR="0008464A" w:rsidRDefault="00C90802">
            <w:pPr>
              <w:jc w:val="center"/>
              <w:rPr>
                <w:rFonts w:ascii="仿宋" w:eastAsia="仿宋" w:hAnsi="仿宋" w:cs="仿宋"/>
                <w:sz w:val="32"/>
                <w:szCs w:val="32"/>
              </w:rPr>
            </w:pPr>
            <w:r>
              <w:rPr>
                <w:rFonts w:ascii="仿宋" w:eastAsia="仿宋" w:hAnsi="仿宋" w:cs="仿宋" w:hint="eastAsia"/>
                <w:sz w:val="32"/>
                <w:szCs w:val="32"/>
              </w:rPr>
              <w:t>风险点</w:t>
            </w:r>
          </w:p>
        </w:tc>
        <w:tc>
          <w:tcPr>
            <w:tcW w:w="3780" w:type="dxa"/>
            <w:gridSpan w:val="2"/>
            <w:vAlign w:val="center"/>
          </w:tcPr>
          <w:p w:rsidR="0008464A" w:rsidRDefault="00C90802">
            <w:pPr>
              <w:jc w:val="center"/>
              <w:rPr>
                <w:rFonts w:ascii="仿宋" w:eastAsia="仿宋" w:hAnsi="仿宋" w:cs="仿宋"/>
                <w:sz w:val="32"/>
                <w:szCs w:val="32"/>
              </w:rPr>
            </w:pPr>
            <w:r>
              <w:rPr>
                <w:rFonts w:ascii="仿宋" w:eastAsia="仿宋" w:hAnsi="仿宋" w:cs="仿宋" w:hint="eastAsia"/>
                <w:sz w:val="32"/>
                <w:szCs w:val="32"/>
              </w:rPr>
              <w:t>自我防控措施</w:t>
            </w:r>
          </w:p>
        </w:tc>
        <w:tc>
          <w:tcPr>
            <w:tcW w:w="2700" w:type="dxa"/>
            <w:gridSpan w:val="2"/>
            <w:vAlign w:val="center"/>
          </w:tcPr>
          <w:p w:rsidR="0008464A" w:rsidRDefault="00C90802">
            <w:pPr>
              <w:spacing w:line="400" w:lineRule="exact"/>
              <w:jc w:val="center"/>
              <w:rPr>
                <w:rFonts w:ascii="仿宋" w:eastAsia="仿宋" w:hAnsi="仿宋" w:cs="仿宋"/>
                <w:sz w:val="32"/>
                <w:szCs w:val="32"/>
              </w:rPr>
            </w:pPr>
            <w:r>
              <w:rPr>
                <w:rFonts w:ascii="仿宋" w:eastAsia="仿宋" w:hAnsi="仿宋" w:cs="仿宋" w:hint="eastAsia"/>
                <w:sz w:val="32"/>
                <w:szCs w:val="32"/>
              </w:rPr>
              <w:t>个人自我风险评估（级别）</w:t>
            </w:r>
          </w:p>
        </w:tc>
        <w:tc>
          <w:tcPr>
            <w:tcW w:w="2607" w:type="dxa"/>
            <w:gridSpan w:val="2"/>
            <w:vAlign w:val="center"/>
          </w:tcPr>
          <w:p w:rsidR="0008464A" w:rsidRDefault="00C90802">
            <w:pPr>
              <w:spacing w:line="400" w:lineRule="exact"/>
              <w:jc w:val="center"/>
              <w:rPr>
                <w:rFonts w:ascii="仿宋" w:eastAsia="仿宋" w:hAnsi="仿宋" w:cs="仿宋"/>
                <w:sz w:val="32"/>
                <w:szCs w:val="32"/>
              </w:rPr>
            </w:pPr>
            <w:r>
              <w:rPr>
                <w:rFonts w:ascii="仿宋" w:eastAsia="仿宋" w:hAnsi="仿宋" w:cs="仿宋" w:hint="eastAsia"/>
                <w:sz w:val="32"/>
                <w:szCs w:val="32"/>
              </w:rPr>
              <w:t>部门风险评估</w:t>
            </w:r>
          </w:p>
          <w:p w:rsidR="0008464A" w:rsidRDefault="00C90802">
            <w:pPr>
              <w:spacing w:line="400" w:lineRule="exact"/>
              <w:jc w:val="center"/>
              <w:rPr>
                <w:rFonts w:ascii="仿宋" w:eastAsia="仿宋" w:hAnsi="仿宋" w:cs="仿宋"/>
                <w:sz w:val="32"/>
                <w:szCs w:val="32"/>
              </w:rPr>
            </w:pPr>
            <w:r>
              <w:rPr>
                <w:rFonts w:ascii="仿宋" w:eastAsia="仿宋" w:hAnsi="仿宋" w:cs="仿宋" w:hint="eastAsia"/>
                <w:sz w:val="32"/>
                <w:szCs w:val="32"/>
              </w:rPr>
              <w:t>（级别）</w:t>
            </w:r>
          </w:p>
        </w:tc>
      </w:tr>
      <w:tr w:rsidR="0008464A">
        <w:tc>
          <w:tcPr>
            <w:tcW w:w="1923" w:type="dxa"/>
            <w:gridSpan w:val="2"/>
            <w:tcBorders>
              <w:top w:val="single" w:sz="4" w:space="0" w:color="auto"/>
              <w:left w:val="single" w:sz="4" w:space="0" w:color="auto"/>
              <w:bottom w:val="single" w:sz="4" w:space="0" w:color="auto"/>
              <w:right w:val="single" w:sz="4" w:space="0" w:color="auto"/>
            </w:tcBorders>
            <w:vAlign w:val="center"/>
          </w:tcPr>
          <w:p w:rsidR="0008464A" w:rsidRDefault="0008464A">
            <w:pPr>
              <w:spacing w:line="400" w:lineRule="exact"/>
              <w:jc w:val="center"/>
              <w:rPr>
                <w:rFonts w:asciiTheme="majorEastAsia" w:eastAsiaTheme="majorEastAsia" w:hAnsiTheme="majorEastAsia"/>
                <w:sz w:val="24"/>
                <w:szCs w:val="24"/>
              </w:rPr>
            </w:pPr>
          </w:p>
        </w:tc>
        <w:tc>
          <w:tcPr>
            <w:tcW w:w="3302" w:type="dxa"/>
            <w:gridSpan w:val="2"/>
            <w:tcBorders>
              <w:top w:val="single" w:sz="4" w:space="0" w:color="auto"/>
              <w:left w:val="single" w:sz="4" w:space="0" w:color="auto"/>
              <w:bottom w:val="single" w:sz="4" w:space="0" w:color="auto"/>
              <w:right w:val="single" w:sz="4" w:space="0" w:color="auto"/>
            </w:tcBorders>
            <w:vAlign w:val="center"/>
          </w:tcPr>
          <w:p w:rsidR="0008464A" w:rsidRDefault="0008464A">
            <w:pPr>
              <w:jc w:val="center"/>
              <w:rPr>
                <w:rFonts w:asciiTheme="majorEastAsia" w:eastAsiaTheme="majorEastAsia" w:hAnsiTheme="majorEastAsia"/>
                <w:sz w:val="24"/>
                <w:szCs w:val="24"/>
              </w:rPr>
            </w:pP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08464A" w:rsidRDefault="0008464A">
            <w:pPr>
              <w:jc w:val="center"/>
              <w:rPr>
                <w:rFonts w:asciiTheme="majorEastAsia" w:eastAsiaTheme="majorEastAsia" w:hAnsiTheme="majorEastAsia"/>
                <w:sz w:val="24"/>
                <w:szCs w:val="24"/>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08464A" w:rsidRDefault="0008464A">
            <w:pPr>
              <w:jc w:val="center"/>
              <w:rPr>
                <w:rFonts w:asciiTheme="majorEastAsia" w:eastAsiaTheme="majorEastAsia" w:hAnsiTheme="majorEastAsia"/>
                <w:sz w:val="24"/>
                <w:szCs w:val="24"/>
              </w:rPr>
            </w:pPr>
          </w:p>
        </w:tc>
        <w:tc>
          <w:tcPr>
            <w:tcW w:w="2607" w:type="dxa"/>
            <w:gridSpan w:val="2"/>
            <w:tcBorders>
              <w:top w:val="single" w:sz="4" w:space="0" w:color="auto"/>
              <w:left w:val="single" w:sz="4" w:space="0" w:color="auto"/>
              <w:bottom w:val="single" w:sz="4" w:space="0" w:color="auto"/>
              <w:right w:val="single" w:sz="4" w:space="0" w:color="auto"/>
            </w:tcBorders>
            <w:vAlign w:val="center"/>
          </w:tcPr>
          <w:p w:rsidR="0008464A" w:rsidRDefault="0008464A">
            <w:pPr>
              <w:jc w:val="center"/>
              <w:rPr>
                <w:rFonts w:asciiTheme="majorEastAsia" w:eastAsiaTheme="majorEastAsia" w:hAnsiTheme="majorEastAsia"/>
                <w:sz w:val="24"/>
                <w:szCs w:val="24"/>
              </w:rPr>
            </w:pPr>
          </w:p>
        </w:tc>
      </w:tr>
      <w:tr w:rsidR="0008464A">
        <w:trPr>
          <w:trHeight w:val="2746"/>
        </w:trPr>
        <w:tc>
          <w:tcPr>
            <w:tcW w:w="1923" w:type="dxa"/>
            <w:gridSpan w:val="2"/>
            <w:vAlign w:val="center"/>
          </w:tcPr>
          <w:p w:rsidR="0008464A" w:rsidRDefault="00C90802">
            <w:pPr>
              <w:spacing w:line="5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资金安全</w:t>
            </w:r>
          </w:p>
        </w:tc>
        <w:tc>
          <w:tcPr>
            <w:tcW w:w="3302" w:type="dxa"/>
            <w:gridSpan w:val="2"/>
            <w:vAlign w:val="center"/>
          </w:tcPr>
          <w:p w:rsidR="0008464A" w:rsidRDefault="00C90802">
            <w:pPr>
              <w:jc w:val="left"/>
              <w:rPr>
                <w:rFonts w:ascii="宋体" w:hAnsi="宋体"/>
                <w:szCs w:val="21"/>
              </w:rPr>
            </w:pPr>
            <w:r>
              <w:rPr>
                <w:rFonts w:ascii="宋体" w:hAnsi="宋体" w:hint="eastAsia"/>
                <w:szCs w:val="21"/>
              </w:rPr>
              <w:t>1</w:t>
            </w:r>
            <w:r>
              <w:rPr>
                <w:rFonts w:ascii="宋体" w:hAnsi="宋体" w:hint="eastAsia"/>
                <w:szCs w:val="21"/>
              </w:rPr>
              <w:t>、个人借款逾期、公款私存。</w:t>
            </w:r>
          </w:p>
          <w:p w:rsidR="0008464A" w:rsidRDefault="00C90802">
            <w:pPr>
              <w:spacing w:line="500" w:lineRule="exact"/>
              <w:jc w:val="left"/>
              <w:rPr>
                <w:rFonts w:asciiTheme="minorEastAsia" w:eastAsiaTheme="minorEastAsia" w:hAnsiTheme="minorEastAsia"/>
                <w:sz w:val="24"/>
                <w:szCs w:val="24"/>
              </w:rPr>
            </w:pPr>
            <w:r>
              <w:rPr>
                <w:rFonts w:ascii="宋体" w:hAnsi="宋体" w:hint="eastAsia"/>
                <w:szCs w:val="21"/>
              </w:rPr>
              <w:t>2</w:t>
            </w:r>
            <w:r>
              <w:rPr>
                <w:rFonts w:ascii="宋体" w:hAnsi="宋体" w:hint="eastAsia"/>
                <w:szCs w:val="21"/>
              </w:rPr>
              <w:t>、收取现金的单位不及时将收取的现金存入资金结算部或银行本单位结算账户。</w:t>
            </w:r>
          </w:p>
        </w:tc>
        <w:tc>
          <w:tcPr>
            <w:tcW w:w="3780" w:type="dxa"/>
            <w:gridSpan w:val="2"/>
            <w:vAlign w:val="center"/>
          </w:tcPr>
          <w:p w:rsidR="0008464A" w:rsidRDefault="00C90802">
            <w:r>
              <w:rPr>
                <w:rFonts w:hint="eastAsia"/>
              </w:rPr>
              <w:t>1</w:t>
            </w:r>
            <w:r>
              <w:rPr>
                <w:rFonts w:hint="eastAsia"/>
              </w:rPr>
              <w:t>、每一笔收、付款业务须经稽核人员稽核后才能办理收付款；</w:t>
            </w:r>
          </w:p>
          <w:p w:rsidR="0008464A" w:rsidRDefault="00C90802">
            <w:r>
              <w:rPr>
                <w:rFonts w:hint="eastAsia"/>
              </w:rPr>
              <w:t>2</w:t>
            </w:r>
            <w:r>
              <w:rPr>
                <w:rFonts w:hint="eastAsia"/>
              </w:rPr>
              <w:t>、现金收取由经办人员存入资金结算部，会计人员一律不准接触现金。现金、支票在确认收到款项后开具收据、发票，经稽核人员稽核加盖财务专用章后再办理相关业务。</w:t>
            </w:r>
          </w:p>
          <w:p w:rsidR="0008464A" w:rsidRDefault="00C90802">
            <w:r>
              <w:rPr>
                <w:rFonts w:hint="eastAsia"/>
              </w:rPr>
              <w:t>3</w:t>
            </w:r>
            <w:r>
              <w:rPr>
                <w:rFonts w:hint="eastAsia"/>
              </w:rPr>
              <w:t>、按月与资金结算部和银行核对银行</w:t>
            </w:r>
            <w:proofErr w:type="gramStart"/>
            <w:r>
              <w:rPr>
                <w:rFonts w:hint="eastAsia"/>
              </w:rPr>
              <w:t>账</w:t>
            </w:r>
            <w:proofErr w:type="gramEnd"/>
            <w:r>
              <w:rPr>
                <w:rFonts w:hint="eastAsia"/>
              </w:rPr>
              <w:t>编制银行存款余额调节表，对于出现的问题及时处理。</w:t>
            </w:r>
          </w:p>
          <w:p w:rsidR="0008464A" w:rsidRDefault="00C90802">
            <w:r>
              <w:rPr>
                <w:rFonts w:hint="eastAsia"/>
              </w:rPr>
              <w:t>4</w:t>
            </w:r>
            <w:r>
              <w:rPr>
                <w:rFonts w:hint="eastAsia"/>
              </w:rPr>
              <w:t>、加强往来款项的核对，加强对个人借款的催交，做到前不清后不借，逾期无正当理由不还款从工资中扣除。</w:t>
            </w:r>
          </w:p>
          <w:p w:rsidR="0008464A" w:rsidRDefault="00C90802">
            <w:r>
              <w:rPr>
                <w:rFonts w:hint="eastAsia"/>
              </w:rPr>
              <w:lastRenderedPageBreak/>
              <w:t>5</w:t>
            </w:r>
            <w:r>
              <w:rPr>
                <w:rFonts w:hint="eastAsia"/>
              </w:rPr>
              <w:t>、及时将各单位在外部银行中的存款转入资金结算部。</w:t>
            </w:r>
          </w:p>
          <w:p w:rsidR="0008464A" w:rsidRDefault="00C90802">
            <w:r>
              <w:rPr>
                <w:rFonts w:hint="eastAsia"/>
              </w:rPr>
              <w:t>6</w:t>
            </w:r>
            <w:r>
              <w:rPr>
                <w:rFonts w:hint="eastAsia"/>
              </w:rPr>
              <w:t>、特殊情况客户需报销现金，由客户直接到后勤财务部报销，不得由各业务单位代领现金。</w:t>
            </w:r>
          </w:p>
          <w:p w:rsidR="0008464A" w:rsidRDefault="00C90802">
            <w:pPr>
              <w:rPr>
                <w:rFonts w:asciiTheme="minorEastAsia" w:eastAsiaTheme="minorEastAsia" w:hAnsiTheme="minorEastAsia"/>
                <w:sz w:val="24"/>
                <w:szCs w:val="24"/>
              </w:rPr>
            </w:pPr>
            <w:r>
              <w:rPr>
                <w:rFonts w:hint="eastAsia"/>
              </w:rPr>
              <w:t>7</w:t>
            </w:r>
            <w:r>
              <w:rPr>
                <w:rFonts w:hint="eastAsia"/>
              </w:rPr>
              <w:t>、收取现金的单位，应及时将收取的现金存入资金结算部或银行本单位结算账户，不得截留、挪用收取的现金。</w:t>
            </w:r>
          </w:p>
        </w:tc>
        <w:tc>
          <w:tcPr>
            <w:tcW w:w="2700" w:type="dxa"/>
            <w:gridSpan w:val="2"/>
            <w:vAlign w:val="center"/>
          </w:tcPr>
          <w:p w:rsidR="0008464A" w:rsidRDefault="00C9080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一级</w:t>
            </w:r>
          </w:p>
        </w:tc>
        <w:tc>
          <w:tcPr>
            <w:tcW w:w="2607" w:type="dxa"/>
            <w:gridSpan w:val="2"/>
            <w:vAlign w:val="center"/>
          </w:tcPr>
          <w:p w:rsidR="0008464A" w:rsidRDefault="00C9080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一级</w:t>
            </w:r>
          </w:p>
        </w:tc>
      </w:tr>
      <w:tr w:rsidR="0008464A">
        <w:trPr>
          <w:trHeight w:val="2746"/>
        </w:trPr>
        <w:tc>
          <w:tcPr>
            <w:tcW w:w="1923" w:type="dxa"/>
            <w:gridSpan w:val="2"/>
            <w:vAlign w:val="center"/>
          </w:tcPr>
          <w:p w:rsidR="0008464A" w:rsidRDefault="00C90802">
            <w:pPr>
              <w:spacing w:line="5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原始凭证的审核</w:t>
            </w:r>
          </w:p>
        </w:tc>
        <w:tc>
          <w:tcPr>
            <w:tcW w:w="3302" w:type="dxa"/>
            <w:gridSpan w:val="2"/>
            <w:vAlign w:val="center"/>
          </w:tcPr>
          <w:p w:rsidR="0008464A" w:rsidRDefault="00C90802">
            <w:pPr>
              <w:jc w:val="left"/>
              <w:rPr>
                <w:rFonts w:ascii="宋体" w:hAnsi="宋体"/>
                <w:szCs w:val="21"/>
              </w:rPr>
            </w:pPr>
            <w:r>
              <w:rPr>
                <w:rFonts w:ascii="宋体" w:hAnsi="宋体" w:hint="eastAsia"/>
                <w:szCs w:val="21"/>
              </w:rPr>
              <w:t>1</w:t>
            </w:r>
            <w:r>
              <w:rPr>
                <w:rFonts w:ascii="宋体" w:hAnsi="宋体" w:hint="eastAsia"/>
                <w:szCs w:val="21"/>
              </w:rPr>
              <w:t>、审核不严格，导致不合法的原始凭证流入会计系统。</w:t>
            </w:r>
          </w:p>
          <w:p w:rsidR="0008464A" w:rsidRDefault="00C90802">
            <w:pPr>
              <w:jc w:val="left"/>
              <w:rPr>
                <w:rFonts w:ascii="宋体" w:hAnsi="宋体"/>
                <w:szCs w:val="21"/>
              </w:rPr>
            </w:pPr>
            <w:r>
              <w:rPr>
                <w:rFonts w:ascii="宋体" w:hAnsi="宋体" w:hint="eastAsia"/>
                <w:szCs w:val="21"/>
              </w:rPr>
              <w:t>2</w:t>
            </w:r>
            <w:r>
              <w:rPr>
                <w:rFonts w:ascii="宋体" w:hAnsi="宋体" w:hint="eastAsia"/>
                <w:szCs w:val="21"/>
              </w:rPr>
              <w:t>、业务单位提供虚假的原始凭证。</w:t>
            </w:r>
          </w:p>
        </w:tc>
        <w:tc>
          <w:tcPr>
            <w:tcW w:w="3780" w:type="dxa"/>
            <w:gridSpan w:val="2"/>
            <w:vAlign w:val="center"/>
          </w:tcPr>
          <w:p w:rsidR="0008464A" w:rsidRDefault="00C90802">
            <w:pPr>
              <w:rPr>
                <w:rFonts w:ascii="宋体" w:hAnsi="宋体"/>
                <w:szCs w:val="21"/>
              </w:rPr>
            </w:pPr>
            <w:r>
              <w:rPr>
                <w:rFonts w:ascii="宋体" w:hAnsi="宋体" w:hint="eastAsia"/>
                <w:szCs w:val="21"/>
              </w:rPr>
              <w:t>1</w:t>
            </w:r>
            <w:r>
              <w:rPr>
                <w:rFonts w:ascii="宋体" w:hAnsi="宋体" w:hint="eastAsia"/>
                <w:szCs w:val="21"/>
              </w:rPr>
              <w:t>、严格按照国家学校的规定审核原始凭证，对不合法的原始凭证一律退回。</w:t>
            </w:r>
          </w:p>
          <w:p w:rsidR="0008464A" w:rsidRDefault="00C90802">
            <w:pPr>
              <w:rPr>
                <w:rFonts w:ascii="宋体" w:hAnsi="宋体"/>
                <w:szCs w:val="21"/>
              </w:rPr>
            </w:pPr>
            <w:r>
              <w:rPr>
                <w:rFonts w:ascii="宋体" w:hAnsi="宋体" w:hint="eastAsia"/>
                <w:szCs w:val="21"/>
              </w:rPr>
              <w:t>2</w:t>
            </w:r>
            <w:r>
              <w:rPr>
                <w:rFonts w:ascii="宋体" w:hAnsi="宋体" w:hint="eastAsia"/>
                <w:szCs w:val="21"/>
              </w:rPr>
              <w:t>、所有原始凭证须经稽核人员稽核合格后，才能办理相关业务。</w:t>
            </w:r>
          </w:p>
          <w:p w:rsidR="0008464A" w:rsidRDefault="00C90802">
            <w:pPr>
              <w:rPr>
                <w:rFonts w:ascii="宋体" w:hAnsi="宋体"/>
                <w:szCs w:val="21"/>
              </w:rPr>
            </w:pPr>
            <w:r>
              <w:rPr>
                <w:rFonts w:ascii="宋体" w:hAnsi="宋体" w:hint="eastAsia"/>
                <w:szCs w:val="21"/>
              </w:rPr>
              <w:t>3</w:t>
            </w:r>
            <w:r>
              <w:rPr>
                <w:rFonts w:ascii="宋体" w:hAnsi="宋体" w:hint="eastAsia"/>
                <w:szCs w:val="21"/>
              </w:rPr>
              <w:t>、各业务单位必须提供真实、合法的原始凭证。</w:t>
            </w:r>
          </w:p>
        </w:tc>
        <w:tc>
          <w:tcPr>
            <w:tcW w:w="2700" w:type="dxa"/>
            <w:gridSpan w:val="2"/>
            <w:vAlign w:val="center"/>
          </w:tcPr>
          <w:p w:rsidR="0008464A" w:rsidRDefault="00C90802">
            <w:pPr>
              <w:jc w:val="center"/>
              <w:rPr>
                <w:rFonts w:ascii="宋体" w:hAnsi="宋体"/>
                <w:szCs w:val="21"/>
              </w:rPr>
            </w:pPr>
            <w:r>
              <w:rPr>
                <w:rFonts w:ascii="宋体" w:hAnsi="宋体" w:hint="eastAsia"/>
                <w:szCs w:val="21"/>
              </w:rPr>
              <w:t>二级</w:t>
            </w:r>
          </w:p>
        </w:tc>
        <w:tc>
          <w:tcPr>
            <w:tcW w:w="2607" w:type="dxa"/>
            <w:gridSpan w:val="2"/>
            <w:vAlign w:val="center"/>
          </w:tcPr>
          <w:p w:rsidR="0008464A" w:rsidRDefault="00C90802">
            <w:pPr>
              <w:jc w:val="center"/>
              <w:rPr>
                <w:rFonts w:ascii="宋体" w:hAnsi="宋体"/>
                <w:szCs w:val="21"/>
              </w:rPr>
            </w:pPr>
            <w:r>
              <w:rPr>
                <w:rFonts w:ascii="宋体" w:hAnsi="宋体" w:hint="eastAsia"/>
                <w:szCs w:val="21"/>
              </w:rPr>
              <w:t>二级</w:t>
            </w:r>
          </w:p>
        </w:tc>
      </w:tr>
      <w:tr w:rsidR="0008464A">
        <w:trPr>
          <w:trHeight w:val="2746"/>
        </w:trPr>
        <w:tc>
          <w:tcPr>
            <w:tcW w:w="1923" w:type="dxa"/>
            <w:gridSpan w:val="2"/>
            <w:vAlign w:val="center"/>
          </w:tcPr>
          <w:p w:rsidR="0008464A" w:rsidRDefault="00C90802">
            <w:pPr>
              <w:spacing w:line="5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成本核算</w:t>
            </w:r>
          </w:p>
        </w:tc>
        <w:tc>
          <w:tcPr>
            <w:tcW w:w="3302" w:type="dxa"/>
            <w:gridSpan w:val="2"/>
            <w:vAlign w:val="center"/>
          </w:tcPr>
          <w:p w:rsidR="0008464A" w:rsidRDefault="00C90802">
            <w:pPr>
              <w:jc w:val="left"/>
              <w:rPr>
                <w:rFonts w:ascii="宋体" w:hAnsi="宋体"/>
                <w:szCs w:val="21"/>
              </w:rPr>
            </w:pPr>
            <w:r>
              <w:rPr>
                <w:rFonts w:ascii="宋体" w:hAnsi="宋体" w:hint="eastAsia"/>
                <w:szCs w:val="21"/>
              </w:rPr>
              <w:t>1</w:t>
            </w:r>
            <w:r>
              <w:rPr>
                <w:rFonts w:ascii="宋体" w:hAnsi="宋体" w:hint="eastAsia"/>
                <w:szCs w:val="21"/>
              </w:rPr>
              <w:t>、不经领导批准调整成本核算方法，调整单位利润</w:t>
            </w:r>
          </w:p>
          <w:p w:rsidR="0008464A" w:rsidRDefault="00C90802">
            <w:pPr>
              <w:jc w:val="left"/>
              <w:rPr>
                <w:rFonts w:ascii="宋体" w:hAnsi="宋体"/>
                <w:szCs w:val="21"/>
              </w:rPr>
            </w:pPr>
            <w:r>
              <w:rPr>
                <w:rFonts w:ascii="宋体" w:hAnsi="宋体" w:hint="eastAsia"/>
                <w:szCs w:val="21"/>
              </w:rPr>
              <w:t>2</w:t>
            </w:r>
            <w:r>
              <w:rPr>
                <w:rFonts w:ascii="宋体" w:hAnsi="宋体" w:hint="eastAsia"/>
                <w:szCs w:val="21"/>
              </w:rPr>
              <w:t>、业务单位提供虚假的成本核算资料。</w:t>
            </w:r>
          </w:p>
        </w:tc>
        <w:tc>
          <w:tcPr>
            <w:tcW w:w="3780" w:type="dxa"/>
            <w:gridSpan w:val="2"/>
            <w:vAlign w:val="center"/>
          </w:tcPr>
          <w:p w:rsidR="0008464A" w:rsidRDefault="00C90802">
            <w:pPr>
              <w:rPr>
                <w:rFonts w:ascii="宋体" w:hAnsi="宋体"/>
                <w:szCs w:val="21"/>
              </w:rPr>
            </w:pPr>
            <w:r>
              <w:rPr>
                <w:rFonts w:ascii="宋体" w:hAnsi="宋体" w:hint="eastAsia"/>
                <w:szCs w:val="21"/>
              </w:rPr>
              <w:t>1</w:t>
            </w:r>
            <w:r>
              <w:rPr>
                <w:rFonts w:ascii="宋体" w:hAnsi="宋体" w:hint="eastAsia"/>
                <w:szCs w:val="21"/>
              </w:rPr>
              <w:t>、严格按照《山东理工大学后勤实体财务管理办法》和各后勤实体的成本核算实施细则进行成本核算。</w:t>
            </w:r>
          </w:p>
          <w:p w:rsidR="0008464A" w:rsidRDefault="00C90802">
            <w:pPr>
              <w:rPr>
                <w:rFonts w:ascii="宋体" w:hAnsi="宋体"/>
                <w:szCs w:val="21"/>
              </w:rPr>
            </w:pPr>
            <w:r>
              <w:rPr>
                <w:rFonts w:ascii="宋体" w:hAnsi="宋体" w:hint="eastAsia"/>
                <w:szCs w:val="21"/>
              </w:rPr>
              <w:t>2</w:t>
            </w:r>
            <w:r>
              <w:rPr>
                <w:rFonts w:ascii="宋体" w:hAnsi="宋体" w:hint="eastAsia"/>
                <w:szCs w:val="21"/>
              </w:rPr>
              <w:t>、成本核算方法一经确定，不得随意更改，若需更改，应在年度结束后经领导批准后更改。</w:t>
            </w:r>
          </w:p>
          <w:p w:rsidR="0008464A" w:rsidRDefault="00C90802">
            <w:pPr>
              <w:rPr>
                <w:rFonts w:ascii="宋体" w:hAnsi="宋体"/>
                <w:szCs w:val="21"/>
              </w:rPr>
            </w:pPr>
            <w:r>
              <w:rPr>
                <w:rFonts w:ascii="宋体" w:hAnsi="宋体" w:hint="eastAsia"/>
                <w:szCs w:val="21"/>
              </w:rPr>
              <w:t>3</w:t>
            </w:r>
            <w:r>
              <w:rPr>
                <w:rFonts w:ascii="宋体" w:hAnsi="宋体" w:hint="eastAsia"/>
                <w:szCs w:val="21"/>
              </w:rPr>
              <w:t>、每一笔成本核算业务必须经过稽核人员的稽核，合格后才能办理相关业务。</w:t>
            </w:r>
          </w:p>
          <w:p w:rsidR="0008464A" w:rsidRDefault="00C90802">
            <w:pPr>
              <w:rPr>
                <w:rFonts w:ascii="宋体" w:hAnsi="宋体"/>
                <w:szCs w:val="21"/>
              </w:rPr>
            </w:pPr>
            <w:r>
              <w:rPr>
                <w:rFonts w:ascii="宋体" w:hAnsi="宋体" w:hint="eastAsia"/>
                <w:szCs w:val="21"/>
              </w:rPr>
              <w:t>4</w:t>
            </w:r>
            <w:r>
              <w:rPr>
                <w:rFonts w:ascii="宋体" w:hAnsi="宋体" w:hint="eastAsia"/>
                <w:szCs w:val="21"/>
              </w:rPr>
              <w:t>、按时提取和上交应上交学校的各项费用。</w:t>
            </w:r>
          </w:p>
          <w:p w:rsidR="0008464A" w:rsidRDefault="00C90802">
            <w:pPr>
              <w:rPr>
                <w:rFonts w:ascii="宋体" w:hAnsi="宋体"/>
                <w:szCs w:val="21"/>
              </w:rPr>
            </w:pPr>
            <w:r>
              <w:rPr>
                <w:rFonts w:ascii="宋体" w:hAnsi="宋体" w:hint="eastAsia"/>
                <w:szCs w:val="21"/>
              </w:rPr>
              <w:t>5</w:t>
            </w:r>
            <w:r>
              <w:rPr>
                <w:rFonts w:ascii="宋体" w:hAnsi="宋体" w:hint="eastAsia"/>
                <w:szCs w:val="21"/>
              </w:rPr>
              <w:t>、各业务单位必须及时提供真实、合法的成本核算资料。</w:t>
            </w:r>
          </w:p>
        </w:tc>
        <w:tc>
          <w:tcPr>
            <w:tcW w:w="2700" w:type="dxa"/>
            <w:gridSpan w:val="2"/>
            <w:vAlign w:val="center"/>
          </w:tcPr>
          <w:p w:rsidR="0008464A" w:rsidRDefault="00C90802">
            <w:pPr>
              <w:jc w:val="center"/>
              <w:rPr>
                <w:rFonts w:ascii="宋体" w:hAnsi="宋体"/>
                <w:szCs w:val="21"/>
              </w:rPr>
            </w:pPr>
            <w:r>
              <w:rPr>
                <w:rFonts w:ascii="宋体" w:hAnsi="宋体" w:hint="eastAsia"/>
                <w:szCs w:val="21"/>
              </w:rPr>
              <w:t>三级</w:t>
            </w:r>
          </w:p>
        </w:tc>
        <w:tc>
          <w:tcPr>
            <w:tcW w:w="2607" w:type="dxa"/>
            <w:gridSpan w:val="2"/>
            <w:vAlign w:val="center"/>
          </w:tcPr>
          <w:p w:rsidR="0008464A" w:rsidRDefault="00C90802">
            <w:pPr>
              <w:jc w:val="center"/>
              <w:rPr>
                <w:rFonts w:ascii="宋体" w:hAnsi="宋体"/>
                <w:szCs w:val="21"/>
              </w:rPr>
            </w:pPr>
            <w:r>
              <w:rPr>
                <w:rFonts w:ascii="宋体" w:hAnsi="宋体" w:hint="eastAsia"/>
                <w:szCs w:val="21"/>
              </w:rPr>
              <w:t>三级</w:t>
            </w:r>
          </w:p>
        </w:tc>
      </w:tr>
    </w:tbl>
    <w:p w:rsidR="0008464A" w:rsidRDefault="0008464A">
      <w:pPr>
        <w:rPr>
          <w:rFonts w:ascii="黑体" w:eastAsia="黑体"/>
          <w:sz w:val="32"/>
          <w:szCs w:val="32"/>
        </w:rPr>
      </w:pPr>
    </w:p>
    <w:p w:rsidR="0008464A" w:rsidRDefault="00C90802">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08464A" w:rsidRDefault="00C90802">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698"/>
        <w:gridCol w:w="1401"/>
        <w:gridCol w:w="2379"/>
        <w:gridCol w:w="113"/>
        <w:gridCol w:w="2587"/>
        <w:gridCol w:w="58"/>
        <w:gridCol w:w="2549"/>
      </w:tblGrid>
      <w:tr w:rsidR="0008464A">
        <w:trPr>
          <w:trHeight w:val="514"/>
        </w:trPr>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2604"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吕会云</w:t>
            </w:r>
          </w:p>
        </w:tc>
        <w:tc>
          <w:tcPr>
            <w:tcW w:w="2099"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职</w:t>
            </w:r>
            <w:r>
              <w:rPr>
                <w:rFonts w:ascii="仿宋_GB2312" w:eastAsia="仿宋_GB2312" w:hint="eastAsia"/>
                <w:sz w:val="32"/>
                <w:szCs w:val="32"/>
              </w:rPr>
              <w:t xml:space="preserve">  </w:t>
            </w:r>
            <w:proofErr w:type="gramStart"/>
            <w:r>
              <w:rPr>
                <w:rFonts w:ascii="仿宋_GB2312" w:eastAsia="仿宋_GB2312" w:hint="eastAsia"/>
                <w:sz w:val="32"/>
                <w:szCs w:val="32"/>
              </w:rPr>
              <w:t>务</w:t>
            </w:r>
            <w:proofErr w:type="gramEnd"/>
          </w:p>
        </w:tc>
        <w:tc>
          <w:tcPr>
            <w:tcW w:w="2492" w:type="dxa"/>
            <w:gridSpan w:val="2"/>
            <w:vAlign w:val="center"/>
          </w:tcPr>
          <w:p w:rsidR="0008464A" w:rsidRDefault="0008464A">
            <w:pPr>
              <w:jc w:val="center"/>
              <w:rPr>
                <w:rFonts w:ascii="仿宋_GB2312" w:eastAsia="仿宋_GB2312"/>
                <w:sz w:val="32"/>
                <w:szCs w:val="32"/>
              </w:rPr>
            </w:pPr>
          </w:p>
        </w:tc>
        <w:tc>
          <w:tcPr>
            <w:tcW w:w="2645" w:type="dxa"/>
            <w:gridSpan w:val="2"/>
            <w:vAlign w:val="center"/>
          </w:tcPr>
          <w:p w:rsidR="0008464A" w:rsidRDefault="00C90802">
            <w:pPr>
              <w:ind w:firstLineChars="250" w:firstLine="800"/>
              <w:rPr>
                <w:rFonts w:ascii="仿宋_GB2312" w:eastAsia="仿宋_GB2312"/>
                <w:sz w:val="32"/>
                <w:szCs w:val="32"/>
              </w:rPr>
            </w:pPr>
            <w:r>
              <w:rPr>
                <w:rFonts w:ascii="仿宋_GB2312" w:eastAsia="仿宋_GB2312" w:hint="eastAsia"/>
                <w:sz w:val="32"/>
                <w:szCs w:val="32"/>
              </w:rPr>
              <w:t>科室</w:t>
            </w:r>
          </w:p>
        </w:tc>
        <w:tc>
          <w:tcPr>
            <w:tcW w:w="2549"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后勤财务部</w:t>
            </w:r>
          </w:p>
        </w:tc>
      </w:tr>
      <w:tr w:rsidR="0008464A">
        <w:trPr>
          <w:trHeight w:val="1148"/>
        </w:trPr>
        <w:tc>
          <w:tcPr>
            <w:tcW w:w="817" w:type="dxa"/>
            <w:vMerge w:val="restart"/>
            <w:textDirection w:val="tbRlV"/>
            <w:vAlign w:val="center"/>
          </w:tcPr>
          <w:p w:rsidR="0008464A" w:rsidRDefault="00C90802">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岗位</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rPr>
                <w:rFonts w:ascii="宋体" w:hAnsi="宋体" w:cs="宋体"/>
                <w:szCs w:val="21"/>
              </w:rPr>
            </w:pPr>
            <w:r>
              <w:rPr>
                <w:rFonts w:ascii="宋体" w:hAnsi="宋体" w:cs="宋体" w:hint="eastAsia"/>
                <w:szCs w:val="21"/>
              </w:rPr>
              <w:t>1</w:t>
            </w:r>
            <w:r>
              <w:rPr>
                <w:rFonts w:ascii="宋体" w:hAnsi="宋体" w:cs="宋体" w:hint="eastAsia"/>
                <w:szCs w:val="21"/>
              </w:rPr>
              <w:t>、负责山东理工大学（内转）、幼儿园原始单据的审核和记账凭证的编制，能源中心记账凭的稽核。</w:t>
            </w:r>
            <w:r>
              <w:rPr>
                <w:rFonts w:ascii="宋体" w:hAnsi="宋体" w:cs="宋体" w:hint="eastAsia"/>
                <w:szCs w:val="21"/>
              </w:rPr>
              <w:t>2</w:t>
            </w:r>
            <w:r>
              <w:rPr>
                <w:rFonts w:ascii="宋体" w:hAnsi="宋体" w:cs="宋体" w:hint="eastAsia"/>
                <w:szCs w:val="21"/>
              </w:rPr>
              <w:t>、收付款单据的开具。</w:t>
            </w:r>
            <w:r>
              <w:rPr>
                <w:rFonts w:ascii="宋体" w:hAnsi="宋体" w:cs="宋体" w:hint="eastAsia"/>
                <w:szCs w:val="21"/>
              </w:rPr>
              <w:t>3</w:t>
            </w:r>
            <w:r>
              <w:rPr>
                <w:rFonts w:ascii="宋体" w:hAnsi="宋体" w:cs="宋体" w:hint="eastAsia"/>
                <w:szCs w:val="21"/>
              </w:rPr>
              <w:t>、定期进行往来款项的核对，存货的对账工作。</w:t>
            </w:r>
            <w:r>
              <w:rPr>
                <w:rFonts w:ascii="宋体" w:hAnsi="宋体" w:cs="宋体" w:hint="eastAsia"/>
                <w:szCs w:val="21"/>
              </w:rPr>
              <w:t>4</w:t>
            </w:r>
            <w:r>
              <w:rPr>
                <w:rFonts w:ascii="宋体" w:hAnsi="宋体" w:cs="宋体" w:hint="eastAsia"/>
                <w:szCs w:val="21"/>
              </w:rPr>
              <w:t>、成本核算，会计报表的编制，结账。</w:t>
            </w:r>
            <w:r>
              <w:rPr>
                <w:rFonts w:ascii="宋体" w:hAnsi="宋体" w:cs="宋体" w:hint="eastAsia"/>
                <w:szCs w:val="21"/>
              </w:rPr>
              <w:t>5</w:t>
            </w:r>
            <w:r>
              <w:rPr>
                <w:rFonts w:ascii="宋体" w:hAnsi="宋体" w:cs="宋体" w:hint="eastAsia"/>
                <w:szCs w:val="21"/>
              </w:rPr>
              <w:t>、保管单位负责人铭章。</w:t>
            </w:r>
          </w:p>
        </w:tc>
      </w:tr>
      <w:tr w:rsidR="0008464A">
        <w:trPr>
          <w:trHeight w:val="534"/>
        </w:trPr>
        <w:tc>
          <w:tcPr>
            <w:tcW w:w="817" w:type="dxa"/>
            <w:vMerge/>
            <w:vAlign w:val="center"/>
          </w:tcPr>
          <w:p w:rsidR="0008464A" w:rsidRDefault="0008464A">
            <w:pPr>
              <w:spacing w:line="400" w:lineRule="exact"/>
              <w:jc w:val="center"/>
              <w:rPr>
                <w:rFonts w:ascii="仿宋_GB2312" w:eastAsia="仿宋_GB2312"/>
                <w:sz w:val="32"/>
                <w:szCs w:val="32"/>
              </w:rPr>
            </w:pP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廉政</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jc w:val="left"/>
              <w:rPr>
                <w:rFonts w:ascii="宋体" w:hAnsi="宋体" w:cs="宋体"/>
                <w:szCs w:val="21"/>
              </w:rPr>
            </w:pPr>
            <w:r>
              <w:rPr>
                <w:rFonts w:ascii="宋体" w:hAnsi="宋体" w:cs="宋体" w:hint="eastAsia"/>
                <w:szCs w:val="21"/>
              </w:rPr>
              <w:t>积极参加廉政警示教育，严格执行岗位权力运行的廉政管理制度。自觉接受监督，廉洁自律</w:t>
            </w:r>
          </w:p>
        </w:tc>
      </w:tr>
      <w:tr w:rsidR="0008464A">
        <w:trPr>
          <w:trHeight w:val="716"/>
        </w:trPr>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08464A">
        <w:trPr>
          <w:trHeight w:val="1692"/>
        </w:trPr>
        <w:tc>
          <w:tcPr>
            <w:tcW w:w="1923" w:type="dxa"/>
            <w:gridSpan w:val="2"/>
            <w:vAlign w:val="center"/>
          </w:tcPr>
          <w:p w:rsidR="0008464A" w:rsidRDefault="00C90802">
            <w:pPr>
              <w:spacing w:line="500" w:lineRule="exact"/>
              <w:jc w:val="left"/>
              <w:rPr>
                <w:rFonts w:ascii="宋体" w:hAnsi="宋体" w:cs="宋体"/>
                <w:szCs w:val="21"/>
              </w:rPr>
            </w:pPr>
            <w:r>
              <w:rPr>
                <w:rFonts w:ascii="宋体" w:hAnsi="宋体" w:cs="宋体" w:hint="eastAsia"/>
                <w:szCs w:val="21"/>
              </w:rPr>
              <w:t>资金安全</w:t>
            </w: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1</w:t>
            </w:r>
            <w:r>
              <w:rPr>
                <w:rFonts w:ascii="宋体" w:hAnsi="宋体" w:cs="宋体" w:hint="eastAsia"/>
                <w:szCs w:val="21"/>
              </w:rPr>
              <w:t>、个人借款逾期、公款私存。</w:t>
            </w:r>
          </w:p>
          <w:p w:rsidR="0008464A" w:rsidRDefault="00C90802">
            <w:pPr>
              <w:spacing w:line="5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、收取现金的单位不及时将收取的现金存入资金结算部或银行本单位结算账户。</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1</w:t>
            </w:r>
            <w:r>
              <w:rPr>
                <w:rFonts w:ascii="宋体" w:hAnsi="宋体" w:cs="宋体" w:hint="eastAsia"/>
                <w:szCs w:val="21"/>
              </w:rPr>
              <w:t>、每一笔收、付款业务须经稽核人员稽核后才能办理收付款；</w:t>
            </w:r>
          </w:p>
          <w:p w:rsidR="0008464A" w:rsidRDefault="00C90802">
            <w:pPr>
              <w:jc w:val="left"/>
              <w:rPr>
                <w:rFonts w:ascii="宋体" w:hAnsi="宋体" w:cs="宋体"/>
                <w:szCs w:val="21"/>
              </w:rPr>
            </w:pPr>
            <w:r>
              <w:rPr>
                <w:rFonts w:ascii="宋体" w:hAnsi="宋体" w:cs="宋体" w:hint="eastAsia"/>
                <w:szCs w:val="21"/>
              </w:rPr>
              <w:t>2</w:t>
            </w:r>
            <w:r>
              <w:rPr>
                <w:rFonts w:ascii="宋体" w:hAnsi="宋体" w:cs="宋体" w:hint="eastAsia"/>
                <w:szCs w:val="21"/>
              </w:rPr>
              <w:t>、现金收取由经办人员存入资金结算部，会计人员一律不准接触现金。现金、支票在确认收到款项后开具收据、发票，经稽核人员稽核加盖财务专用章后再办理相关业务。</w:t>
            </w:r>
          </w:p>
          <w:p w:rsidR="0008464A" w:rsidRDefault="00C90802">
            <w:pPr>
              <w:jc w:val="left"/>
              <w:rPr>
                <w:rFonts w:ascii="宋体" w:hAnsi="宋体" w:cs="宋体"/>
                <w:szCs w:val="21"/>
              </w:rPr>
            </w:pPr>
            <w:r>
              <w:rPr>
                <w:rFonts w:ascii="宋体" w:hAnsi="宋体" w:cs="宋体" w:hint="eastAsia"/>
                <w:szCs w:val="21"/>
              </w:rPr>
              <w:t>3</w:t>
            </w:r>
            <w:r>
              <w:rPr>
                <w:rFonts w:ascii="宋体" w:hAnsi="宋体" w:cs="宋体" w:hint="eastAsia"/>
                <w:szCs w:val="21"/>
              </w:rPr>
              <w:t>、按月与资金结算部和银行核对银行</w:t>
            </w:r>
            <w:proofErr w:type="gramStart"/>
            <w:r>
              <w:rPr>
                <w:rFonts w:ascii="宋体" w:hAnsi="宋体" w:cs="宋体" w:hint="eastAsia"/>
                <w:szCs w:val="21"/>
              </w:rPr>
              <w:t>账</w:t>
            </w:r>
            <w:proofErr w:type="gramEnd"/>
            <w:r>
              <w:rPr>
                <w:rFonts w:ascii="宋体" w:hAnsi="宋体" w:cs="宋体" w:hint="eastAsia"/>
                <w:szCs w:val="21"/>
              </w:rPr>
              <w:t>编制银行存款余额调节表，对于出现的问题及时处理。</w:t>
            </w:r>
          </w:p>
          <w:p w:rsidR="0008464A" w:rsidRDefault="00C90802">
            <w:pPr>
              <w:jc w:val="left"/>
              <w:rPr>
                <w:rFonts w:ascii="宋体" w:hAnsi="宋体" w:cs="宋体"/>
                <w:szCs w:val="21"/>
              </w:rPr>
            </w:pPr>
            <w:r>
              <w:rPr>
                <w:rFonts w:ascii="宋体" w:hAnsi="宋体" w:cs="宋体" w:hint="eastAsia"/>
                <w:szCs w:val="21"/>
              </w:rPr>
              <w:t>4</w:t>
            </w:r>
            <w:r>
              <w:rPr>
                <w:rFonts w:ascii="宋体" w:hAnsi="宋体" w:cs="宋体" w:hint="eastAsia"/>
                <w:szCs w:val="21"/>
              </w:rPr>
              <w:t>、加强往来款项的核对，加强对个人借款的催交，做到前不清后不借，逾期无正当理由不还款从工资中扣除。</w:t>
            </w:r>
          </w:p>
          <w:p w:rsidR="0008464A" w:rsidRDefault="00C90802">
            <w:pPr>
              <w:jc w:val="left"/>
              <w:rPr>
                <w:rFonts w:ascii="宋体" w:hAnsi="宋体" w:cs="宋体"/>
                <w:szCs w:val="21"/>
              </w:rPr>
            </w:pPr>
            <w:r>
              <w:rPr>
                <w:rFonts w:ascii="宋体" w:hAnsi="宋体" w:cs="宋体" w:hint="eastAsia"/>
                <w:szCs w:val="21"/>
              </w:rPr>
              <w:t>5</w:t>
            </w:r>
            <w:r>
              <w:rPr>
                <w:rFonts w:ascii="宋体" w:hAnsi="宋体" w:cs="宋体" w:hint="eastAsia"/>
                <w:szCs w:val="21"/>
              </w:rPr>
              <w:t>、及时将各单位在外部银行中的存款转入资</w:t>
            </w:r>
            <w:r>
              <w:rPr>
                <w:rFonts w:ascii="宋体" w:hAnsi="宋体" w:cs="宋体" w:hint="eastAsia"/>
                <w:szCs w:val="21"/>
              </w:rPr>
              <w:t>金结算部。</w:t>
            </w:r>
          </w:p>
          <w:p w:rsidR="0008464A" w:rsidRDefault="00C90802">
            <w:pPr>
              <w:jc w:val="left"/>
              <w:rPr>
                <w:rFonts w:ascii="宋体" w:hAnsi="宋体" w:cs="宋体"/>
                <w:szCs w:val="21"/>
              </w:rPr>
            </w:pPr>
            <w:r>
              <w:rPr>
                <w:rFonts w:ascii="宋体" w:hAnsi="宋体" w:cs="宋体" w:hint="eastAsia"/>
                <w:szCs w:val="21"/>
              </w:rPr>
              <w:lastRenderedPageBreak/>
              <w:t>6</w:t>
            </w:r>
            <w:r>
              <w:rPr>
                <w:rFonts w:ascii="宋体" w:hAnsi="宋体" w:cs="宋体" w:hint="eastAsia"/>
                <w:szCs w:val="21"/>
              </w:rPr>
              <w:t>、特殊情况客户需报销现金，由客户直接到后勤财务部报销，不得由各业务单位代领现金。</w:t>
            </w:r>
          </w:p>
          <w:p w:rsidR="0008464A" w:rsidRDefault="00C90802">
            <w:pPr>
              <w:jc w:val="left"/>
              <w:rPr>
                <w:rFonts w:ascii="宋体" w:hAnsi="宋体" w:cs="宋体"/>
                <w:szCs w:val="21"/>
              </w:rPr>
            </w:pPr>
            <w:r>
              <w:rPr>
                <w:rFonts w:ascii="宋体" w:hAnsi="宋体" w:cs="宋体" w:hint="eastAsia"/>
                <w:szCs w:val="21"/>
              </w:rPr>
              <w:t>7</w:t>
            </w:r>
            <w:r>
              <w:rPr>
                <w:rFonts w:ascii="宋体" w:hAnsi="宋体" w:cs="宋体" w:hint="eastAsia"/>
                <w:szCs w:val="21"/>
              </w:rPr>
              <w:t>、收取现金的单位，应及时将收取的现金存入资金结算部或银行本单位结算账户，不得截留、挪用收取的现金。</w:t>
            </w:r>
          </w:p>
        </w:tc>
        <w:tc>
          <w:tcPr>
            <w:tcW w:w="2700" w:type="dxa"/>
            <w:gridSpan w:val="2"/>
            <w:vAlign w:val="center"/>
          </w:tcPr>
          <w:p w:rsidR="0008464A" w:rsidRDefault="00C9080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一级</w:t>
            </w:r>
          </w:p>
        </w:tc>
        <w:tc>
          <w:tcPr>
            <w:tcW w:w="2607" w:type="dxa"/>
            <w:gridSpan w:val="2"/>
            <w:vAlign w:val="center"/>
          </w:tcPr>
          <w:p w:rsidR="0008464A" w:rsidRDefault="00C9080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一级</w:t>
            </w:r>
          </w:p>
        </w:tc>
      </w:tr>
      <w:tr w:rsidR="0008464A">
        <w:trPr>
          <w:trHeight w:val="1830"/>
        </w:trPr>
        <w:tc>
          <w:tcPr>
            <w:tcW w:w="1923" w:type="dxa"/>
            <w:gridSpan w:val="2"/>
            <w:vAlign w:val="center"/>
          </w:tcPr>
          <w:p w:rsidR="0008464A" w:rsidRDefault="00C90802">
            <w:pPr>
              <w:spacing w:line="500" w:lineRule="exact"/>
              <w:jc w:val="left"/>
              <w:rPr>
                <w:rFonts w:ascii="宋体" w:hAnsi="宋体" w:cs="宋体"/>
                <w:szCs w:val="21"/>
              </w:rPr>
            </w:pPr>
            <w:r>
              <w:rPr>
                <w:rFonts w:ascii="宋体" w:hAnsi="宋体" w:cs="宋体" w:hint="eastAsia"/>
                <w:szCs w:val="21"/>
              </w:rPr>
              <w:lastRenderedPageBreak/>
              <w:t>原始凭证的审核</w:t>
            </w: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1</w:t>
            </w:r>
            <w:r>
              <w:rPr>
                <w:rFonts w:ascii="宋体" w:hAnsi="宋体" w:cs="宋体" w:hint="eastAsia"/>
                <w:szCs w:val="21"/>
              </w:rPr>
              <w:t>、审核不严格，导致不合法的原始凭证流入会计系统。</w:t>
            </w:r>
          </w:p>
          <w:p w:rsidR="0008464A" w:rsidRDefault="00C90802">
            <w:pPr>
              <w:jc w:val="left"/>
              <w:rPr>
                <w:rFonts w:ascii="宋体" w:hAnsi="宋体" w:cs="宋体"/>
                <w:szCs w:val="21"/>
              </w:rPr>
            </w:pPr>
            <w:r>
              <w:rPr>
                <w:rFonts w:ascii="宋体" w:hAnsi="宋体" w:cs="宋体" w:hint="eastAsia"/>
                <w:szCs w:val="21"/>
              </w:rPr>
              <w:t>2</w:t>
            </w:r>
            <w:r>
              <w:rPr>
                <w:rFonts w:ascii="宋体" w:hAnsi="宋体" w:cs="宋体" w:hint="eastAsia"/>
                <w:szCs w:val="21"/>
              </w:rPr>
              <w:t>、业务单位提供虚假的原始凭证。</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1</w:t>
            </w:r>
            <w:r>
              <w:rPr>
                <w:rFonts w:ascii="宋体" w:hAnsi="宋体" w:cs="宋体" w:hint="eastAsia"/>
                <w:szCs w:val="21"/>
              </w:rPr>
              <w:t>、严格按照国家学校的规定审核原始凭证，对不合法的原始凭证一律退回。</w:t>
            </w:r>
          </w:p>
          <w:p w:rsidR="0008464A" w:rsidRDefault="00C90802">
            <w:pPr>
              <w:jc w:val="left"/>
              <w:rPr>
                <w:rFonts w:ascii="宋体" w:hAnsi="宋体" w:cs="宋体"/>
                <w:szCs w:val="21"/>
              </w:rPr>
            </w:pPr>
            <w:r>
              <w:rPr>
                <w:rFonts w:ascii="宋体" w:hAnsi="宋体" w:cs="宋体" w:hint="eastAsia"/>
                <w:szCs w:val="21"/>
              </w:rPr>
              <w:t>2</w:t>
            </w:r>
            <w:r>
              <w:rPr>
                <w:rFonts w:ascii="宋体" w:hAnsi="宋体" w:cs="宋体" w:hint="eastAsia"/>
                <w:szCs w:val="21"/>
              </w:rPr>
              <w:t>、所有原始凭证须经稽核人员稽核合格后，才能办理相关业务。</w:t>
            </w:r>
          </w:p>
          <w:p w:rsidR="0008464A" w:rsidRDefault="00C90802">
            <w:pPr>
              <w:jc w:val="left"/>
              <w:rPr>
                <w:rFonts w:ascii="宋体" w:hAnsi="宋体" w:cs="宋体"/>
                <w:szCs w:val="21"/>
              </w:rPr>
            </w:pPr>
            <w:r>
              <w:rPr>
                <w:rFonts w:ascii="宋体" w:hAnsi="宋体" w:cs="宋体" w:hint="eastAsia"/>
                <w:szCs w:val="21"/>
              </w:rPr>
              <w:t>3</w:t>
            </w:r>
            <w:r>
              <w:rPr>
                <w:rFonts w:ascii="宋体" w:hAnsi="宋体" w:cs="宋体" w:hint="eastAsia"/>
                <w:szCs w:val="21"/>
              </w:rPr>
              <w:t>、各业务单位必须提供真实、合法的原始凭证。</w:t>
            </w:r>
          </w:p>
        </w:tc>
        <w:tc>
          <w:tcPr>
            <w:tcW w:w="2700" w:type="dxa"/>
            <w:gridSpan w:val="2"/>
            <w:vAlign w:val="center"/>
          </w:tcPr>
          <w:p w:rsidR="0008464A" w:rsidRDefault="00C90802">
            <w:pPr>
              <w:jc w:val="center"/>
              <w:rPr>
                <w:rFonts w:ascii="宋体" w:hAnsi="宋体"/>
                <w:szCs w:val="21"/>
              </w:rPr>
            </w:pPr>
            <w:r>
              <w:rPr>
                <w:rFonts w:ascii="宋体" w:hAnsi="宋体" w:hint="eastAsia"/>
                <w:szCs w:val="21"/>
              </w:rPr>
              <w:t>二级</w:t>
            </w:r>
          </w:p>
        </w:tc>
        <w:tc>
          <w:tcPr>
            <w:tcW w:w="2607" w:type="dxa"/>
            <w:gridSpan w:val="2"/>
            <w:vAlign w:val="center"/>
          </w:tcPr>
          <w:p w:rsidR="0008464A" w:rsidRDefault="00C90802">
            <w:pPr>
              <w:jc w:val="center"/>
              <w:rPr>
                <w:rFonts w:ascii="宋体" w:hAnsi="宋体"/>
                <w:szCs w:val="21"/>
              </w:rPr>
            </w:pPr>
            <w:r>
              <w:rPr>
                <w:rFonts w:ascii="宋体" w:hAnsi="宋体" w:hint="eastAsia"/>
                <w:szCs w:val="21"/>
              </w:rPr>
              <w:t>二级</w:t>
            </w:r>
          </w:p>
        </w:tc>
      </w:tr>
      <w:tr w:rsidR="0008464A">
        <w:trPr>
          <w:trHeight w:val="1830"/>
        </w:trPr>
        <w:tc>
          <w:tcPr>
            <w:tcW w:w="1923" w:type="dxa"/>
            <w:gridSpan w:val="2"/>
            <w:vAlign w:val="center"/>
          </w:tcPr>
          <w:p w:rsidR="0008464A" w:rsidRDefault="00C90802">
            <w:pPr>
              <w:spacing w:line="500" w:lineRule="exact"/>
              <w:jc w:val="left"/>
              <w:rPr>
                <w:rFonts w:ascii="宋体" w:hAnsi="宋体" w:cs="宋体"/>
                <w:szCs w:val="21"/>
              </w:rPr>
            </w:pPr>
            <w:r>
              <w:rPr>
                <w:rFonts w:ascii="宋体" w:hAnsi="宋体" w:cs="宋体" w:hint="eastAsia"/>
                <w:szCs w:val="21"/>
              </w:rPr>
              <w:t>成本核算</w:t>
            </w:r>
          </w:p>
        </w:tc>
        <w:tc>
          <w:tcPr>
            <w:tcW w:w="3302" w:type="dxa"/>
            <w:gridSpan w:val="2"/>
            <w:vAlign w:val="center"/>
          </w:tcPr>
          <w:p w:rsidR="0008464A" w:rsidRDefault="00C90802">
            <w:pPr>
              <w:jc w:val="left"/>
              <w:rPr>
                <w:rFonts w:ascii="宋体" w:hAnsi="宋体" w:cs="宋体"/>
                <w:szCs w:val="21"/>
              </w:rPr>
            </w:pPr>
            <w:r>
              <w:rPr>
                <w:rFonts w:ascii="宋体" w:hAnsi="宋体" w:cs="宋体" w:hint="eastAsia"/>
                <w:szCs w:val="21"/>
              </w:rPr>
              <w:t>1</w:t>
            </w:r>
            <w:r>
              <w:rPr>
                <w:rFonts w:ascii="宋体" w:hAnsi="宋体" w:cs="宋体" w:hint="eastAsia"/>
                <w:szCs w:val="21"/>
              </w:rPr>
              <w:t>、不经领导批准调整成本核算方法，调整单位利润</w:t>
            </w:r>
          </w:p>
          <w:p w:rsidR="0008464A" w:rsidRDefault="00C90802">
            <w:pPr>
              <w:jc w:val="left"/>
              <w:rPr>
                <w:rFonts w:ascii="宋体" w:hAnsi="宋体" w:cs="宋体"/>
                <w:szCs w:val="21"/>
              </w:rPr>
            </w:pPr>
            <w:r>
              <w:rPr>
                <w:rFonts w:ascii="宋体" w:hAnsi="宋体" w:cs="宋体" w:hint="eastAsia"/>
                <w:szCs w:val="21"/>
              </w:rPr>
              <w:t>2</w:t>
            </w:r>
            <w:r>
              <w:rPr>
                <w:rFonts w:ascii="宋体" w:hAnsi="宋体" w:cs="宋体" w:hint="eastAsia"/>
                <w:szCs w:val="21"/>
              </w:rPr>
              <w:t>、业务单位提供虚假的成本核算资料。</w:t>
            </w:r>
          </w:p>
        </w:tc>
        <w:tc>
          <w:tcPr>
            <w:tcW w:w="3780" w:type="dxa"/>
            <w:gridSpan w:val="2"/>
            <w:vAlign w:val="center"/>
          </w:tcPr>
          <w:p w:rsidR="0008464A" w:rsidRDefault="00C90802">
            <w:pPr>
              <w:jc w:val="left"/>
              <w:rPr>
                <w:rFonts w:ascii="宋体" w:hAnsi="宋体" w:cs="宋体"/>
                <w:szCs w:val="21"/>
              </w:rPr>
            </w:pPr>
            <w:r>
              <w:rPr>
                <w:rFonts w:ascii="宋体" w:hAnsi="宋体" w:cs="宋体" w:hint="eastAsia"/>
                <w:szCs w:val="21"/>
              </w:rPr>
              <w:t>1</w:t>
            </w:r>
            <w:r>
              <w:rPr>
                <w:rFonts w:ascii="宋体" w:hAnsi="宋体" w:cs="宋体" w:hint="eastAsia"/>
                <w:szCs w:val="21"/>
              </w:rPr>
              <w:t>、严格按照《山东理工大学后勤实体财务管理办法》和各后勤实体的成本核算实施细则进行成本核算。</w:t>
            </w:r>
          </w:p>
          <w:p w:rsidR="0008464A" w:rsidRDefault="00C90802">
            <w:pPr>
              <w:jc w:val="left"/>
              <w:rPr>
                <w:rFonts w:ascii="宋体" w:hAnsi="宋体" w:cs="宋体"/>
                <w:szCs w:val="21"/>
              </w:rPr>
            </w:pPr>
            <w:r>
              <w:rPr>
                <w:rFonts w:ascii="宋体" w:hAnsi="宋体" w:cs="宋体" w:hint="eastAsia"/>
                <w:szCs w:val="21"/>
              </w:rPr>
              <w:t>2</w:t>
            </w:r>
            <w:r>
              <w:rPr>
                <w:rFonts w:ascii="宋体" w:hAnsi="宋体" w:cs="宋体" w:hint="eastAsia"/>
                <w:szCs w:val="21"/>
              </w:rPr>
              <w:t>、成本核算方法一经确定，不得随意更改，若需更改，应在年度结束后经领导批准后更改。</w:t>
            </w:r>
          </w:p>
          <w:p w:rsidR="0008464A" w:rsidRDefault="00C90802">
            <w:pPr>
              <w:jc w:val="left"/>
              <w:rPr>
                <w:rFonts w:ascii="宋体" w:hAnsi="宋体" w:cs="宋体"/>
                <w:szCs w:val="21"/>
              </w:rPr>
            </w:pPr>
            <w:r>
              <w:rPr>
                <w:rFonts w:ascii="宋体" w:hAnsi="宋体" w:cs="宋体" w:hint="eastAsia"/>
                <w:szCs w:val="21"/>
              </w:rPr>
              <w:t>3</w:t>
            </w:r>
            <w:r>
              <w:rPr>
                <w:rFonts w:ascii="宋体" w:hAnsi="宋体" w:cs="宋体" w:hint="eastAsia"/>
                <w:szCs w:val="21"/>
              </w:rPr>
              <w:t>、每一笔成本核算业务必须经过稽核人员的稽核，合格后才能办理相关业务。</w:t>
            </w:r>
          </w:p>
          <w:p w:rsidR="0008464A" w:rsidRDefault="00C90802">
            <w:pPr>
              <w:jc w:val="left"/>
              <w:rPr>
                <w:rFonts w:ascii="宋体" w:hAnsi="宋体" w:cs="宋体"/>
                <w:szCs w:val="21"/>
              </w:rPr>
            </w:pPr>
            <w:r>
              <w:rPr>
                <w:rFonts w:ascii="宋体" w:hAnsi="宋体" w:cs="宋体" w:hint="eastAsia"/>
                <w:szCs w:val="21"/>
              </w:rPr>
              <w:t>4</w:t>
            </w:r>
            <w:r>
              <w:rPr>
                <w:rFonts w:ascii="宋体" w:hAnsi="宋体" w:cs="宋体" w:hint="eastAsia"/>
                <w:szCs w:val="21"/>
              </w:rPr>
              <w:t>、按时提取和上交应上交学校的各项费用。</w:t>
            </w:r>
          </w:p>
          <w:p w:rsidR="0008464A" w:rsidRDefault="00C90802">
            <w:pPr>
              <w:jc w:val="left"/>
              <w:rPr>
                <w:rFonts w:ascii="宋体" w:hAnsi="宋体" w:cs="宋体"/>
                <w:szCs w:val="21"/>
              </w:rPr>
            </w:pPr>
            <w:r>
              <w:rPr>
                <w:rFonts w:ascii="宋体" w:hAnsi="宋体" w:cs="宋体" w:hint="eastAsia"/>
                <w:szCs w:val="21"/>
              </w:rPr>
              <w:t>5</w:t>
            </w:r>
            <w:r>
              <w:rPr>
                <w:rFonts w:ascii="宋体" w:hAnsi="宋体" w:cs="宋体" w:hint="eastAsia"/>
                <w:szCs w:val="21"/>
              </w:rPr>
              <w:t>、各业务单位必须及时提供真实、合法的成本核算资料。</w:t>
            </w:r>
          </w:p>
        </w:tc>
        <w:tc>
          <w:tcPr>
            <w:tcW w:w="2700" w:type="dxa"/>
            <w:gridSpan w:val="2"/>
            <w:vAlign w:val="center"/>
          </w:tcPr>
          <w:p w:rsidR="0008464A" w:rsidRDefault="00C90802">
            <w:pPr>
              <w:jc w:val="center"/>
              <w:rPr>
                <w:rFonts w:ascii="宋体" w:hAnsi="宋体"/>
                <w:szCs w:val="21"/>
              </w:rPr>
            </w:pPr>
            <w:r>
              <w:rPr>
                <w:rFonts w:ascii="宋体" w:hAnsi="宋体" w:hint="eastAsia"/>
                <w:szCs w:val="21"/>
              </w:rPr>
              <w:t>三级</w:t>
            </w:r>
          </w:p>
        </w:tc>
        <w:tc>
          <w:tcPr>
            <w:tcW w:w="2607" w:type="dxa"/>
            <w:gridSpan w:val="2"/>
            <w:vAlign w:val="center"/>
          </w:tcPr>
          <w:p w:rsidR="0008464A" w:rsidRDefault="00C90802">
            <w:pPr>
              <w:jc w:val="center"/>
              <w:rPr>
                <w:rFonts w:ascii="宋体" w:hAnsi="宋体"/>
                <w:szCs w:val="21"/>
              </w:rPr>
            </w:pPr>
            <w:r>
              <w:rPr>
                <w:rFonts w:ascii="宋体" w:hAnsi="宋体" w:hint="eastAsia"/>
                <w:szCs w:val="21"/>
              </w:rPr>
              <w:t>三级</w:t>
            </w:r>
          </w:p>
        </w:tc>
      </w:tr>
    </w:tbl>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C90802">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08464A" w:rsidRDefault="00C90802">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698"/>
        <w:gridCol w:w="1401"/>
        <w:gridCol w:w="2379"/>
        <w:gridCol w:w="113"/>
        <w:gridCol w:w="2587"/>
        <w:gridCol w:w="58"/>
        <w:gridCol w:w="2549"/>
      </w:tblGrid>
      <w:tr w:rsidR="0008464A">
        <w:trPr>
          <w:trHeight w:val="626"/>
        </w:trPr>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2604"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于秀丽</w:t>
            </w:r>
          </w:p>
        </w:tc>
        <w:tc>
          <w:tcPr>
            <w:tcW w:w="2099"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职</w:t>
            </w:r>
            <w:r>
              <w:rPr>
                <w:rFonts w:ascii="仿宋_GB2312" w:eastAsia="仿宋_GB2312" w:hint="eastAsia"/>
                <w:sz w:val="32"/>
                <w:szCs w:val="32"/>
              </w:rPr>
              <w:t xml:space="preserve">  </w:t>
            </w:r>
            <w:proofErr w:type="gramStart"/>
            <w:r>
              <w:rPr>
                <w:rFonts w:ascii="仿宋_GB2312" w:eastAsia="仿宋_GB2312" w:hint="eastAsia"/>
                <w:sz w:val="32"/>
                <w:szCs w:val="32"/>
              </w:rPr>
              <w:t>务</w:t>
            </w:r>
            <w:proofErr w:type="gramEnd"/>
          </w:p>
        </w:tc>
        <w:tc>
          <w:tcPr>
            <w:tcW w:w="2492" w:type="dxa"/>
            <w:gridSpan w:val="2"/>
            <w:vAlign w:val="center"/>
          </w:tcPr>
          <w:p w:rsidR="0008464A" w:rsidRDefault="0008464A">
            <w:pPr>
              <w:jc w:val="center"/>
              <w:rPr>
                <w:rFonts w:ascii="仿宋_GB2312" w:eastAsia="仿宋_GB2312"/>
                <w:sz w:val="32"/>
                <w:szCs w:val="32"/>
              </w:rPr>
            </w:pPr>
          </w:p>
        </w:tc>
        <w:tc>
          <w:tcPr>
            <w:tcW w:w="2645" w:type="dxa"/>
            <w:gridSpan w:val="2"/>
            <w:vAlign w:val="center"/>
          </w:tcPr>
          <w:p w:rsidR="0008464A" w:rsidRDefault="00C90802">
            <w:pPr>
              <w:ind w:firstLineChars="250" w:firstLine="800"/>
              <w:rPr>
                <w:rFonts w:ascii="仿宋_GB2312" w:eastAsia="仿宋_GB2312"/>
                <w:sz w:val="32"/>
                <w:szCs w:val="32"/>
              </w:rPr>
            </w:pPr>
            <w:r>
              <w:rPr>
                <w:rFonts w:ascii="仿宋_GB2312" w:eastAsia="仿宋_GB2312" w:hint="eastAsia"/>
                <w:sz w:val="32"/>
                <w:szCs w:val="32"/>
              </w:rPr>
              <w:t>科室</w:t>
            </w:r>
          </w:p>
        </w:tc>
        <w:tc>
          <w:tcPr>
            <w:tcW w:w="2549"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后勤财务部</w:t>
            </w:r>
          </w:p>
        </w:tc>
      </w:tr>
      <w:tr w:rsidR="0008464A">
        <w:trPr>
          <w:trHeight w:val="90"/>
        </w:trPr>
        <w:tc>
          <w:tcPr>
            <w:tcW w:w="817" w:type="dxa"/>
            <w:vMerge w:val="restart"/>
            <w:textDirection w:val="tbRlV"/>
            <w:vAlign w:val="center"/>
          </w:tcPr>
          <w:p w:rsidR="0008464A" w:rsidRDefault="00C90802">
            <w:pPr>
              <w:spacing w:line="400" w:lineRule="exact"/>
              <w:ind w:left="113" w:right="113"/>
              <w:jc w:val="center"/>
              <w:rPr>
                <w:rFonts w:ascii="仿宋" w:eastAsia="仿宋" w:hAnsi="仿宋" w:cs="仿宋"/>
                <w:sz w:val="32"/>
                <w:szCs w:val="32"/>
              </w:rPr>
            </w:pPr>
            <w:r>
              <w:rPr>
                <w:rFonts w:ascii="仿宋" w:eastAsia="仿宋" w:hAnsi="仿宋" w:cs="仿宋" w:hint="eastAsia"/>
                <w:sz w:val="32"/>
                <w:szCs w:val="32"/>
              </w:rPr>
              <w:t>一岗双责</w:t>
            </w:r>
          </w:p>
        </w:tc>
        <w:tc>
          <w:tcPr>
            <w:tcW w:w="1106" w:type="dxa"/>
            <w:vAlign w:val="center"/>
          </w:tcPr>
          <w:p w:rsidR="0008464A" w:rsidRDefault="00C90802">
            <w:pPr>
              <w:spacing w:line="400" w:lineRule="exact"/>
              <w:jc w:val="center"/>
              <w:rPr>
                <w:rFonts w:ascii="仿宋" w:eastAsia="仿宋" w:hAnsi="仿宋" w:cs="仿宋"/>
                <w:sz w:val="32"/>
                <w:szCs w:val="32"/>
              </w:rPr>
            </w:pPr>
            <w:r>
              <w:rPr>
                <w:rFonts w:ascii="仿宋" w:eastAsia="仿宋" w:hAnsi="仿宋" w:cs="仿宋" w:hint="eastAsia"/>
                <w:sz w:val="32"/>
                <w:szCs w:val="32"/>
              </w:rPr>
              <w:t>岗位</w:t>
            </w:r>
          </w:p>
          <w:p w:rsidR="0008464A" w:rsidRDefault="00C90802">
            <w:pPr>
              <w:spacing w:line="400" w:lineRule="exact"/>
              <w:jc w:val="center"/>
              <w:rPr>
                <w:rFonts w:ascii="仿宋" w:eastAsia="仿宋" w:hAnsi="仿宋" w:cs="仿宋"/>
                <w:sz w:val="32"/>
                <w:szCs w:val="32"/>
              </w:rPr>
            </w:pPr>
            <w:r>
              <w:rPr>
                <w:rFonts w:ascii="仿宋" w:eastAsia="仿宋" w:hAnsi="仿宋" w:cs="仿宋" w:hint="eastAsia"/>
                <w:sz w:val="32"/>
                <w:szCs w:val="32"/>
              </w:rPr>
              <w:t>职责</w:t>
            </w:r>
          </w:p>
        </w:tc>
        <w:tc>
          <w:tcPr>
            <w:tcW w:w="12389" w:type="dxa"/>
            <w:gridSpan w:val="8"/>
            <w:vAlign w:val="center"/>
          </w:tcPr>
          <w:p w:rsidR="0008464A" w:rsidRDefault="00C90802">
            <w:pPr>
              <w:jc w:val="left"/>
              <w:rPr>
                <w:rFonts w:ascii="宋体" w:hAnsi="宋体" w:cs="宋体"/>
                <w:szCs w:val="21"/>
              </w:rPr>
            </w:pPr>
            <w:r>
              <w:rPr>
                <w:rFonts w:ascii="宋体" w:hAnsi="宋体" w:cs="宋体" w:hint="eastAsia"/>
                <w:kern w:val="0"/>
                <w:szCs w:val="21"/>
              </w:rPr>
              <w:t>1</w:t>
            </w:r>
            <w:r>
              <w:rPr>
                <w:rFonts w:ascii="宋体" w:hAnsi="宋体" w:cs="宋体" w:hint="eastAsia"/>
                <w:kern w:val="0"/>
                <w:szCs w:val="21"/>
              </w:rPr>
              <w:t>、负责国际学术中心、杏园宾馆、学苑宾馆记账凭证的编制和稽核。</w:t>
            </w:r>
            <w:r>
              <w:rPr>
                <w:rFonts w:ascii="宋体" w:hAnsi="宋体" w:cs="宋体" w:hint="eastAsia"/>
                <w:kern w:val="0"/>
                <w:szCs w:val="21"/>
              </w:rPr>
              <w:t>2</w:t>
            </w:r>
            <w:r>
              <w:rPr>
                <w:rFonts w:ascii="宋体" w:hAnsi="宋体" w:cs="宋体" w:hint="eastAsia"/>
                <w:kern w:val="0"/>
                <w:szCs w:val="21"/>
              </w:rPr>
              <w:t>、收付款单据的开具。</w:t>
            </w:r>
            <w:r>
              <w:rPr>
                <w:rFonts w:ascii="宋体" w:hAnsi="宋体" w:cs="宋体" w:hint="eastAsia"/>
                <w:kern w:val="0"/>
                <w:szCs w:val="21"/>
              </w:rPr>
              <w:t>3</w:t>
            </w:r>
            <w:r>
              <w:rPr>
                <w:rFonts w:ascii="宋体" w:hAnsi="宋体" w:cs="宋体" w:hint="eastAsia"/>
                <w:kern w:val="0"/>
                <w:szCs w:val="21"/>
              </w:rPr>
              <w:t>、定期检查往来款项的核对，定期进行存货账实盘点对账工作。</w:t>
            </w:r>
            <w:r>
              <w:rPr>
                <w:rFonts w:ascii="宋体" w:hAnsi="宋体" w:cs="宋体" w:hint="eastAsia"/>
                <w:kern w:val="0"/>
                <w:szCs w:val="21"/>
              </w:rPr>
              <w:t>4</w:t>
            </w:r>
            <w:r>
              <w:rPr>
                <w:rFonts w:ascii="宋体" w:hAnsi="宋体" w:cs="宋体" w:hint="eastAsia"/>
                <w:kern w:val="0"/>
                <w:szCs w:val="21"/>
              </w:rPr>
              <w:t>、成本核算，结账，会计报表的编制。</w:t>
            </w:r>
            <w:r>
              <w:rPr>
                <w:rFonts w:ascii="宋体" w:hAnsi="宋体" w:cs="宋体" w:hint="eastAsia"/>
                <w:kern w:val="0"/>
                <w:szCs w:val="21"/>
              </w:rPr>
              <w:t>5</w:t>
            </w:r>
            <w:r>
              <w:rPr>
                <w:rFonts w:ascii="宋体" w:hAnsi="宋体" w:cs="宋体" w:hint="eastAsia"/>
                <w:kern w:val="0"/>
                <w:szCs w:val="21"/>
              </w:rPr>
              <w:t>、保管单位负责人铭章。</w:t>
            </w:r>
          </w:p>
        </w:tc>
      </w:tr>
      <w:tr w:rsidR="0008464A">
        <w:tc>
          <w:tcPr>
            <w:tcW w:w="817" w:type="dxa"/>
            <w:vMerge/>
            <w:vAlign w:val="center"/>
          </w:tcPr>
          <w:p w:rsidR="0008464A" w:rsidRDefault="0008464A">
            <w:pPr>
              <w:spacing w:line="400" w:lineRule="exact"/>
              <w:jc w:val="center"/>
              <w:rPr>
                <w:rFonts w:ascii="仿宋" w:eastAsia="仿宋" w:hAnsi="仿宋" w:cs="仿宋"/>
                <w:sz w:val="32"/>
                <w:szCs w:val="32"/>
              </w:rPr>
            </w:pPr>
          </w:p>
        </w:tc>
        <w:tc>
          <w:tcPr>
            <w:tcW w:w="1106" w:type="dxa"/>
            <w:vAlign w:val="center"/>
          </w:tcPr>
          <w:p w:rsidR="0008464A" w:rsidRDefault="00C90802">
            <w:pPr>
              <w:spacing w:line="400" w:lineRule="exact"/>
              <w:jc w:val="center"/>
              <w:rPr>
                <w:rFonts w:ascii="仿宋" w:eastAsia="仿宋" w:hAnsi="仿宋" w:cs="仿宋"/>
                <w:sz w:val="32"/>
                <w:szCs w:val="32"/>
              </w:rPr>
            </w:pPr>
            <w:r>
              <w:rPr>
                <w:rFonts w:ascii="仿宋" w:eastAsia="仿宋" w:hAnsi="仿宋" w:cs="仿宋" w:hint="eastAsia"/>
                <w:sz w:val="32"/>
                <w:szCs w:val="32"/>
              </w:rPr>
              <w:t>廉政</w:t>
            </w:r>
          </w:p>
          <w:p w:rsidR="0008464A" w:rsidRDefault="00C90802">
            <w:pPr>
              <w:spacing w:line="400" w:lineRule="exact"/>
              <w:jc w:val="center"/>
              <w:rPr>
                <w:rFonts w:ascii="仿宋" w:eastAsia="仿宋" w:hAnsi="仿宋" w:cs="仿宋"/>
                <w:sz w:val="32"/>
                <w:szCs w:val="32"/>
              </w:rPr>
            </w:pPr>
            <w:r>
              <w:rPr>
                <w:rFonts w:ascii="仿宋" w:eastAsia="仿宋" w:hAnsi="仿宋" w:cs="仿宋" w:hint="eastAsia"/>
                <w:sz w:val="32"/>
                <w:szCs w:val="32"/>
              </w:rPr>
              <w:t>职责</w:t>
            </w:r>
          </w:p>
        </w:tc>
        <w:tc>
          <w:tcPr>
            <w:tcW w:w="12389" w:type="dxa"/>
            <w:gridSpan w:val="8"/>
            <w:vAlign w:val="center"/>
          </w:tcPr>
          <w:p w:rsidR="0008464A" w:rsidRDefault="00C90802">
            <w:pPr>
              <w:jc w:val="left"/>
              <w:rPr>
                <w:rFonts w:ascii="宋体" w:hAnsi="宋体" w:cs="宋体"/>
                <w:szCs w:val="21"/>
              </w:rPr>
            </w:pPr>
            <w:r>
              <w:rPr>
                <w:rFonts w:ascii="宋体" w:hAnsi="宋体" w:cs="宋体" w:hint="eastAsia"/>
                <w:szCs w:val="21"/>
              </w:rPr>
              <w:t>积极参加廉政警示教育，严格执行岗位权力运行的廉政管理制度。自觉接受监督，廉洁自律</w:t>
            </w:r>
          </w:p>
        </w:tc>
      </w:tr>
      <w:tr w:rsidR="0008464A">
        <w:tc>
          <w:tcPr>
            <w:tcW w:w="1923" w:type="dxa"/>
            <w:gridSpan w:val="2"/>
            <w:vAlign w:val="center"/>
          </w:tcPr>
          <w:p w:rsidR="0008464A" w:rsidRDefault="00C90802">
            <w:pPr>
              <w:jc w:val="center"/>
              <w:rPr>
                <w:rFonts w:ascii="仿宋" w:eastAsia="仿宋" w:hAnsi="仿宋" w:cs="仿宋"/>
                <w:sz w:val="32"/>
                <w:szCs w:val="32"/>
              </w:rPr>
            </w:pPr>
            <w:r>
              <w:rPr>
                <w:rFonts w:ascii="仿宋" w:eastAsia="仿宋" w:hAnsi="仿宋" w:cs="仿宋" w:hint="eastAsia"/>
                <w:sz w:val="32"/>
                <w:szCs w:val="32"/>
              </w:rPr>
              <w:t>风险事项</w:t>
            </w:r>
          </w:p>
        </w:tc>
        <w:tc>
          <w:tcPr>
            <w:tcW w:w="3302" w:type="dxa"/>
            <w:gridSpan w:val="2"/>
            <w:vAlign w:val="center"/>
          </w:tcPr>
          <w:p w:rsidR="0008464A" w:rsidRDefault="00C90802">
            <w:pPr>
              <w:jc w:val="center"/>
              <w:rPr>
                <w:rFonts w:ascii="仿宋" w:eastAsia="仿宋" w:hAnsi="仿宋" w:cs="仿宋"/>
                <w:sz w:val="32"/>
                <w:szCs w:val="32"/>
              </w:rPr>
            </w:pPr>
            <w:r>
              <w:rPr>
                <w:rFonts w:ascii="仿宋" w:eastAsia="仿宋" w:hAnsi="仿宋" w:cs="仿宋" w:hint="eastAsia"/>
                <w:sz w:val="32"/>
                <w:szCs w:val="32"/>
              </w:rPr>
              <w:t>风险点</w:t>
            </w:r>
          </w:p>
        </w:tc>
        <w:tc>
          <w:tcPr>
            <w:tcW w:w="3780" w:type="dxa"/>
            <w:gridSpan w:val="2"/>
            <w:vAlign w:val="center"/>
          </w:tcPr>
          <w:p w:rsidR="0008464A" w:rsidRDefault="00C90802">
            <w:pPr>
              <w:jc w:val="center"/>
              <w:rPr>
                <w:rFonts w:ascii="仿宋" w:eastAsia="仿宋" w:hAnsi="仿宋" w:cs="仿宋"/>
                <w:sz w:val="32"/>
                <w:szCs w:val="32"/>
              </w:rPr>
            </w:pPr>
            <w:r>
              <w:rPr>
                <w:rFonts w:ascii="仿宋" w:eastAsia="仿宋" w:hAnsi="仿宋" w:cs="仿宋" w:hint="eastAsia"/>
                <w:sz w:val="32"/>
                <w:szCs w:val="32"/>
              </w:rPr>
              <w:t>自我防控措施</w:t>
            </w:r>
          </w:p>
        </w:tc>
        <w:tc>
          <w:tcPr>
            <w:tcW w:w="2700" w:type="dxa"/>
            <w:gridSpan w:val="2"/>
            <w:vAlign w:val="center"/>
          </w:tcPr>
          <w:p w:rsidR="0008464A" w:rsidRDefault="00C90802">
            <w:pPr>
              <w:spacing w:line="400" w:lineRule="exact"/>
              <w:jc w:val="center"/>
              <w:rPr>
                <w:rFonts w:ascii="仿宋" w:eastAsia="仿宋" w:hAnsi="仿宋" w:cs="仿宋"/>
                <w:sz w:val="32"/>
                <w:szCs w:val="32"/>
              </w:rPr>
            </w:pPr>
            <w:r>
              <w:rPr>
                <w:rFonts w:ascii="仿宋" w:eastAsia="仿宋" w:hAnsi="仿宋" w:cs="仿宋" w:hint="eastAsia"/>
                <w:sz w:val="32"/>
                <w:szCs w:val="32"/>
              </w:rPr>
              <w:t>个人自我风险评估（级别）</w:t>
            </w:r>
          </w:p>
        </w:tc>
        <w:tc>
          <w:tcPr>
            <w:tcW w:w="2607" w:type="dxa"/>
            <w:gridSpan w:val="2"/>
            <w:vAlign w:val="center"/>
          </w:tcPr>
          <w:p w:rsidR="0008464A" w:rsidRDefault="00C90802">
            <w:pPr>
              <w:spacing w:line="400" w:lineRule="exact"/>
              <w:jc w:val="center"/>
              <w:rPr>
                <w:rFonts w:ascii="仿宋" w:eastAsia="仿宋" w:hAnsi="仿宋" w:cs="仿宋"/>
                <w:sz w:val="32"/>
                <w:szCs w:val="32"/>
              </w:rPr>
            </w:pPr>
            <w:r>
              <w:rPr>
                <w:rFonts w:ascii="仿宋" w:eastAsia="仿宋" w:hAnsi="仿宋" w:cs="仿宋" w:hint="eastAsia"/>
                <w:sz w:val="32"/>
                <w:szCs w:val="32"/>
              </w:rPr>
              <w:t>部门风险评估</w:t>
            </w:r>
          </w:p>
          <w:p w:rsidR="0008464A" w:rsidRDefault="00C90802">
            <w:pPr>
              <w:spacing w:line="400" w:lineRule="exact"/>
              <w:jc w:val="center"/>
              <w:rPr>
                <w:rFonts w:ascii="仿宋" w:eastAsia="仿宋" w:hAnsi="仿宋" w:cs="仿宋"/>
                <w:sz w:val="32"/>
                <w:szCs w:val="32"/>
              </w:rPr>
            </w:pPr>
            <w:r>
              <w:rPr>
                <w:rFonts w:ascii="仿宋" w:eastAsia="仿宋" w:hAnsi="仿宋" w:cs="仿宋" w:hint="eastAsia"/>
                <w:sz w:val="32"/>
                <w:szCs w:val="32"/>
              </w:rPr>
              <w:t>（级别）</w:t>
            </w:r>
          </w:p>
        </w:tc>
      </w:tr>
      <w:tr w:rsidR="0008464A">
        <w:trPr>
          <w:trHeight w:val="1692"/>
        </w:trPr>
        <w:tc>
          <w:tcPr>
            <w:tcW w:w="1923" w:type="dxa"/>
            <w:gridSpan w:val="2"/>
            <w:vAlign w:val="center"/>
          </w:tcPr>
          <w:p w:rsidR="0008464A" w:rsidRDefault="00C90802">
            <w:pPr>
              <w:spacing w:line="5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资金安全</w:t>
            </w:r>
          </w:p>
        </w:tc>
        <w:tc>
          <w:tcPr>
            <w:tcW w:w="3302" w:type="dxa"/>
            <w:gridSpan w:val="2"/>
            <w:vAlign w:val="center"/>
          </w:tcPr>
          <w:p w:rsidR="0008464A" w:rsidRDefault="00C90802">
            <w:pPr>
              <w:jc w:val="left"/>
              <w:rPr>
                <w:rFonts w:ascii="宋体" w:hAnsi="宋体"/>
                <w:szCs w:val="21"/>
              </w:rPr>
            </w:pPr>
            <w:r>
              <w:rPr>
                <w:rFonts w:ascii="宋体" w:hAnsi="宋体" w:hint="eastAsia"/>
                <w:szCs w:val="21"/>
              </w:rPr>
              <w:t>1</w:t>
            </w:r>
            <w:r>
              <w:rPr>
                <w:rFonts w:ascii="宋体" w:hAnsi="宋体" w:hint="eastAsia"/>
                <w:szCs w:val="21"/>
              </w:rPr>
              <w:t>、个人借款逾期、公款私存。</w:t>
            </w:r>
          </w:p>
          <w:p w:rsidR="0008464A" w:rsidRDefault="00C90802">
            <w:pPr>
              <w:spacing w:line="500" w:lineRule="exact"/>
              <w:jc w:val="left"/>
              <w:rPr>
                <w:rFonts w:asciiTheme="minorEastAsia" w:eastAsiaTheme="minorEastAsia" w:hAnsiTheme="minorEastAsia"/>
                <w:sz w:val="24"/>
                <w:szCs w:val="24"/>
              </w:rPr>
            </w:pPr>
            <w:r>
              <w:rPr>
                <w:rFonts w:ascii="宋体" w:hAnsi="宋体" w:hint="eastAsia"/>
                <w:szCs w:val="21"/>
              </w:rPr>
              <w:t>2</w:t>
            </w:r>
            <w:r>
              <w:rPr>
                <w:rFonts w:ascii="宋体" w:hAnsi="宋体" w:hint="eastAsia"/>
                <w:szCs w:val="21"/>
              </w:rPr>
              <w:t>、收取现金的单位不及时将收取的现金存入资金结算部或银行本单位结算账户。</w:t>
            </w:r>
          </w:p>
        </w:tc>
        <w:tc>
          <w:tcPr>
            <w:tcW w:w="3780" w:type="dxa"/>
            <w:gridSpan w:val="2"/>
            <w:vAlign w:val="center"/>
          </w:tcPr>
          <w:p w:rsidR="0008464A" w:rsidRDefault="00C90802">
            <w:pPr>
              <w:jc w:val="left"/>
            </w:pPr>
            <w:r>
              <w:rPr>
                <w:rFonts w:hint="eastAsia"/>
              </w:rPr>
              <w:t>1</w:t>
            </w:r>
            <w:r>
              <w:rPr>
                <w:rFonts w:hint="eastAsia"/>
              </w:rPr>
              <w:t>、每一笔收、付款业务须经稽核人员稽核后才能办理收付款；</w:t>
            </w:r>
          </w:p>
          <w:p w:rsidR="0008464A" w:rsidRDefault="00C90802">
            <w:pPr>
              <w:jc w:val="left"/>
            </w:pPr>
            <w:r>
              <w:rPr>
                <w:rFonts w:hint="eastAsia"/>
              </w:rPr>
              <w:t>2</w:t>
            </w:r>
            <w:r>
              <w:rPr>
                <w:rFonts w:hint="eastAsia"/>
              </w:rPr>
              <w:t>、现金收取由经办人员存入资金结算部，会计人员一律不准接触现金。现金、支票在确认收到款项后开具收据、发票，经稽核人员稽核加盖财务专用章后再办理相关业务。</w:t>
            </w:r>
          </w:p>
          <w:p w:rsidR="0008464A" w:rsidRDefault="00C90802">
            <w:pPr>
              <w:jc w:val="left"/>
            </w:pPr>
            <w:r>
              <w:rPr>
                <w:rFonts w:hint="eastAsia"/>
              </w:rPr>
              <w:t>3</w:t>
            </w:r>
            <w:r>
              <w:rPr>
                <w:rFonts w:hint="eastAsia"/>
              </w:rPr>
              <w:t>、按月与资金结算部和银行核对银行</w:t>
            </w:r>
            <w:proofErr w:type="gramStart"/>
            <w:r>
              <w:rPr>
                <w:rFonts w:hint="eastAsia"/>
              </w:rPr>
              <w:t>账</w:t>
            </w:r>
            <w:proofErr w:type="gramEnd"/>
            <w:r>
              <w:rPr>
                <w:rFonts w:hint="eastAsia"/>
              </w:rPr>
              <w:t>编制银行存款余额调节表，对于出现的问题及时处理。</w:t>
            </w:r>
          </w:p>
          <w:p w:rsidR="0008464A" w:rsidRDefault="00C90802">
            <w:pPr>
              <w:jc w:val="left"/>
            </w:pPr>
            <w:r>
              <w:rPr>
                <w:rFonts w:hint="eastAsia"/>
              </w:rPr>
              <w:t>4</w:t>
            </w:r>
            <w:r>
              <w:rPr>
                <w:rFonts w:hint="eastAsia"/>
              </w:rPr>
              <w:t>、加强往来款项的核对，加强对个人借款的催交，做到前不清后不借，逾期无正当理由不还款从工资中扣除。</w:t>
            </w:r>
          </w:p>
          <w:p w:rsidR="0008464A" w:rsidRDefault="00C90802">
            <w:pPr>
              <w:jc w:val="left"/>
            </w:pPr>
            <w:r>
              <w:rPr>
                <w:rFonts w:hint="eastAsia"/>
              </w:rPr>
              <w:t>5</w:t>
            </w:r>
            <w:r>
              <w:rPr>
                <w:rFonts w:hint="eastAsia"/>
              </w:rPr>
              <w:t>、及时将各单位在外部银行中的存款转入资金结算部。</w:t>
            </w:r>
          </w:p>
          <w:p w:rsidR="0008464A" w:rsidRDefault="00C90802">
            <w:pPr>
              <w:jc w:val="left"/>
            </w:pPr>
            <w:r>
              <w:rPr>
                <w:rFonts w:hint="eastAsia"/>
              </w:rPr>
              <w:t>6</w:t>
            </w:r>
            <w:r>
              <w:rPr>
                <w:rFonts w:hint="eastAsia"/>
              </w:rPr>
              <w:t>、特殊情况客户需报销现金，由客户直</w:t>
            </w:r>
            <w:r>
              <w:rPr>
                <w:rFonts w:hint="eastAsia"/>
              </w:rPr>
              <w:lastRenderedPageBreak/>
              <w:t>接到后勤财务部报销，不得由各业务单位代领现金。</w:t>
            </w:r>
          </w:p>
          <w:p w:rsidR="0008464A" w:rsidRDefault="00C90802">
            <w:pPr>
              <w:jc w:val="left"/>
              <w:rPr>
                <w:rFonts w:asciiTheme="minorEastAsia" w:eastAsiaTheme="minorEastAsia" w:hAnsiTheme="minorEastAsia"/>
                <w:sz w:val="24"/>
                <w:szCs w:val="24"/>
              </w:rPr>
            </w:pPr>
            <w:r>
              <w:rPr>
                <w:rFonts w:hint="eastAsia"/>
              </w:rPr>
              <w:t>7</w:t>
            </w:r>
            <w:r>
              <w:rPr>
                <w:rFonts w:hint="eastAsia"/>
              </w:rPr>
              <w:t>、收取现金的单位，应及时将收取的现金存入资金结算部或银行本单位结算账户，不得截留、挪用收取的现金。</w:t>
            </w:r>
          </w:p>
        </w:tc>
        <w:tc>
          <w:tcPr>
            <w:tcW w:w="2700" w:type="dxa"/>
            <w:gridSpan w:val="2"/>
            <w:vAlign w:val="center"/>
          </w:tcPr>
          <w:p w:rsidR="0008464A" w:rsidRDefault="00C9080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一级</w:t>
            </w:r>
          </w:p>
        </w:tc>
        <w:tc>
          <w:tcPr>
            <w:tcW w:w="2607" w:type="dxa"/>
            <w:gridSpan w:val="2"/>
            <w:vAlign w:val="center"/>
          </w:tcPr>
          <w:p w:rsidR="0008464A" w:rsidRDefault="00C9080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一级</w:t>
            </w:r>
          </w:p>
        </w:tc>
      </w:tr>
      <w:tr w:rsidR="0008464A">
        <w:trPr>
          <w:trHeight w:val="1830"/>
        </w:trPr>
        <w:tc>
          <w:tcPr>
            <w:tcW w:w="1923" w:type="dxa"/>
            <w:gridSpan w:val="2"/>
            <w:vAlign w:val="center"/>
          </w:tcPr>
          <w:p w:rsidR="0008464A" w:rsidRDefault="00C90802">
            <w:pPr>
              <w:spacing w:line="5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原始凭证的审核</w:t>
            </w:r>
          </w:p>
        </w:tc>
        <w:tc>
          <w:tcPr>
            <w:tcW w:w="3302" w:type="dxa"/>
            <w:gridSpan w:val="2"/>
            <w:vAlign w:val="center"/>
          </w:tcPr>
          <w:p w:rsidR="0008464A" w:rsidRDefault="00C90802">
            <w:pPr>
              <w:jc w:val="left"/>
              <w:rPr>
                <w:rFonts w:ascii="宋体" w:hAnsi="宋体"/>
                <w:szCs w:val="21"/>
              </w:rPr>
            </w:pPr>
            <w:r>
              <w:rPr>
                <w:rFonts w:ascii="宋体" w:hAnsi="宋体" w:hint="eastAsia"/>
                <w:szCs w:val="21"/>
              </w:rPr>
              <w:t>1</w:t>
            </w:r>
            <w:r>
              <w:rPr>
                <w:rFonts w:ascii="宋体" w:hAnsi="宋体" w:hint="eastAsia"/>
                <w:szCs w:val="21"/>
              </w:rPr>
              <w:t>、审核不严格，导致不合法的原始凭证流入会计系统。</w:t>
            </w:r>
          </w:p>
          <w:p w:rsidR="0008464A" w:rsidRDefault="00C90802">
            <w:pPr>
              <w:jc w:val="left"/>
              <w:rPr>
                <w:rFonts w:ascii="宋体" w:hAnsi="宋体"/>
                <w:szCs w:val="21"/>
              </w:rPr>
            </w:pPr>
            <w:r>
              <w:rPr>
                <w:rFonts w:ascii="宋体" w:hAnsi="宋体" w:hint="eastAsia"/>
                <w:szCs w:val="21"/>
              </w:rPr>
              <w:t>2</w:t>
            </w:r>
            <w:r>
              <w:rPr>
                <w:rFonts w:ascii="宋体" w:hAnsi="宋体" w:hint="eastAsia"/>
                <w:szCs w:val="21"/>
              </w:rPr>
              <w:t>、业务单位提供虚假的原始凭证。</w:t>
            </w:r>
          </w:p>
        </w:tc>
        <w:tc>
          <w:tcPr>
            <w:tcW w:w="3780" w:type="dxa"/>
            <w:gridSpan w:val="2"/>
            <w:vAlign w:val="center"/>
          </w:tcPr>
          <w:p w:rsidR="0008464A" w:rsidRDefault="00C90802">
            <w:pPr>
              <w:jc w:val="left"/>
              <w:rPr>
                <w:rFonts w:ascii="宋体" w:hAnsi="宋体"/>
                <w:szCs w:val="21"/>
              </w:rPr>
            </w:pPr>
            <w:r>
              <w:rPr>
                <w:rFonts w:ascii="宋体" w:hAnsi="宋体" w:hint="eastAsia"/>
                <w:szCs w:val="21"/>
              </w:rPr>
              <w:t>1</w:t>
            </w:r>
            <w:r>
              <w:rPr>
                <w:rFonts w:ascii="宋体" w:hAnsi="宋体" w:hint="eastAsia"/>
                <w:szCs w:val="21"/>
              </w:rPr>
              <w:t>、严格按照国家学校的规定审核原始凭证，对不合法的原始凭证一律退回。</w:t>
            </w:r>
          </w:p>
          <w:p w:rsidR="0008464A" w:rsidRDefault="00C90802">
            <w:pPr>
              <w:jc w:val="left"/>
              <w:rPr>
                <w:rFonts w:ascii="宋体" w:hAnsi="宋体"/>
                <w:szCs w:val="21"/>
              </w:rPr>
            </w:pPr>
            <w:r>
              <w:rPr>
                <w:rFonts w:ascii="宋体" w:hAnsi="宋体" w:hint="eastAsia"/>
                <w:szCs w:val="21"/>
              </w:rPr>
              <w:t>2</w:t>
            </w:r>
            <w:r>
              <w:rPr>
                <w:rFonts w:ascii="宋体" w:hAnsi="宋体" w:hint="eastAsia"/>
                <w:szCs w:val="21"/>
              </w:rPr>
              <w:t>、所有原始凭证须经稽核人员稽核合格后，才能办理相关业务。</w:t>
            </w:r>
          </w:p>
          <w:p w:rsidR="0008464A" w:rsidRDefault="00C90802">
            <w:pPr>
              <w:jc w:val="left"/>
              <w:rPr>
                <w:rFonts w:ascii="宋体" w:hAnsi="宋体"/>
                <w:szCs w:val="21"/>
              </w:rPr>
            </w:pPr>
            <w:r>
              <w:rPr>
                <w:rFonts w:ascii="宋体" w:hAnsi="宋体" w:hint="eastAsia"/>
                <w:szCs w:val="21"/>
              </w:rPr>
              <w:t>3</w:t>
            </w:r>
            <w:r>
              <w:rPr>
                <w:rFonts w:ascii="宋体" w:hAnsi="宋体" w:hint="eastAsia"/>
                <w:szCs w:val="21"/>
              </w:rPr>
              <w:t>、各业务单位必须提供真实、合法的原始凭证。</w:t>
            </w:r>
          </w:p>
        </w:tc>
        <w:tc>
          <w:tcPr>
            <w:tcW w:w="2700" w:type="dxa"/>
            <w:gridSpan w:val="2"/>
            <w:vAlign w:val="center"/>
          </w:tcPr>
          <w:p w:rsidR="0008464A" w:rsidRDefault="00C90802">
            <w:pPr>
              <w:jc w:val="center"/>
              <w:rPr>
                <w:rFonts w:ascii="宋体" w:hAnsi="宋体"/>
                <w:szCs w:val="21"/>
              </w:rPr>
            </w:pPr>
            <w:r>
              <w:rPr>
                <w:rFonts w:ascii="宋体" w:hAnsi="宋体" w:hint="eastAsia"/>
                <w:szCs w:val="21"/>
              </w:rPr>
              <w:t>二级</w:t>
            </w:r>
          </w:p>
        </w:tc>
        <w:tc>
          <w:tcPr>
            <w:tcW w:w="2607" w:type="dxa"/>
            <w:gridSpan w:val="2"/>
            <w:vAlign w:val="center"/>
          </w:tcPr>
          <w:p w:rsidR="0008464A" w:rsidRDefault="00C90802">
            <w:pPr>
              <w:jc w:val="center"/>
              <w:rPr>
                <w:rFonts w:ascii="宋体" w:hAnsi="宋体"/>
                <w:szCs w:val="21"/>
              </w:rPr>
            </w:pPr>
            <w:r>
              <w:rPr>
                <w:rFonts w:ascii="宋体" w:hAnsi="宋体" w:hint="eastAsia"/>
                <w:szCs w:val="21"/>
              </w:rPr>
              <w:t>二级</w:t>
            </w:r>
          </w:p>
        </w:tc>
      </w:tr>
      <w:tr w:rsidR="0008464A">
        <w:trPr>
          <w:trHeight w:val="1830"/>
        </w:trPr>
        <w:tc>
          <w:tcPr>
            <w:tcW w:w="1923" w:type="dxa"/>
            <w:gridSpan w:val="2"/>
            <w:vAlign w:val="center"/>
          </w:tcPr>
          <w:p w:rsidR="0008464A" w:rsidRDefault="00C90802">
            <w:pPr>
              <w:spacing w:line="5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成本核算</w:t>
            </w:r>
          </w:p>
        </w:tc>
        <w:tc>
          <w:tcPr>
            <w:tcW w:w="3302" w:type="dxa"/>
            <w:gridSpan w:val="2"/>
            <w:vAlign w:val="center"/>
          </w:tcPr>
          <w:p w:rsidR="0008464A" w:rsidRDefault="00C90802">
            <w:pPr>
              <w:jc w:val="left"/>
              <w:rPr>
                <w:rFonts w:ascii="宋体" w:hAnsi="宋体"/>
                <w:szCs w:val="21"/>
              </w:rPr>
            </w:pPr>
            <w:r>
              <w:rPr>
                <w:rFonts w:ascii="宋体" w:hAnsi="宋体" w:hint="eastAsia"/>
                <w:szCs w:val="21"/>
              </w:rPr>
              <w:t>1</w:t>
            </w:r>
            <w:r>
              <w:rPr>
                <w:rFonts w:ascii="宋体" w:hAnsi="宋体" w:hint="eastAsia"/>
                <w:szCs w:val="21"/>
              </w:rPr>
              <w:t>、不经领导批准调整成本核算方法，调整单位利润</w:t>
            </w:r>
          </w:p>
          <w:p w:rsidR="0008464A" w:rsidRDefault="00C90802">
            <w:pPr>
              <w:jc w:val="left"/>
              <w:rPr>
                <w:rFonts w:ascii="宋体" w:hAnsi="宋体"/>
                <w:szCs w:val="21"/>
              </w:rPr>
            </w:pPr>
            <w:r>
              <w:rPr>
                <w:rFonts w:ascii="宋体" w:hAnsi="宋体" w:hint="eastAsia"/>
                <w:szCs w:val="21"/>
              </w:rPr>
              <w:t>2</w:t>
            </w:r>
            <w:r>
              <w:rPr>
                <w:rFonts w:ascii="宋体" w:hAnsi="宋体" w:hint="eastAsia"/>
                <w:szCs w:val="21"/>
              </w:rPr>
              <w:t>、业务单位提供虚假的成本核算资料。</w:t>
            </w:r>
          </w:p>
        </w:tc>
        <w:tc>
          <w:tcPr>
            <w:tcW w:w="3780" w:type="dxa"/>
            <w:gridSpan w:val="2"/>
            <w:vAlign w:val="center"/>
          </w:tcPr>
          <w:p w:rsidR="0008464A" w:rsidRDefault="00C90802">
            <w:pPr>
              <w:jc w:val="left"/>
              <w:rPr>
                <w:rFonts w:ascii="宋体" w:hAnsi="宋体"/>
                <w:szCs w:val="21"/>
              </w:rPr>
            </w:pPr>
            <w:r>
              <w:rPr>
                <w:rFonts w:ascii="宋体" w:hAnsi="宋体" w:hint="eastAsia"/>
                <w:szCs w:val="21"/>
              </w:rPr>
              <w:t>1</w:t>
            </w:r>
            <w:r>
              <w:rPr>
                <w:rFonts w:ascii="宋体" w:hAnsi="宋体" w:hint="eastAsia"/>
                <w:szCs w:val="21"/>
              </w:rPr>
              <w:t>、严格按照《山东理工大学后勤实体财务管理办法》和各后勤实体的成本核算实施细则进行成本核算。</w:t>
            </w:r>
          </w:p>
          <w:p w:rsidR="0008464A" w:rsidRDefault="00C90802">
            <w:pPr>
              <w:jc w:val="left"/>
              <w:rPr>
                <w:rFonts w:ascii="宋体" w:hAnsi="宋体"/>
                <w:szCs w:val="21"/>
              </w:rPr>
            </w:pPr>
            <w:r>
              <w:rPr>
                <w:rFonts w:ascii="宋体" w:hAnsi="宋体" w:hint="eastAsia"/>
                <w:szCs w:val="21"/>
              </w:rPr>
              <w:t>2</w:t>
            </w:r>
            <w:r>
              <w:rPr>
                <w:rFonts w:ascii="宋体" w:hAnsi="宋体" w:hint="eastAsia"/>
                <w:szCs w:val="21"/>
              </w:rPr>
              <w:t>、成本核算方法一经确定，不得随意更改，若需更改，应在年度结束后经领导批准后更改。</w:t>
            </w:r>
          </w:p>
          <w:p w:rsidR="0008464A" w:rsidRDefault="00C90802">
            <w:pPr>
              <w:jc w:val="left"/>
              <w:rPr>
                <w:rFonts w:ascii="宋体" w:hAnsi="宋体"/>
                <w:szCs w:val="21"/>
              </w:rPr>
            </w:pPr>
            <w:r>
              <w:rPr>
                <w:rFonts w:ascii="宋体" w:hAnsi="宋体" w:hint="eastAsia"/>
                <w:szCs w:val="21"/>
              </w:rPr>
              <w:t>3</w:t>
            </w:r>
            <w:r>
              <w:rPr>
                <w:rFonts w:ascii="宋体" w:hAnsi="宋体" w:hint="eastAsia"/>
                <w:szCs w:val="21"/>
              </w:rPr>
              <w:t>、每一笔成本核算业务必须经过稽核人员的稽核，合格后才能办理相关业务。</w:t>
            </w:r>
          </w:p>
          <w:p w:rsidR="0008464A" w:rsidRDefault="00C90802">
            <w:pPr>
              <w:jc w:val="left"/>
              <w:rPr>
                <w:rFonts w:ascii="宋体" w:hAnsi="宋体"/>
                <w:szCs w:val="21"/>
              </w:rPr>
            </w:pPr>
            <w:r>
              <w:rPr>
                <w:rFonts w:ascii="宋体" w:hAnsi="宋体" w:hint="eastAsia"/>
                <w:szCs w:val="21"/>
              </w:rPr>
              <w:t>4</w:t>
            </w:r>
            <w:r>
              <w:rPr>
                <w:rFonts w:ascii="宋体" w:hAnsi="宋体" w:hint="eastAsia"/>
                <w:szCs w:val="21"/>
              </w:rPr>
              <w:t>、按时提取和上交应上交学校的各项费用。</w:t>
            </w:r>
          </w:p>
          <w:p w:rsidR="0008464A" w:rsidRDefault="00C90802">
            <w:pPr>
              <w:jc w:val="left"/>
              <w:rPr>
                <w:rFonts w:ascii="宋体" w:hAnsi="宋体"/>
                <w:szCs w:val="21"/>
              </w:rPr>
            </w:pPr>
            <w:r>
              <w:rPr>
                <w:rFonts w:ascii="宋体" w:hAnsi="宋体" w:hint="eastAsia"/>
                <w:szCs w:val="21"/>
              </w:rPr>
              <w:t>5</w:t>
            </w:r>
            <w:r>
              <w:rPr>
                <w:rFonts w:ascii="宋体" w:hAnsi="宋体" w:hint="eastAsia"/>
                <w:szCs w:val="21"/>
              </w:rPr>
              <w:t>、各业务单位必须及时提供真实、合法的成本核算资料。</w:t>
            </w:r>
          </w:p>
        </w:tc>
        <w:tc>
          <w:tcPr>
            <w:tcW w:w="2700" w:type="dxa"/>
            <w:gridSpan w:val="2"/>
            <w:vAlign w:val="center"/>
          </w:tcPr>
          <w:p w:rsidR="0008464A" w:rsidRDefault="00C90802">
            <w:pPr>
              <w:jc w:val="center"/>
              <w:rPr>
                <w:rFonts w:ascii="宋体" w:hAnsi="宋体"/>
                <w:szCs w:val="21"/>
              </w:rPr>
            </w:pPr>
            <w:r>
              <w:rPr>
                <w:rFonts w:ascii="宋体" w:hAnsi="宋体" w:hint="eastAsia"/>
                <w:szCs w:val="21"/>
              </w:rPr>
              <w:t>三级</w:t>
            </w:r>
          </w:p>
        </w:tc>
        <w:tc>
          <w:tcPr>
            <w:tcW w:w="2607" w:type="dxa"/>
            <w:gridSpan w:val="2"/>
            <w:vAlign w:val="center"/>
          </w:tcPr>
          <w:p w:rsidR="0008464A" w:rsidRDefault="00C90802">
            <w:pPr>
              <w:jc w:val="center"/>
              <w:rPr>
                <w:rFonts w:ascii="宋体" w:hAnsi="宋体"/>
                <w:szCs w:val="21"/>
              </w:rPr>
            </w:pPr>
            <w:r>
              <w:rPr>
                <w:rFonts w:ascii="宋体" w:hAnsi="宋体" w:hint="eastAsia"/>
                <w:szCs w:val="21"/>
              </w:rPr>
              <w:t>三级</w:t>
            </w:r>
          </w:p>
        </w:tc>
      </w:tr>
    </w:tbl>
    <w:p w:rsidR="0008464A" w:rsidRDefault="0008464A"/>
    <w:p w:rsidR="0008464A" w:rsidRDefault="0008464A"/>
    <w:p w:rsidR="0008464A" w:rsidRDefault="0008464A"/>
    <w:p w:rsidR="0008464A" w:rsidRDefault="0008464A"/>
    <w:p w:rsidR="0008464A" w:rsidRDefault="0008464A"/>
    <w:p w:rsidR="0008464A" w:rsidRDefault="0008464A"/>
    <w:p w:rsidR="0008464A" w:rsidRDefault="0008464A"/>
    <w:p w:rsidR="0008464A" w:rsidRDefault="0008464A"/>
    <w:p w:rsidR="0008464A" w:rsidRDefault="00C90802">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08464A" w:rsidRDefault="00C90802">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994"/>
        <w:gridCol w:w="2716"/>
        <w:gridCol w:w="142"/>
        <w:gridCol w:w="1957"/>
        <w:gridCol w:w="2492"/>
        <w:gridCol w:w="1405"/>
        <w:gridCol w:w="1240"/>
        <w:gridCol w:w="692"/>
        <w:gridCol w:w="1857"/>
      </w:tblGrid>
      <w:tr w:rsidR="0008464A">
        <w:trPr>
          <w:trHeight w:val="626"/>
        </w:trPr>
        <w:tc>
          <w:tcPr>
            <w:tcW w:w="1811"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2716"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孙秀玉</w:t>
            </w:r>
          </w:p>
        </w:tc>
        <w:tc>
          <w:tcPr>
            <w:tcW w:w="2099"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职</w:t>
            </w:r>
            <w:r>
              <w:rPr>
                <w:rFonts w:ascii="仿宋_GB2312" w:eastAsia="仿宋_GB2312" w:hint="eastAsia"/>
                <w:sz w:val="32"/>
                <w:szCs w:val="32"/>
              </w:rPr>
              <w:t xml:space="preserve">  </w:t>
            </w:r>
            <w:proofErr w:type="gramStart"/>
            <w:r>
              <w:rPr>
                <w:rFonts w:ascii="仿宋_GB2312" w:eastAsia="仿宋_GB2312" w:hint="eastAsia"/>
                <w:sz w:val="32"/>
                <w:szCs w:val="32"/>
              </w:rPr>
              <w:t>务</w:t>
            </w:r>
            <w:proofErr w:type="gramEnd"/>
          </w:p>
        </w:tc>
        <w:tc>
          <w:tcPr>
            <w:tcW w:w="2492"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主任</w:t>
            </w:r>
          </w:p>
        </w:tc>
        <w:tc>
          <w:tcPr>
            <w:tcW w:w="2645" w:type="dxa"/>
            <w:gridSpan w:val="2"/>
            <w:vAlign w:val="center"/>
          </w:tcPr>
          <w:p w:rsidR="0008464A" w:rsidRDefault="00C90802">
            <w:pPr>
              <w:ind w:firstLineChars="250" w:firstLine="800"/>
              <w:rPr>
                <w:rFonts w:ascii="仿宋_GB2312" w:eastAsia="仿宋_GB2312"/>
                <w:sz w:val="32"/>
                <w:szCs w:val="32"/>
              </w:rPr>
            </w:pPr>
            <w:r>
              <w:rPr>
                <w:rFonts w:ascii="仿宋_GB2312" w:eastAsia="仿宋_GB2312" w:hint="eastAsia"/>
                <w:sz w:val="32"/>
                <w:szCs w:val="32"/>
              </w:rPr>
              <w:t>科室</w:t>
            </w:r>
          </w:p>
        </w:tc>
        <w:tc>
          <w:tcPr>
            <w:tcW w:w="2549"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基建财务部</w:t>
            </w:r>
          </w:p>
        </w:tc>
      </w:tr>
      <w:tr w:rsidR="0008464A">
        <w:trPr>
          <w:trHeight w:val="90"/>
        </w:trPr>
        <w:tc>
          <w:tcPr>
            <w:tcW w:w="817" w:type="dxa"/>
            <w:vMerge w:val="restart"/>
            <w:textDirection w:val="tbRlV"/>
            <w:vAlign w:val="center"/>
          </w:tcPr>
          <w:p w:rsidR="0008464A" w:rsidRDefault="00C90802">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994"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岗位</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501" w:type="dxa"/>
            <w:gridSpan w:val="8"/>
            <w:vAlign w:val="center"/>
          </w:tcPr>
          <w:p w:rsidR="0008464A" w:rsidRDefault="00C90802">
            <w:pPr>
              <w:jc w:val="left"/>
              <w:rPr>
                <w:rFonts w:ascii="仿宋_GB2312" w:eastAsia="仿宋_GB2312"/>
                <w:sz w:val="32"/>
                <w:szCs w:val="32"/>
              </w:rPr>
            </w:pPr>
            <w:r>
              <w:rPr>
                <w:rFonts w:ascii="宋体" w:hAnsi="宋体" w:cs="宋体" w:hint="eastAsia"/>
                <w:kern w:val="0"/>
                <w:szCs w:val="21"/>
              </w:rPr>
              <w:t>1</w:t>
            </w:r>
            <w:r>
              <w:rPr>
                <w:rFonts w:ascii="宋体" w:hAnsi="宋体" w:cs="宋体" w:hint="eastAsia"/>
                <w:kern w:val="0"/>
                <w:szCs w:val="21"/>
              </w:rPr>
              <w:t>、</w:t>
            </w:r>
            <w:r>
              <w:rPr>
                <w:rFonts w:ascii="宋体" w:hAnsi="宋体" w:hint="eastAsia"/>
              </w:rPr>
              <w:t>按照法律法规、规章制度、</w:t>
            </w:r>
            <w:r>
              <w:rPr>
                <w:rFonts w:ascii="宋体" w:hAnsi="宋体" w:hint="eastAsia"/>
              </w:rPr>
              <w:t>基建会计和</w:t>
            </w:r>
            <w:r>
              <w:rPr>
                <w:rFonts w:ascii="宋体" w:hAnsi="宋体" w:hint="eastAsia"/>
              </w:rPr>
              <w:t>会计基础工作规范化的要求</w:t>
            </w:r>
            <w:r>
              <w:rPr>
                <w:rFonts w:ascii="宋体" w:hAnsi="宋体" w:hint="eastAsia"/>
              </w:rPr>
              <w:t>及</w:t>
            </w:r>
            <w:r>
              <w:rPr>
                <w:rFonts w:ascii="宋体" w:hAnsi="宋体" w:hint="eastAsia"/>
              </w:rPr>
              <w:t>学校的相关规定</w:t>
            </w:r>
            <w:r>
              <w:rPr>
                <w:rFonts w:ascii="宋体" w:hAnsi="宋体" w:cs="宋体" w:hint="eastAsia"/>
                <w:szCs w:val="21"/>
              </w:rPr>
              <w:t>建账、</w:t>
            </w:r>
            <w:r>
              <w:rPr>
                <w:rFonts w:ascii="宋体" w:hAnsi="宋体" w:cs="宋体" w:hint="eastAsia"/>
                <w:szCs w:val="21"/>
              </w:rPr>
              <w:t>初始数据的整理</w:t>
            </w:r>
            <w:r>
              <w:rPr>
                <w:rFonts w:ascii="宋体" w:hAnsi="宋体" w:cs="宋体" w:hint="eastAsia"/>
                <w:kern w:val="0"/>
                <w:szCs w:val="21"/>
              </w:rPr>
              <w:t>。</w:t>
            </w:r>
            <w:r>
              <w:rPr>
                <w:rFonts w:ascii="宋体" w:hAnsi="宋体" w:hint="eastAsia"/>
              </w:rPr>
              <w:t>认真审核原始凭证、记账凭证和账簿。</w:t>
            </w:r>
            <w:r>
              <w:rPr>
                <w:rFonts w:ascii="宋体" w:hAnsi="宋体" w:hint="eastAsia"/>
              </w:rPr>
              <w:t>2</w:t>
            </w:r>
            <w:r>
              <w:rPr>
                <w:rFonts w:ascii="宋体" w:hAnsi="宋体" w:hint="eastAsia"/>
              </w:rPr>
              <w:t>、定期与业务往来单位核对往来款项、与基建处核对材料账，年末会同基建处盘点基建库存材料，确保账实、账</w:t>
            </w:r>
            <w:proofErr w:type="gramStart"/>
            <w:r>
              <w:rPr>
                <w:rFonts w:ascii="宋体" w:hAnsi="宋体" w:hint="eastAsia"/>
              </w:rPr>
              <w:t>账</w:t>
            </w:r>
            <w:proofErr w:type="gramEnd"/>
            <w:r>
              <w:rPr>
                <w:rFonts w:ascii="宋体" w:hAnsi="宋体" w:hint="eastAsia"/>
              </w:rPr>
              <w:t>相符。</w:t>
            </w:r>
            <w:r>
              <w:rPr>
                <w:rFonts w:ascii="宋体" w:hAnsi="宋体" w:hint="eastAsia"/>
              </w:rPr>
              <w:t>3</w:t>
            </w:r>
            <w:r>
              <w:rPr>
                <w:rFonts w:ascii="宋体" w:hAnsi="宋体" w:hint="eastAsia"/>
              </w:rPr>
              <w:t>、根据审核后的记账凭证登记有关账簿，如期打印账簿</w:t>
            </w:r>
            <w:r>
              <w:rPr>
                <w:rFonts w:ascii="宋体" w:hAnsi="宋体" w:hint="eastAsia"/>
              </w:rPr>
              <w:t>4</w:t>
            </w:r>
            <w:r>
              <w:rPr>
                <w:rFonts w:ascii="宋体" w:hAnsi="宋体" w:hint="eastAsia"/>
              </w:rPr>
              <w:t>、严格执行合同或按已批复的付款计划付款，严禁无计划或超计划付款，确保资金计划的落实，并保管合同和资金计划。</w:t>
            </w:r>
            <w:r>
              <w:rPr>
                <w:rFonts w:ascii="宋体" w:hAnsi="宋体" w:hint="eastAsia"/>
                <w:szCs w:val="21"/>
              </w:rPr>
              <w:t>5</w:t>
            </w:r>
            <w:r>
              <w:rPr>
                <w:rFonts w:ascii="宋体" w:hAnsi="宋体" w:hint="eastAsia"/>
                <w:szCs w:val="21"/>
              </w:rPr>
              <w:t>、根据工程结算资料完成资产</w:t>
            </w:r>
            <w:proofErr w:type="gramStart"/>
            <w:r>
              <w:rPr>
                <w:rFonts w:ascii="宋体" w:hAnsi="宋体" w:hint="eastAsia"/>
                <w:szCs w:val="21"/>
              </w:rPr>
              <w:t>的转资工作</w:t>
            </w:r>
            <w:proofErr w:type="gramEnd"/>
            <w:r>
              <w:rPr>
                <w:rFonts w:ascii="宋体" w:hAnsi="宋体" w:hint="eastAsia"/>
                <w:szCs w:val="21"/>
              </w:rPr>
              <w:t>。</w:t>
            </w:r>
            <w:r>
              <w:rPr>
                <w:rFonts w:ascii="宋体" w:hAnsi="宋体" w:hint="eastAsia"/>
                <w:szCs w:val="21"/>
              </w:rPr>
              <w:t>6</w:t>
            </w:r>
            <w:r>
              <w:rPr>
                <w:rFonts w:ascii="宋体" w:hAnsi="宋体" w:hint="eastAsia"/>
                <w:szCs w:val="21"/>
              </w:rPr>
              <w:t>、保管基建财务专用章。</w:t>
            </w:r>
            <w:r>
              <w:rPr>
                <w:rFonts w:ascii="宋体" w:hAnsi="宋体" w:hint="eastAsia"/>
                <w:szCs w:val="21"/>
              </w:rPr>
              <w:t>7</w:t>
            </w:r>
            <w:r>
              <w:rPr>
                <w:rFonts w:ascii="宋体" w:hAnsi="宋体" w:hint="eastAsia"/>
                <w:szCs w:val="21"/>
              </w:rPr>
              <w:t>、负责编制基建会计报表和各种控制报表。</w:t>
            </w:r>
            <w:r>
              <w:rPr>
                <w:rFonts w:ascii="宋体" w:hAnsi="宋体" w:hint="eastAsia"/>
                <w:szCs w:val="21"/>
              </w:rPr>
              <w:t>8</w:t>
            </w:r>
            <w:r>
              <w:rPr>
                <w:rFonts w:ascii="宋体" w:hAnsi="宋体" w:hint="eastAsia"/>
                <w:szCs w:val="21"/>
              </w:rPr>
              <w:t>、负责计算机的保养、财务软件维护和数据备份工作。</w:t>
            </w:r>
            <w:r>
              <w:rPr>
                <w:rFonts w:ascii="宋体" w:hAnsi="宋体" w:hint="eastAsia"/>
                <w:szCs w:val="21"/>
              </w:rPr>
              <w:t>9</w:t>
            </w:r>
            <w:r>
              <w:rPr>
                <w:rFonts w:ascii="宋体" w:hAnsi="宋体" w:hint="eastAsia"/>
                <w:szCs w:val="21"/>
              </w:rPr>
              <w:t>、负责办理基建资金的划拨、借入和偿还手续。</w:t>
            </w:r>
            <w:r>
              <w:rPr>
                <w:rFonts w:ascii="宋体" w:hAnsi="宋体" w:hint="eastAsia"/>
                <w:szCs w:val="21"/>
              </w:rPr>
              <w:t>10</w:t>
            </w:r>
            <w:r>
              <w:rPr>
                <w:rFonts w:ascii="宋体" w:hAnsi="宋体" w:hint="eastAsia"/>
                <w:szCs w:val="21"/>
              </w:rPr>
              <w:t>、负责基建银行账的核对工作，按月编制银行存款余额调节表。</w:t>
            </w:r>
          </w:p>
        </w:tc>
      </w:tr>
      <w:tr w:rsidR="0008464A">
        <w:tc>
          <w:tcPr>
            <w:tcW w:w="817" w:type="dxa"/>
            <w:vMerge/>
            <w:vAlign w:val="center"/>
          </w:tcPr>
          <w:p w:rsidR="0008464A" w:rsidRDefault="0008464A">
            <w:pPr>
              <w:spacing w:line="400" w:lineRule="exact"/>
              <w:jc w:val="center"/>
              <w:rPr>
                <w:rFonts w:ascii="仿宋_GB2312" w:eastAsia="仿宋_GB2312"/>
                <w:sz w:val="32"/>
                <w:szCs w:val="32"/>
              </w:rPr>
            </w:pPr>
          </w:p>
        </w:tc>
        <w:tc>
          <w:tcPr>
            <w:tcW w:w="994"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廉政</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501" w:type="dxa"/>
            <w:gridSpan w:val="8"/>
            <w:vAlign w:val="center"/>
          </w:tcPr>
          <w:p w:rsidR="0008464A" w:rsidRDefault="00C90802">
            <w:pPr>
              <w:jc w:val="left"/>
              <w:rPr>
                <w:rFonts w:ascii="仿宋_GB2312" w:eastAsia="仿宋_GB2312"/>
                <w:sz w:val="32"/>
                <w:szCs w:val="32"/>
              </w:rPr>
            </w:pPr>
            <w:r>
              <w:rPr>
                <w:rFonts w:ascii="宋体" w:hAnsi="宋体" w:hint="eastAsia"/>
                <w:szCs w:val="21"/>
              </w:rPr>
              <w:t>积极参加廉政警示教育，严格执行各岗位权力运行的廉政管理制度</w:t>
            </w:r>
          </w:p>
        </w:tc>
      </w:tr>
      <w:tr w:rsidR="0008464A">
        <w:trPr>
          <w:trHeight w:val="722"/>
        </w:trPr>
        <w:tc>
          <w:tcPr>
            <w:tcW w:w="1811"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风险事项</w:t>
            </w:r>
          </w:p>
        </w:tc>
        <w:tc>
          <w:tcPr>
            <w:tcW w:w="2858"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风险点</w:t>
            </w:r>
          </w:p>
        </w:tc>
        <w:tc>
          <w:tcPr>
            <w:tcW w:w="5854" w:type="dxa"/>
            <w:gridSpan w:val="3"/>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自我防控措施</w:t>
            </w:r>
          </w:p>
        </w:tc>
        <w:tc>
          <w:tcPr>
            <w:tcW w:w="1932"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1857"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08464A">
        <w:trPr>
          <w:trHeight w:val="926"/>
        </w:trPr>
        <w:tc>
          <w:tcPr>
            <w:tcW w:w="1811" w:type="dxa"/>
            <w:gridSpan w:val="2"/>
            <w:vAlign w:val="center"/>
          </w:tcPr>
          <w:p w:rsidR="0008464A" w:rsidRDefault="00C90802">
            <w:pPr>
              <w:spacing w:line="400" w:lineRule="exact"/>
              <w:jc w:val="left"/>
              <w:rPr>
                <w:rFonts w:ascii="宋体" w:hAnsi="宋体" w:cs="宋体"/>
                <w:szCs w:val="21"/>
              </w:rPr>
            </w:pPr>
            <w:r>
              <w:rPr>
                <w:rFonts w:ascii="宋体" w:hAnsi="宋体" w:cs="宋体" w:hint="eastAsia"/>
                <w:szCs w:val="21"/>
              </w:rPr>
              <w:t>资金安全</w:t>
            </w:r>
          </w:p>
        </w:tc>
        <w:tc>
          <w:tcPr>
            <w:tcW w:w="2858" w:type="dxa"/>
            <w:gridSpan w:val="2"/>
            <w:vAlign w:val="center"/>
          </w:tcPr>
          <w:p w:rsidR="0008464A" w:rsidRDefault="00C90802">
            <w:pPr>
              <w:jc w:val="left"/>
              <w:rPr>
                <w:rFonts w:ascii="宋体" w:hAnsi="宋体" w:cs="宋体"/>
                <w:szCs w:val="21"/>
              </w:rPr>
            </w:pPr>
            <w:r>
              <w:rPr>
                <w:rFonts w:ascii="宋体" w:hAnsi="宋体" w:cs="宋体" w:hint="eastAsia"/>
                <w:kern w:val="0"/>
                <w:szCs w:val="21"/>
              </w:rPr>
              <w:t>多付错支、虚假开支、对账不及时、扩大现金支出范围、超计划开支等</w:t>
            </w:r>
          </w:p>
        </w:tc>
        <w:tc>
          <w:tcPr>
            <w:tcW w:w="5854" w:type="dxa"/>
            <w:gridSpan w:val="3"/>
            <w:vAlign w:val="center"/>
          </w:tcPr>
          <w:p w:rsidR="0008464A" w:rsidRDefault="00C90802">
            <w:pPr>
              <w:jc w:val="left"/>
              <w:rPr>
                <w:rFonts w:ascii="宋体" w:hAnsi="宋体" w:cs="宋体"/>
                <w:szCs w:val="21"/>
              </w:rPr>
            </w:pPr>
            <w:r>
              <w:rPr>
                <w:rFonts w:ascii="宋体" w:hAnsi="宋体" w:cs="宋体" w:hint="eastAsia"/>
                <w:kern w:val="0"/>
                <w:szCs w:val="21"/>
              </w:rPr>
              <w:t>严格履行稽核岗位职责；经常性监督，及时进行银行对账</w:t>
            </w:r>
            <w:r>
              <w:rPr>
                <w:rFonts w:ascii="宋体" w:hAnsi="宋体" w:cs="宋体" w:hint="eastAsia"/>
                <w:kern w:val="0"/>
                <w:szCs w:val="21"/>
              </w:rPr>
              <w:t>,</w:t>
            </w:r>
            <w:r>
              <w:rPr>
                <w:rFonts w:ascii="宋体" w:hAnsi="宋体" w:cs="宋体" w:hint="eastAsia"/>
                <w:kern w:val="0"/>
                <w:szCs w:val="21"/>
              </w:rPr>
              <w:t>拨款严格按照合同开支计划办理；保管好财务专用章。</w:t>
            </w:r>
          </w:p>
        </w:tc>
        <w:tc>
          <w:tcPr>
            <w:tcW w:w="1932" w:type="dxa"/>
            <w:gridSpan w:val="2"/>
            <w:vAlign w:val="center"/>
          </w:tcPr>
          <w:p w:rsidR="0008464A" w:rsidRDefault="00C90802">
            <w:pPr>
              <w:jc w:val="center"/>
              <w:rPr>
                <w:rFonts w:ascii="宋体" w:hAnsi="宋体" w:cs="宋体"/>
                <w:szCs w:val="21"/>
              </w:rPr>
            </w:pPr>
            <w:r>
              <w:rPr>
                <w:rFonts w:ascii="宋体" w:hAnsi="宋体" w:cs="宋体" w:hint="eastAsia"/>
                <w:szCs w:val="21"/>
              </w:rPr>
              <w:t>一级</w:t>
            </w:r>
          </w:p>
        </w:tc>
        <w:tc>
          <w:tcPr>
            <w:tcW w:w="1857" w:type="dxa"/>
            <w:vAlign w:val="center"/>
          </w:tcPr>
          <w:p w:rsidR="0008464A" w:rsidRDefault="00C90802">
            <w:pPr>
              <w:jc w:val="center"/>
              <w:rPr>
                <w:rFonts w:ascii="宋体" w:hAnsi="宋体" w:cs="宋体"/>
                <w:szCs w:val="21"/>
              </w:rPr>
            </w:pPr>
            <w:r>
              <w:rPr>
                <w:rFonts w:ascii="宋体" w:hAnsi="宋体" w:cs="宋体" w:hint="eastAsia"/>
                <w:szCs w:val="21"/>
              </w:rPr>
              <w:t>一级</w:t>
            </w:r>
          </w:p>
        </w:tc>
      </w:tr>
      <w:tr w:rsidR="0008464A">
        <w:tc>
          <w:tcPr>
            <w:tcW w:w="1811" w:type="dxa"/>
            <w:gridSpan w:val="2"/>
            <w:vAlign w:val="center"/>
          </w:tcPr>
          <w:p w:rsidR="0008464A" w:rsidRDefault="00C90802">
            <w:pPr>
              <w:spacing w:line="360" w:lineRule="auto"/>
              <w:jc w:val="left"/>
              <w:rPr>
                <w:rFonts w:ascii="宋体" w:hAnsi="宋体" w:cs="宋体"/>
                <w:szCs w:val="21"/>
              </w:rPr>
            </w:pPr>
            <w:r>
              <w:rPr>
                <w:rFonts w:ascii="宋体" w:hAnsi="宋体" w:cs="宋体" w:hint="eastAsia"/>
                <w:kern w:val="0"/>
                <w:szCs w:val="21"/>
              </w:rPr>
              <w:t>原始凭证审核</w:t>
            </w:r>
          </w:p>
        </w:tc>
        <w:tc>
          <w:tcPr>
            <w:tcW w:w="2858" w:type="dxa"/>
            <w:gridSpan w:val="2"/>
            <w:vAlign w:val="center"/>
          </w:tcPr>
          <w:p w:rsidR="0008464A" w:rsidRDefault="00C90802">
            <w:pPr>
              <w:jc w:val="left"/>
              <w:rPr>
                <w:rFonts w:ascii="宋体" w:hAnsi="宋体" w:cs="宋体"/>
                <w:szCs w:val="21"/>
              </w:rPr>
            </w:pPr>
            <w:r>
              <w:rPr>
                <w:rFonts w:ascii="宋体" w:hAnsi="宋体" w:cs="宋体" w:hint="eastAsia"/>
                <w:kern w:val="0"/>
                <w:szCs w:val="21"/>
              </w:rPr>
              <w:t>凭证不真实、不完整、不合法等</w:t>
            </w:r>
          </w:p>
        </w:tc>
        <w:tc>
          <w:tcPr>
            <w:tcW w:w="5854" w:type="dxa"/>
            <w:gridSpan w:val="3"/>
            <w:vAlign w:val="center"/>
          </w:tcPr>
          <w:p w:rsidR="0008464A" w:rsidRDefault="00C90802">
            <w:pPr>
              <w:jc w:val="left"/>
              <w:rPr>
                <w:rFonts w:ascii="宋体" w:hAnsi="宋体" w:cs="宋体"/>
                <w:szCs w:val="21"/>
              </w:rPr>
            </w:pPr>
            <w:r>
              <w:rPr>
                <w:rFonts w:ascii="宋体" w:hAnsi="宋体" w:cs="宋体" w:hint="eastAsia"/>
                <w:szCs w:val="21"/>
              </w:rPr>
              <w:t>按照有关法律法规和制度的要求，严格审核原始凭证和记账凭证的真实性、合法性、合理性、完整性、正确性。</w:t>
            </w:r>
          </w:p>
        </w:tc>
        <w:tc>
          <w:tcPr>
            <w:tcW w:w="1932" w:type="dxa"/>
            <w:gridSpan w:val="2"/>
            <w:vAlign w:val="center"/>
          </w:tcPr>
          <w:p w:rsidR="0008464A" w:rsidRDefault="00C90802">
            <w:pPr>
              <w:jc w:val="center"/>
              <w:rPr>
                <w:rFonts w:ascii="宋体" w:hAnsi="宋体" w:cs="宋体"/>
                <w:szCs w:val="21"/>
              </w:rPr>
            </w:pPr>
            <w:r>
              <w:rPr>
                <w:rFonts w:ascii="宋体" w:hAnsi="宋体" w:cs="宋体" w:hint="eastAsia"/>
                <w:szCs w:val="21"/>
              </w:rPr>
              <w:t>二级</w:t>
            </w:r>
          </w:p>
        </w:tc>
        <w:tc>
          <w:tcPr>
            <w:tcW w:w="1857" w:type="dxa"/>
            <w:vAlign w:val="center"/>
          </w:tcPr>
          <w:p w:rsidR="0008464A" w:rsidRDefault="00C90802">
            <w:pPr>
              <w:jc w:val="center"/>
              <w:rPr>
                <w:rFonts w:ascii="宋体" w:hAnsi="宋体" w:cs="宋体"/>
                <w:szCs w:val="21"/>
              </w:rPr>
            </w:pPr>
            <w:r>
              <w:rPr>
                <w:rFonts w:ascii="宋体" w:hAnsi="宋体" w:cs="宋体" w:hint="eastAsia"/>
                <w:szCs w:val="21"/>
              </w:rPr>
              <w:t>二级</w:t>
            </w:r>
          </w:p>
        </w:tc>
      </w:tr>
      <w:tr w:rsidR="0008464A">
        <w:trPr>
          <w:trHeight w:val="723"/>
        </w:trPr>
        <w:tc>
          <w:tcPr>
            <w:tcW w:w="1811" w:type="dxa"/>
            <w:gridSpan w:val="2"/>
            <w:vAlign w:val="center"/>
          </w:tcPr>
          <w:p w:rsidR="0008464A" w:rsidRDefault="00C90802">
            <w:pPr>
              <w:spacing w:line="360" w:lineRule="auto"/>
              <w:jc w:val="left"/>
              <w:rPr>
                <w:rFonts w:ascii="宋体" w:hAnsi="宋体" w:cs="宋体"/>
                <w:szCs w:val="21"/>
              </w:rPr>
            </w:pPr>
            <w:r>
              <w:rPr>
                <w:rFonts w:ascii="宋体" w:hAnsi="宋体" w:cs="宋体" w:hint="eastAsia"/>
                <w:kern w:val="0"/>
                <w:szCs w:val="21"/>
              </w:rPr>
              <w:t>财务结算</w:t>
            </w:r>
          </w:p>
        </w:tc>
        <w:tc>
          <w:tcPr>
            <w:tcW w:w="2858" w:type="dxa"/>
            <w:gridSpan w:val="2"/>
            <w:vAlign w:val="center"/>
          </w:tcPr>
          <w:p w:rsidR="0008464A" w:rsidRDefault="00C90802">
            <w:pPr>
              <w:jc w:val="left"/>
              <w:rPr>
                <w:rFonts w:ascii="宋体" w:hAnsi="宋体" w:cs="宋体"/>
                <w:szCs w:val="21"/>
              </w:rPr>
            </w:pPr>
            <w:r>
              <w:rPr>
                <w:rFonts w:ascii="宋体" w:hAnsi="宋体" w:cs="宋体" w:hint="eastAsia"/>
                <w:kern w:val="0"/>
                <w:szCs w:val="21"/>
              </w:rPr>
              <w:t>材料核算不真实等</w:t>
            </w:r>
          </w:p>
        </w:tc>
        <w:tc>
          <w:tcPr>
            <w:tcW w:w="5854" w:type="dxa"/>
            <w:gridSpan w:val="3"/>
            <w:vAlign w:val="center"/>
          </w:tcPr>
          <w:p w:rsidR="0008464A" w:rsidRDefault="00C90802">
            <w:pPr>
              <w:jc w:val="left"/>
              <w:rPr>
                <w:rFonts w:ascii="宋体" w:hAnsi="宋体" w:cs="宋体"/>
                <w:szCs w:val="21"/>
              </w:rPr>
            </w:pPr>
            <w:r>
              <w:rPr>
                <w:rFonts w:ascii="宋体" w:hAnsi="宋体" w:cs="宋体" w:hint="eastAsia"/>
                <w:szCs w:val="21"/>
              </w:rPr>
              <w:t>配合审计部门，做好送审材料中</w:t>
            </w:r>
            <w:proofErr w:type="gramStart"/>
            <w:r>
              <w:rPr>
                <w:rFonts w:ascii="宋体" w:hAnsi="宋体" w:cs="宋体" w:hint="eastAsia"/>
                <w:szCs w:val="21"/>
              </w:rPr>
              <w:t>甲方供材的</w:t>
            </w:r>
            <w:proofErr w:type="gramEnd"/>
            <w:r>
              <w:rPr>
                <w:rFonts w:ascii="宋体" w:hAnsi="宋体" w:cs="宋体" w:hint="eastAsia"/>
                <w:szCs w:val="21"/>
              </w:rPr>
              <w:t>提供和核对工作。认真查实工程中施工方领用的各种甲方供材，提供准确的材料数量，并和施工方、基建处进行三方核对，确保甲方</w:t>
            </w:r>
            <w:proofErr w:type="gramStart"/>
            <w:r>
              <w:rPr>
                <w:rFonts w:ascii="宋体" w:hAnsi="宋体" w:cs="宋体" w:hint="eastAsia"/>
                <w:szCs w:val="21"/>
              </w:rPr>
              <w:t>供材无</w:t>
            </w:r>
            <w:proofErr w:type="gramEnd"/>
            <w:r>
              <w:rPr>
                <w:rFonts w:ascii="宋体" w:hAnsi="宋体" w:cs="宋体" w:hint="eastAsia"/>
                <w:szCs w:val="21"/>
              </w:rPr>
              <w:t>遗漏，避免造成单位的损失；根据有关合同资料和审计部门出具的审计报告，严格审核已付工程款和已用材料，编制</w:t>
            </w:r>
            <w:proofErr w:type="gramStart"/>
            <w:r>
              <w:rPr>
                <w:rFonts w:ascii="宋体" w:hAnsi="宋体" w:cs="宋体" w:hint="eastAsia"/>
                <w:szCs w:val="21"/>
              </w:rPr>
              <w:t>甲方供材扣款</w:t>
            </w:r>
            <w:proofErr w:type="gramEnd"/>
            <w:r>
              <w:rPr>
                <w:rFonts w:ascii="宋体" w:hAnsi="宋体" w:cs="宋体" w:hint="eastAsia"/>
                <w:szCs w:val="21"/>
              </w:rPr>
              <w:t>表和工程价款结算表。</w:t>
            </w:r>
          </w:p>
        </w:tc>
        <w:tc>
          <w:tcPr>
            <w:tcW w:w="1932" w:type="dxa"/>
            <w:gridSpan w:val="2"/>
            <w:vAlign w:val="center"/>
          </w:tcPr>
          <w:p w:rsidR="0008464A" w:rsidRDefault="00C90802">
            <w:pPr>
              <w:jc w:val="center"/>
              <w:rPr>
                <w:rFonts w:ascii="宋体" w:hAnsi="宋体" w:cs="宋体"/>
                <w:szCs w:val="21"/>
              </w:rPr>
            </w:pPr>
            <w:r>
              <w:rPr>
                <w:rFonts w:ascii="宋体" w:hAnsi="宋体" w:cs="宋体" w:hint="eastAsia"/>
                <w:szCs w:val="21"/>
              </w:rPr>
              <w:t>二级</w:t>
            </w:r>
          </w:p>
        </w:tc>
        <w:tc>
          <w:tcPr>
            <w:tcW w:w="1857" w:type="dxa"/>
            <w:vAlign w:val="center"/>
          </w:tcPr>
          <w:p w:rsidR="0008464A" w:rsidRDefault="00C90802">
            <w:pPr>
              <w:jc w:val="center"/>
              <w:rPr>
                <w:rFonts w:ascii="宋体" w:hAnsi="宋体" w:cs="宋体"/>
                <w:szCs w:val="21"/>
              </w:rPr>
            </w:pPr>
            <w:r>
              <w:rPr>
                <w:rFonts w:ascii="宋体" w:hAnsi="宋体" w:cs="宋体" w:hint="eastAsia"/>
                <w:szCs w:val="21"/>
              </w:rPr>
              <w:t>二级</w:t>
            </w:r>
          </w:p>
        </w:tc>
      </w:tr>
    </w:tbl>
    <w:p w:rsidR="0008464A" w:rsidRDefault="0008464A"/>
    <w:p w:rsidR="0008464A" w:rsidRDefault="00C90802">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08464A" w:rsidRDefault="00C90802">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52"/>
        <w:gridCol w:w="2047"/>
        <w:gridCol w:w="2492"/>
        <w:gridCol w:w="1981"/>
        <w:gridCol w:w="664"/>
        <w:gridCol w:w="992"/>
        <w:gridCol w:w="1557"/>
      </w:tblGrid>
      <w:tr w:rsidR="0008464A">
        <w:trPr>
          <w:trHeight w:val="626"/>
        </w:trPr>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2604" w:type="dxa"/>
            <w:vAlign w:val="center"/>
          </w:tcPr>
          <w:p w:rsidR="0008464A" w:rsidRDefault="00C90802">
            <w:pPr>
              <w:jc w:val="center"/>
              <w:rPr>
                <w:rFonts w:ascii="仿宋_GB2312" w:eastAsia="仿宋_GB2312"/>
                <w:sz w:val="32"/>
                <w:szCs w:val="32"/>
              </w:rPr>
            </w:pPr>
            <w:proofErr w:type="gramStart"/>
            <w:r>
              <w:rPr>
                <w:rFonts w:ascii="仿宋_GB2312" w:eastAsia="仿宋_GB2312" w:hint="eastAsia"/>
                <w:sz w:val="32"/>
                <w:szCs w:val="32"/>
              </w:rPr>
              <w:t>苏冰</w:t>
            </w:r>
            <w:proofErr w:type="gramEnd"/>
          </w:p>
        </w:tc>
        <w:tc>
          <w:tcPr>
            <w:tcW w:w="2099"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职</w:t>
            </w:r>
            <w:r>
              <w:rPr>
                <w:rFonts w:ascii="仿宋_GB2312" w:eastAsia="仿宋_GB2312" w:hint="eastAsia"/>
                <w:sz w:val="32"/>
                <w:szCs w:val="32"/>
              </w:rPr>
              <w:t xml:space="preserve">  </w:t>
            </w:r>
            <w:proofErr w:type="gramStart"/>
            <w:r>
              <w:rPr>
                <w:rFonts w:ascii="仿宋_GB2312" w:eastAsia="仿宋_GB2312" w:hint="eastAsia"/>
                <w:sz w:val="32"/>
                <w:szCs w:val="32"/>
              </w:rPr>
              <w:t>务</w:t>
            </w:r>
            <w:proofErr w:type="gramEnd"/>
          </w:p>
        </w:tc>
        <w:tc>
          <w:tcPr>
            <w:tcW w:w="2492" w:type="dxa"/>
            <w:vAlign w:val="center"/>
          </w:tcPr>
          <w:p w:rsidR="0008464A" w:rsidRDefault="0008464A">
            <w:pPr>
              <w:jc w:val="center"/>
              <w:rPr>
                <w:rFonts w:ascii="仿宋_GB2312" w:eastAsia="仿宋_GB2312"/>
                <w:sz w:val="32"/>
                <w:szCs w:val="32"/>
              </w:rPr>
            </w:pPr>
          </w:p>
        </w:tc>
        <w:tc>
          <w:tcPr>
            <w:tcW w:w="2645" w:type="dxa"/>
            <w:gridSpan w:val="2"/>
            <w:vAlign w:val="center"/>
          </w:tcPr>
          <w:p w:rsidR="0008464A" w:rsidRDefault="00C90802">
            <w:pPr>
              <w:ind w:firstLineChars="250" w:firstLine="800"/>
              <w:rPr>
                <w:rFonts w:ascii="仿宋_GB2312" w:eastAsia="仿宋_GB2312"/>
                <w:sz w:val="32"/>
                <w:szCs w:val="32"/>
              </w:rPr>
            </w:pPr>
            <w:r>
              <w:rPr>
                <w:rFonts w:ascii="仿宋_GB2312" w:eastAsia="仿宋_GB2312" w:hint="eastAsia"/>
                <w:sz w:val="32"/>
                <w:szCs w:val="32"/>
              </w:rPr>
              <w:t>科室</w:t>
            </w:r>
          </w:p>
        </w:tc>
        <w:tc>
          <w:tcPr>
            <w:tcW w:w="2549"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基建财务部</w:t>
            </w:r>
          </w:p>
        </w:tc>
      </w:tr>
      <w:tr w:rsidR="0008464A">
        <w:trPr>
          <w:trHeight w:val="90"/>
        </w:trPr>
        <w:tc>
          <w:tcPr>
            <w:tcW w:w="817" w:type="dxa"/>
            <w:vMerge w:val="restart"/>
            <w:textDirection w:val="tbRlV"/>
            <w:vAlign w:val="center"/>
          </w:tcPr>
          <w:p w:rsidR="0008464A" w:rsidRDefault="00C90802">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岗位</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rPr>
                <w:rFonts w:ascii="仿宋_GB2312" w:eastAsia="仿宋_GB2312"/>
                <w:sz w:val="32"/>
                <w:szCs w:val="32"/>
              </w:rPr>
            </w:pPr>
            <w:r>
              <w:rPr>
                <w:rFonts w:ascii="宋体" w:hAnsi="宋体" w:hint="eastAsia"/>
                <w:szCs w:val="21"/>
              </w:rPr>
              <w:t>1</w:t>
            </w:r>
            <w:r>
              <w:rPr>
                <w:rFonts w:ascii="宋体" w:hAnsi="宋体" w:hint="eastAsia"/>
                <w:szCs w:val="21"/>
              </w:rPr>
              <w:t>、按照会计基础工作规范化的要求和内部制度的规定审核各种原始凭证，遵守合同条款，执行资金拨付计划，依据基建会计制度，编制记账凭证，并完成数据录入和凭证打印。</w:t>
            </w:r>
            <w:r>
              <w:rPr>
                <w:rFonts w:hint="eastAsia"/>
                <w:szCs w:val="21"/>
              </w:rPr>
              <w:t>2</w:t>
            </w:r>
            <w:r>
              <w:rPr>
                <w:rFonts w:hint="eastAsia"/>
                <w:szCs w:val="21"/>
              </w:rPr>
              <w:t>、负责与施工单位核对已付工程款和已用材料数量，根据有关合同资料和已审工程决算书，编制</w:t>
            </w:r>
            <w:proofErr w:type="gramStart"/>
            <w:r>
              <w:rPr>
                <w:rFonts w:hint="eastAsia"/>
                <w:szCs w:val="21"/>
              </w:rPr>
              <w:t>甲方供材扣款</w:t>
            </w:r>
            <w:proofErr w:type="gramEnd"/>
            <w:r>
              <w:rPr>
                <w:rFonts w:hint="eastAsia"/>
                <w:szCs w:val="21"/>
              </w:rPr>
              <w:t>表和工程价款结算表。</w:t>
            </w:r>
            <w:r>
              <w:rPr>
                <w:rFonts w:hint="eastAsia"/>
                <w:szCs w:val="21"/>
              </w:rPr>
              <w:t>3</w:t>
            </w:r>
            <w:r>
              <w:rPr>
                <w:rFonts w:hint="eastAsia"/>
                <w:szCs w:val="21"/>
              </w:rPr>
              <w:t>、保管借款卡片，每月与明细账核对，做到账卡相符，及时催促还款，对超期不还者按学校规定从借款人工资中扣还。</w:t>
            </w:r>
            <w:r>
              <w:rPr>
                <w:rFonts w:ascii="宋体" w:hAnsi="宋体" w:hint="eastAsia"/>
                <w:szCs w:val="21"/>
              </w:rPr>
              <w:t>4</w:t>
            </w:r>
            <w:r>
              <w:rPr>
                <w:rFonts w:ascii="宋体" w:hAnsi="宋体" w:hint="eastAsia"/>
                <w:szCs w:val="21"/>
              </w:rPr>
              <w:t>、负责市固定资产投资统计报表的编制与报送。</w:t>
            </w:r>
            <w:r>
              <w:rPr>
                <w:rFonts w:ascii="宋体" w:hAnsi="宋体" w:hint="eastAsia"/>
                <w:szCs w:val="21"/>
              </w:rPr>
              <w:t>5</w:t>
            </w:r>
            <w:r>
              <w:rPr>
                <w:rFonts w:ascii="宋体" w:hAnsi="宋体" w:hint="eastAsia"/>
                <w:szCs w:val="21"/>
              </w:rPr>
              <w:t>、按照会计基础规范化的要求及时完成会计凭证的粘贴、装订和归档工作；负责会计档案的整理、保管和移交工作</w:t>
            </w:r>
            <w:r>
              <w:rPr>
                <w:rFonts w:ascii="宋体" w:hAnsi="宋体" w:hint="eastAsia"/>
                <w:szCs w:val="21"/>
              </w:rPr>
              <w:t>6</w:t>
            </w:r>
            <w:r>
              <w:rPr>
                <w:rFonts w:ascii="宋体" w:hAnsi="宋体" w:hint="eastAsia"/>
                <w:szCs w:val="21"/>
              </w:rPr>
              <w:t>、保管有关支付凭证和财务负责人名章。</w:t>
            </w:r>
            <w:r>
              <w:rPr>
                <w:rFonts w:ascii="宋体" w:hAnsi="宋体" w:hint="eastAsia"/>
                <w:szCs w:val="21"/>
              </w:rPr>
              <w:t>7</w:t>
            </w:r>
            <w:r>
              <w:rPr>
                <w:rFonts w:ascii="宋体" w:hAnsi="宋体" w:hint="eastAsia"/>
                <w:szCs w:val="21"/>
              </w:rPr>
              <w:t>、负责代扣税款有关税票的领用、开具和保管，税款的缴纳和手续费的领取。</w:t>
            </w:r>
          </w:p>
        </w:tc>
      </w:tr>
      <w:tr w:rsidR="0008464A">
        <w:tc>
          <w:tcPr>
            <w:tcW w:w="817" w:type="dxa"/>
            <w:vMerge/>
            <w:vAlign w:val="center"/>
          </w:tcPr>
          <w:p w:rsidR="0008464A" w:rsidRDefault="0008464A">
            <w:pPr>
              <w:spacing w:line="400" w:lineRule="exact"/>
              <w:jc w:val="center"/>
              <w:rPr>
                <w:rFonts w:ascii="仿宋_GB2312" w:eastAsia="仿宋_GB2312"/>
                <w:sz w:val="32"/>
                <w:szCs w:val="32"/>
              </w:rPr>
            </w:pP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廉政</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jc w:val="left"/>
              <w:rPr>
                <w:rFonts w:ascii="仿宋_GB2312" w:eastAsia="仿宋_GB2312"/>
                <w:sz w:val="32"/>
                <w:szCs w:val="32"/>
              </w:rPr>
            </w:pPr>
            <w:r>
              <w:rPr>
                <w:rFonts w:ascii="宋体" w:hAnsi="宋体" w:hint="eastAsia"/>
                <w:szCs w:val="21"/>
              </w:rPr>
              <w:t>积极参加廉政警示教育，严格执行各岗位权力运行的廉政管理制度</w:t>
            </w:r>
          </w:p>
        </w:tc>
      </w:tr>
      <w:tr w:rsidR="0008464A">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风险事项</w:t>
            </w:r>
          </w:p>
        </w:tc>
        <w:tc>
          <w:tcPr>
            <w:tcW w:w="2656"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风险点</w:t>
            </w:r>
          </w:p>
        </w:tc>
        <w:tc>
          <w:tcPr>
            <w:tcW w:w="6520" w:type="dxa"/>
            <w:gridSpan w:val="3"/>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自我防控措施</w:t>
            </w:r>
          </w:p>
        </w:tc>
        <w:tc>
          <w:tcPr>
            <w:tcW w:w="1656"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1557"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08464A">
        <w:tc>
          <w:tcPr>
            <w:tcW w:w="1923" w:type="dxa"/>
            <w:gridSpan w:val="2"/>
            <w:vAlign w:val="center"/>
          </w:tcPr>
          <w:p w:rsidR="0008464A" w:rsidRDefault="00C90802">
            <w:pPr>
              <w:spacing w:line="360" w:lineRule="auto"/>
              <w:jc w:val="left"/>
              <w:rPr>
                <w:rFonts w:ascii="宋体" w:hAnsi="宋体" w:cs="宋体"/>
                <w:kern w:val="0"/>
                <w:szCs w:val="21"/>
              </w:rPr>
            </w:pPr>
            <w:r>
              <w:rPr>
                <w:rFonts w:ascii="宋体" w:hAnsi="宋体" w:cs="宋体" w:hint="eastAsia"/>
                <w:kern w:val="0"/>
                <w:szCs w:val="21"/>
              </w:rPr>
              <w:t>资金安全</w:t>
            </w:r>
          </w:p>
          <w:p w:rsidR="0008464A" w:rsidRDefault="0008464A">
            <w:pPr>
              <w:spacing w:line="400" w:lineRule="exact"/>
              <w:jc w:val="left"/>
              <w:rPr>
                <w:rFonts w:ascii="宋体" w:hAnsi="宋体" w:cs="宋体"/>
                <w:szCs w:val="21"/>
              </w:rPr>
            </w:pPr>
          </w:p>
        </w:tc>
        <w:tc>
          <w:tcPr>
            <w:tcW w:w="2656" w:type="dxa"/>
            <w:gridSpan w:val="2"/>
            <w:vAlign w:val="center"/>
          </w:tcPr>
          <w:p w:rsidR="0008464A" w:rsidRDefault="00C90802">
            <w:pPr>
              <w:jc w:val="left"/>
              <w:rPr>
                <w:rFonts w:ascii="宋体" w:hAnsi="宋体" w:cs="宋体"/>
                <w:szCs w:val="21"/>
              </w:rPr>
            </w:pPr>
            <w:r>
              <w:rPr>
                <w:rFonts w:ascii="宋体" w:hAnsi="宋体" w:cs="宋体" w:hint="eastAsia"/>
                <w:kern w:val="0"/>
                <w:szCs w:val="21"/>
              </w:rPr>
              <w:t>多付错支、虚假开支、扩大现金支出范围、超计划开支</w:t>
            </w:r>
          </w:p>
        </w:tc>
        <w:tc>
          <w:tcPr>
            <w:tcW w:w="6520" w:type="dxa"/>
            <w:gridSpan w:val="3"/>
            <w:vAlign w:val="center"/>
          </w:tcPr>
          <w:p w:rsidR="0008464A" w:rsidRDefault="00C90802">
            <w:pPr>
              <w:jc w:val="left"/>
              <w:rPr>
                <w:rFonts w:ascii="宋体" w:hAnsi="宋体" w:cs="宋体"/>
                <w:szCs w:val="21"/>
              </w:rPr>
            </w:pPr>
            <w:r>
              <w:rPr>
                <w:rFonts w:ascii="宋体" w:hAnsi="宋体" w:cs="宋体" w:hint="eastAsia"/>
                <w:kern w:val="0"/>
                <w:szCs w:val="21"/>
              </w:rPr>
              <w:t>严格履行会计核算岗位职责，拨款严格按照合同开支计划办理；保管好借款卡片，每月核对，及时催促还款，落实手续分管制约，保管好个人名章和有关支付凭证，领用、开具、保管税票。</w:t>
            </w:r>
          </w:p>
        </w:tc>
        <w:tc>
          <w:tcPr>
            <w:tcW w:w="1656" w:type="dxa"/>
            <w:gridSpan w:val="2"/>
            <w:vAlign w:val="center"/>
          </w:tcPr>
          <w:p w:rsidR="0008464A" w:rsidRDefault="00C90802">
            <w:pPr>
              <w:jc w:val="center"/>
              <w:rPr>
                <w:rFonts w:ascii="宋体" w:hAnsi="宋体" w:cs="宋体"/>
                <w:szCs w:val="21"/>
              </w:rPr>
            </w:pPr>
            <w:r>
              <w:rPr>
                <w:rFonts w:ascii="宋体" w:hAnsi="宋体" w:cs="宋体" w:hint="eastAsia"/>
                <w:szCs w:val="21"/>
              </w:rPr>
              <w:t>一级</w:t>
            </w:r>
          </w:p>
        </w:tc>
        <w:tc>
          <w:tcPr>
            <w:tcW w:w="1557" w:type="dxa"/>
            <w:vAlign w:val="center"/>
          </w:tcPr>
          <w:p w:rsidR="0008464A" w:rsidRDefault="00C90802">
            <w:pPr>
              <w:jc w:val="center"/>
              <w:rPr>
                <w:rFonts w:ascii="宋体" w:hAnsi="宋体" w:cs="宋体"/>
                <w:szCs w:val="21"/>
              </w:rPr>
            </w:pPr>
            <w:r>
              <w:rPr>
                <w:rFonts w:ascii="宋体" w:hAnsi="宋体" w:cs="宋体" w:hint="eastAsia"/>
                <w:szCs w:val="21"/>
              </w:rPr>
              <w:t>一级</w:t>
            </w:r>
          </w:p>
        </w:tc>
      </w:tr>
      <w:tr w:rsidR="0008464A">
        <w:tc>
          <w:tcPr>
            <w:tcW w:w="1923" w:type="dxa"/>
            <w:gridSpan w:val="2"/>
            <w:vAlign w:val="center"/>
          </w:tcPr>
          <w:p w:rsidR="0008464A" w:rsidRDefault="00C90802">
            <w:pPr>
              <w:spacing w:line="360" w:lineRule="auto"/>
              <w:jc w:val="left"/>
              <w:rPr>
                <w:rFonts w:ascii="宋体" w:hAnsi="宋体" w:cs="宋体"/>
                <w:kern w:val="0"/>
                <w:szCs w:val="21"/>
              </w:rPr>
            </w:pPr>
            <w:r>
              <w:rPr>
                <w:rFonts w:ascii="宋体" w:hAnsi="宋体" w:cs="宋体" w:hint="eastAsia"/>
                <w:kern w:val="0"/>
                <w:szCs w:val="21"/>
              </w:rPr>
              <w:t>原始凭证审核</w:t>
            </w:r>
          </w:p>
          <w:p w:rsidR="0008464A" w:rsidRDefault="0008464A">
            <w:pPr>
              <w:spacing w:line="360" w:lineRule="auto"/>
              <w:jc w:val="left"/>
              <w:rPr>
                <w:rFonts w:ascii="宋体" w:hAnsi="宋体" w:cs="宋体"/>
                <w:szCs w:val="21"/>
              </w:rPr>
            </w:pPr>
          </w:p>
        </w:tc>
        <w:tc>
          <w:tcPr>
            <w:tcW w:w="2656" w:type="dxa"/>
            <w:gridSpan w:val="2"/>
            <w:vAlign w:val="center"/>
          </w:tcPr>
          <w:p w:rsidR="0008464A" w:rsidRDefault="00C90802">
            <w:pPr>
              <w:jc w:val="left"/>
              <w:rPr>
                <w:rFonts w:ascii="宋体" w:hAnsi="宋体" w:cs="宋体"/>
                <w:szCs w:val="21"/>
              </w:rPr>
            </w:pPr>
            <w:r>
              <w:rPr>
                <w:rFonts w:ascii="宋体" w:hAnsi="宋体" w:cs="宋体" w:hint="eastAsia"/>
                <w:kern w:val="0"/>
                <w:szCs w:val="21"/>
              </w:rPr>
              <w:t>凭证不真实、不完整、不合法等。</w:t>
            </w:r>
          </w:p>
        </w:tc>
        <w:tc>
          <w:tcPr>
            <w:tcW w:w="6520" w:type="dxa"/>
            <w:gridSpan w:val="3"/>
            <w:vAlign w:val="center"/>
          </w:tcPr>
          <w:p w:rsidR="0008464A" w:rsidRDefault="00C90802">
            <w:pPr>
              <w:jc w:val="left"/>
              <w:rPr>
                <w:rFonts w:ascii="宋体" w:hAnsi="宋体" w:cs="宋体"/>
                <w:szCs w:val="21"/>
              </w:rPr>
            </w:pPr>
            <w:r>
              <w:rPr>
                <w:rFonts w:ascii="宋体" w:hAnsi="宋体" w:hint="eastAsia"/>
                <w:szCs w:val="21"/>
              </w:rPr>
              <w:t>按照有关法律法规和制度的要求，严格审核原始凭证的真实性、合法性、合理性、完整性、正确性。</w:t>
            </w:r>
          </w:p>
        </w:tc>
        <w:tc>
          <w:tcPr>
            <w:tcW w:w="1656" w:type="dxa"/>
            <w:gridSpan w:val="2"/>
            <w:vAlign w:val="center"/>
          </w:tcPr>
          <w:p w:rsidR="0008464A" w:rsidRDefault="00C90802">
            <w:pPr>
              <w:jc w:val="center"/>
              <w:rPr>
                <w:rFonts w:ascii="宋体" w:hAnsi="宋体" w:cs="宋体"/>
                <w:szCs w:val="21"/>
              </w:rPr>
            </w:pPr>
            <w:r>
              <w:rPr>
                <w:rFonts w:ascii="宋体" w:hAnsi="宋体" w:cs="宋体" w:hint="eastAsia"/>
                <w:szCs w:val="21"/>
              </w:rPr>
              <w:t>二级</w:t>
            </w:r>
          </w:p>
        </w:tc>
        <w:tc>
          <w:tcPr>
            <w:tcW w:w="1557" w:type="dxa"/>
            <w:vAlign w:val="center"/>
          </w:tcPr>
          <w:p w:rsidR="0008464A" w:rsidRDefault="00C90802">
            <w:pPr>
              <w:jc w:val="center"/>
              <w:rPr>
                <w:rFonts w:ascii="宋体" w:hAnsi="宋体" w:cs="宋体"/>
                <w:szCs w:val="21"/>
              </w:rPr>
            </w:pPr>
            <w:r>
              <w:rPr>
                <w:rFonts w:ascii="宋体" w:hAnsi="宋体" w:cs="宋体" w:hint="eastAsia"/>
                <w:szCs w:val="21"/>
              </w:rPr>
              <w:t>二级</w:t>
            </w:r>
          </w:p>
        </w:tc>
      </w:tr>
      <w:tr w:rsidR="0008464A">
        <w:trPr>
          <w:trHeight w:val="723"/>
        </w:trPr>
        <w:tc>
          <w:tcPr>
            <w:tcW w:w="1923" w:type="dxa"/>
            <w:gridSpan w:val="2"/>
            <w:vAlign w:val="center"/>
          </w:tcPr>
          <w:p w:rsidR="0008464A" w:rsidRDefault="00C90802">
            <w:pPr>
              <w:spacing w:line="360" w:lineRule="auto"/>
              <w:jc w:val="left"/>
              <w:rPr>
                <w:rFonts w:ascii="宋体" w:hAnsi="宋体" w:cs="宋体"/>
                <w:kern w:val="0"/>
                <w:szCs w:val="21"/>
              </w:rPr>
            </w:pPr>
            <w:r>
              <w:rPr>
                <w:rFonts w:ascii="宋体" w:hAnsi="宋体" w:cs="宋体" w:hint="eastAsia"/>
                <w:kern w:val="0"/>
                <w:szCs w:val="21"/>
              </w:rPr>
              <w:t>财务结算</w:t>
            </w:r>
          </w:p>
          <w:p w:rsidR="0008464A" w:rsidRDefault="0008464A">
            <w:pPr>
              <w:spacing w:line="360" w:lineRule="auto"/>
              <w:jc w:val="left"/>
              <w:rPr>
                <w:rFonts w:ascii="宋体" w:hAnsi="宋体" w:cs="宋体"/>
                <w:szCs w:val="21"/>
              </w:rPr>
            </w:pPr>
          </w:p>
        </w:tc>
        <w:tc>
          <w:tcPr>
            <w:tcW w:w="2656" w:type="dxa"/>
            <w:gridSpan w:val="2"/>
            <w:vAlign w:val="center"/>
          </w:tcPr>
          <w:p w:rsidR="0008464A" w:rsidRDefault="00C90802">
            <w:pPr>
              <w:jc w:val="left"/>
              <w:rPr>
                <w:rFonts w:ascii="宋体" w:hAnsi="宋体" w:cs="宋体"/>
                <w:szCs w:val="21"/>
              </w:rPr>
            </w:pPr>
            <w:r>
              <w:rPr>
                <w:rFonts w:ascii="宋体" w:hAnsi="宋体" w:cs="宋体" w:hint="eastAsia"/>
                <w:kern w:val="0"/>
                <w:szCs w:val="21"/>
              </w:rPr>
              <w:t>材料核算不真实等</w:t>
            </w:r>
          </w:p>
        </w:tc>
        <w:tc>
          <w:tcPr>
            <w:tcW w:w="6520" w:type="dxa"/>
            <w:gridSpan w:val="3"/>
            <w:vAlign w:val="center"/>
          </w:tcPr>
          <w:p w:rsidR="0008464A" w:rsidRDefault="00C90802">
            <w:pPr>
              <w:jc w:val="left"/>
              <w:rPr>
                <w:rFonts w:ascii="宋体" w:hAnsi="宋体" w:cs="宋体"/>
                <w:szCs w:val="21"/>
              </w:rPr>
            </w:pPr>
            <w:r>
              <w:rPr>
                <w:rFonts w:ascii="宋体" w:hAnsi="宋体" w:hint="eastAsia"/>
                <w:szCs w:val="21"/>
              </w:rPr>
              <w:t>配合审计部门，做好送审材料中</w:t>
            </w:r>
            <w:proofErr w:type="gramStart"/>
            <w:r>
              <w:rPr>
                <w:rFonts w:ascii="宋体" w:hAnsi="宋体" w:hint="eastAsia"/>
                <w:szCs w:val="21"/>
              </w:rPr>
              <w:t>甲方供材的</w:t>
            </w:r>
            <w:proofErr w:type="gramEnd"/>
            <w:r>
              <w:rPr>
                <w:rFonts w:ascii="宋体" w:hAnsi="宋体" w:hint="eastAsia"/>
                <w:szCs w:val="21"/>
              </w:rPr>
              <w:t>提供和核对工作。认真查实工程中施工方领用的各种甲方供材，提供准确的材料数量，并和施工方、基建处进行三方核对，确保甲方</w:t>
            </w:r>
            <w:proofErr w:type="gramStart"/>
            <w:r>
              <w:rPr>
                <w:rFonts w:ascii="宋体" w:hAnsi="宋体" w:hint="eastAsia"/>
                <w:szCs w:val="21"/>
              </w:rPr>
              <w:t>供材无</w:t>
            </w:r>
            <w:proofErr w:type="gramEnd"/>
            <w:r>
              <w:rPr>
                <w:rFonts w:ascii="宋体" w:hAnsi="宋体" w:hint="eastAsia"/>
                <w:szCs w:val="21"/>
              </w:rPr>
              <w:t>遗漏，避免造成单位的损失；根据有关合同资料和审计部门出具的审计报告，严格审核已付工程款和已用材料，编制</w:t>
            </w:r>
            <w:proofErr w:type="gramStart"/>
            <w:r>
              <w:rPr>
                <w:rFonts w:ascii="宋体" w:hAnsi="宋体" w:hint="eastAsia"/>
                <w:szCs w:val="21"/>
              </w:rPr>
              <w:t>甲方供材扣款</w:t>
            </w:r>
            <w:proofErr w:type="gramEnd"/>
            <w:r>
              <w:rPr>
                <w:rFonts w:ascii="宋体" w:hAnsi="宋体" w:hint="eastAsia"/>
                <w:szCs w:val="21"/>
              </w:rPr>
              <w:t>表和工程价款结算表。</w:t>
            </w:r>
          </w:p>
        </w:tc>
        <w:tc>
          <w:tcPr>
            <w:tcW w:w="1656" w:type="dxa"/>
            <w:gridSpan w:val="2"/>
            <w:vAlign w:val="center"/>
          </w:tcPr>
          <w:p w:rsidR="0008464A" w:rsidRDefault="00C90802">
            <w:pPr>
              <w:jc w:val="center"/>
              <w:rPr>
                <w:rFonts w:ascii="宋体" w:hAnsi="宋体" w:cs="宋体"/>
                <w:szCs w:val="21"/>
              </w:rPr>
            </w:pPr>
            <w:r>
              <w:rPr>
                <w:rFonts w:ascii="宋体" w:hAnsi="宋体" w:cs="宋体" w:hint="eastAsia"/>
                <w:szCs w:val="21"/>
              </w:rPr>
              <w:t>二级</w:t>
            </w:r>
          </w:p>
        </w:tc>
        <w:tc>
          <w:tcPr>
            <w:tcW w:w="1557" w:type="dxa"/>
            <w:vAlign w:val="center"/>
          </w:tcPr>
          <w:p w:rsidR="0008464A" w:rsidRDefault="00C90802">
            <w:pPr>
              <w:jc w:val="center"/>
              <w:rPr>
                <w:rFonts w:ascii="宋体" w:hAnsi="宋体" w:cs="宋体"/>
                <w:szCs w:val="21"/>
              </w:rPr>
            </w:pPr>
            <w:r>
              <w:rPr>
                <w:rFonts w:ascii="宋体" w:hAnsi="宋体" w:cs="宋体" w:hint="eastAsia"/>
                <w:szCs w:val="21"/>
              </w:rPr>
              <w:t>二级</w:t>
            </w:r>
          </w:p>
        </w:tc>
      </w:tr>
    </w:tbl>
    <w:p w:rsidR="0008464A" w:rsidRDefault="00C90802">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08464A" w:rsidRDefault="00C90802">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698"/>
        <w:gridCol w:w="1401"/>
        <w:gridCol w:w="2379"/>
        <w:gridCol w:w="113"/>
        <w:gridCol w:w="2587"/>
        <w:gridCol w:w="58"/>
        <w:gridCol w:w="2549"/>
      </w:tblGrid>
      <w:tr w:rsidR="0008464A">
        <w:trPr>
          <w:trHeight w:val="626"/>
        </w:trPr>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2604"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朱洪蕊</w:t>
            </w:r>
          </w:p>
        </w:tc>
        <w:tc>
          <w:tcPr>
            <w:tcW w:w="2099"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职</w:t>
            </w:r>
            <w:r>
              <w:rPr>
                <w:rFonts w:ascii="仿宋_GB2312" w:eastAsia="仿宋_GB2312" w:hint="eastAsia"/>
                <w:sz w:val="32"/>
                <w:szCs w:val="32"/>
              </w:rPr>
              <w:t xml:space="preserve">  </w:t>
            </w:r>
            <w:proofErr w:type="gramStart"/>
            <w:r>
              <w:rPr>
                <w:rFonts w:ascii="仿宋_GB2312" w:eastAsia="仿宋_GB2312" w:hint="eastAsia"/>
                <w:sz w:val="32"/>
                <w:szCs w:val="32"/>
              </w:rPr>
              <w:t>务</w:t>
            </w:r>
            <w:proofErr w:type="gramEnd"/>
          </w:p>
        </w:tc>
        <w:tc>
          <w:tcPr>
            <w:tcW w:w="2492"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主任</w:t>
            </w:r>
          </w:p>
        </w:tc>
        <w:tc>
          <w:tcPr>
            <w:tcW w:w="2645" w:type="dxa"/>
            <w:gridSpan w:val="2"/>
            <w:vAlign w:val="center"/>
          </w:tcPr>
          <w:p w:rsidR="0008464A" w:rsidRDefault="00C90802">
            <w:pPr>
              <w:ind w:firstLineChars="250" w:firstLine="800"/>
              <w:rPr>
                <w:rFonts w:ascii="仿宋_GB2312" w:eastAsia="仿宋_GB2312"/>
                <w:sz w:val="32"/>
                <w:szCs w:val="32"/>
              </w:rPr>
            </w:pPr>
            <w:r>
              <w:rPr>
                <w:rFonts w:ascii="仿宋_GB2312" w:eastAsia="仿宋_GB2312" w:hint="eastAsia"/>
                <w:sz w:val="32"/>
                <w:szCs w:val="32"/>
              </w:rPr>
              <w:t>科室</w:t>
            </w:r>
          </w:p>
        </w:tc>
        <w:tc>
          <w:tcPr>
            <w:tcW w:w="2549"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校产财务部</w:t>
            </w:r>
          </w:p>
        </w:tc>
      </w:tr>
      <w:tr w:rsidR="0008464A">
        <w:trPr>
          <w:trHeight w:val="90"/>
        </w:trPr>
        <w:tc>
          <w:tcPr>
            <w:tcW w:w="817" w:type="dxa"/>
            <w:vMerge w:val="restart"/>
            <w:textDirection w:val="tbRlV"/>
            <w:vAlign w:val="center"/>
          </w:tcPr>
          <w:p w:rsidR="0008464A" w:rsidRDefault="00C90802">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岗位</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rPr>
                <w:rFonts w:ascii="仿宋_GB2312" w:eastAsia="仿宋_GB2312"/>
                <w:sz w:val="32"/>
                <w:szCs w:val="32"/>
              </w:rPr>
            </w:pPr>
            <w:r>
              <w:rPr>
                <w:rFonts w:ascii="宋体" w:hAnsi="宋体" w:hint="eastAsia"/>
                <w:szCs w:val="21"/>
              </w:rPr>
              <w:t>1</w:t>
            </w:r>
            <w:r>
              <w:rPr>
                <w:rFonts w:ascii="宋体" w:hAnsi="宋体" w:hint="eastAsia"/>
                <w:szCs w:val="21"/>
              </w:rPr>
              <w:t>．主持校产财务部全面工作，</w:t>
            </w:r>
            <w:r>
              <w:rPr>
                <w:rFonts w:ascii="宋体" w:hAnsi="宋体"/>
                <w:szCs w:val="21"/>
              </w:rPr>
              <w:t>认真贯彻执行国家的财经法规、《企业财务通则》、《企业会计准则》和学校、公司的有关财务规章制度。</w:t>
            </w:r>
            <w:r>
              <w:rPr>
                <w:rFonts w:ascii="宋体" w:hAnsi="宋体" w:hint="eastAsia"/>
                <w:szCs w:val="21"/>
              </w:rPr>
              <w:t>严格遵守财经纪律，坚持原则，热情服务。</w:t>
            </w:r>
            <w:r>
              <w:rPr>
                <w:rFonts w:ascii="宋体" w:hAnsi="宋体" w:hint="eastAsia"/>
                <w:szCs w:val="21"/>
              </w:rPr>
              <w:t>2</w:t>
            </w:r>
            <w:r>
              <w:rPr>
                <w:rFonts w:ascii="宋体" w:hAnsi="宋体" w:hint="eastAsia"/>
                <w:szCs w:val="21"/>
              </w:rPr>
              <w:t>．有计划、有步骤地组织本科室全体人员学政治、学业务，特别要组织学习学校财务管理的有关规章制度，不断提高工作质量和工作效率。</w:t>
            </w:r>
            <w:r>
              <w:rPr>
                <w:rFonts w:ascii="宋体" w:hAnsi="宋体" w:hint="eastAsia"/>
                <w:szCs w:val="21"/>
              </w:rPr>
              <w:t>3</w:t>
            </w:r>
            <w:r>
              <w:rPr>
                <w:rFonts w:ascii="宋体" w:hAnsi="宋体" w:hint="eastAsia"/>
                <w:szCs w:val="21"/>
              </w:rPr>
              <w:t>．制定本科室人员岗位职责、工作制度和工作程序，不断提高全科人员的业务素质、服务意识和管理水平。并做好与其他部门的沟通、协调工作。</w:t>
            </w:r>
            <w:r>
              <w:rPr>
                <w:rFonts w:hAnsi="宋体"/>
              </w:rPr>
              <w:t>4</w:t>
            </w:r>
            <w:r>
              <w:rPr>
                <w:rFonts w:hAnsi="宋体"/>
              </w:rPr>
              <w:t>．负责山东</w:t>
            </w:r>
            <w:proofErr w:type="gramStart"/>
            <w:r>
              <w:rPr>
                <w:rFonts w:hAnsi="宋体"/>
              </w:rPr>
              <w:t>理工大奥星</w:t>
            </w:r>
            <w:proofErr w:type="gramEnd"/>
            <w:r>
              <w:rPr>
                <w:rFonts w:hAnsi="宋体"/>
              </w:rPr>
              <w:t>科技发展有限公司、山东理工维科机动车驾驶员培训有限公司、山东理工大学机械厂、山东理工大学交通安全司法鉴定所四个企业的财务业务，参与企业财务管理，实施财务监督。</w:t>
            </w:r>
            <w:r>
              <w:rPr>
                <w:rFonts w:ascii="宋体" w:hAnsi="宋体" w:hint="eastAsia"/>
                <w:szCs w:val="21"/>
              </w:rPr>
              <w:t>5</w:t>
            </w:r>
            <w:r>
              <w:rPr>
                <w:rFonts w:ascii="宋体" w:hAnsi="宋体" w:hint="eastAsia"/>
                <w:szCs w:val="21"/>
              </w:rPr>
              <w:t>．依据《企业会计制度》，</w:t>
            </w:r>
            <w:r>
              <w:rPr>
                <w:rFonts w:ascii="宋体" w:hAnsi="宋体" w:cs="宋体"/>
                <w:kern w:val="0"/>
                <w:szCs w:val="21"/>
              </w:rPr>
              <w:t>负责</w:t>
            </w:r>
            <w:r>
              <w:rPr>
                <w:rFonts w:hAnsi="宋体"/>
              </w:rPr>
              <w:t>山东</w:t>
            </w:r>
            <w:proofErr w:type="gramStart"/>
            <w:r>
              <w:rPr>
                <w:rFonts w:hAnsi="宋体"/>
              </w:rPr>
              <w:t>理工大奥星</w:t>
            </w:r>
            <w:proofErr w:type="gramEnd"/>
            <w:r>
              <w:rPr>
                <w:rFonts w:hAnsi="宋体"/>
              </w:rPr>
              <w:t>科技发展有限公司、山东理工维科机动车驾驶员培训有限公司、山东理工大学机械厂、山东理工大学交通安全司法鉴定</w:t>
            </w:r>
            <w:proofErr w:type="gramStart"/>
            <w:r>
              <w:rPr>
                <w:rFonts w:hAnsi="宋体"/>
              </w:rPr>
              <w:t>所</w:t>
            </w:r>
            <w:r>
              <w:rPr>
                <w:rFonts w:ascii="宋体" w:hAnsi="宋体" w:cs="宋体"/>
                <w:kern w:val="0"/>
                <w:szCs w:val="21"/>
              </w:rPr>
              <w:t>账套</w:t>
            </w:r>
            <w:proofErr w:type="gramEnd"/>
            <w:r>
              <w:rPr>
                <w:rFonts w:ascii="宋体" w:hAnsi="宋体" w:cs="宋体"/>
                <w:kern w:val="0"/>
                <w:szCs w:val="21"/>
              </w:rPr>
              <w:t>建立、科目设置</w:t>
            </w:r>
            <w:r>
              <w:rPr>
                <w:rFonts w:ascii="宋体" w:hAnsi="宋体" w:cs="宋体" w:hint="eastAsia"/>
                <w:kern w:val="0"/>
                <w:szCs w:val="21"/>
              </w:rPr>
              <w:t>工作。</w:t>
            </w:r>
            <w:r>
              <w:rPr>
                <w:rFonts w:ascii="宋体" w:hAnsi="宋体"/>
                <w:szCs w:val="21"/>
              </w:rPr>
              <w:t>6</w:t>
            </w:r>
            <w:r>
              <w:rPr>
                <w:rFonts w:ascii="宋体" w:hAnsi="宋体" w:hint="eastAsia"/>
                <w:szCs w:val="21"/>
              </w:rPr>
              <w:t>．负责四个企业</w:t>
            </w:r>
            <w:proofErr w:type="gramStart"/>
            <w:r>
              <w:rPr>
                <w:rFonts w:ascii="宋体" w:hAnsi="宋体" w:hint="eastAsia"/>
                <w:szCs w:val="21"/>
              </w:rPr>
              <w:t>记帐</w:t>
            </w:r>
            <w:proofErr w:type="gramEnd"/>
            <w:r>
              <w:rPr>
                <w:rFonts w:ascii="宋体" w:hAnsi="宋体" w:hint="eastAsia"/>
                <w:szCs w:val="21"/>
              </w:rPr>
              <w:t>凭证的复核工作</w:t>
            </w:r>
            <w:r>
              <w:rPr>
                <w:rFonts w:ascii="宋体" w:hAnsi="宋体"/>
                <w:szCs w:val="21"/>
              </w:rPr>
              <w:t>。</w:t>
            </w:r>
            <w:r>
              <w:rPr>
                <w:rFonts w:ascii="宋体" w:hAnsi="宋体" w:hint="eastAsia"/>
                <w:szCs w:val="21"/>
              </w:rPr>
              <w:t>根据《企业会计制度》等财经法规及有关财务规定，复核各项原始凭证是否合法、合理、内容是否真实，签字手续是否完备，补助标准是否准确；复核</w:t>
            </w:r>
            <w:proofErr w:type="gramStart"/>
            <w:r>
              <w:rPr>
                <w:rFonts w:ascii="宋体" w:hAnsi="宋体" w:hint="eastAsia"/>
                <w:szCs w:val="21"/>
              </w:rPr>
              <w:t>记帐</w:t>
            </w:r>
            <w:proofErr w:type="gramEnd"/>
            <w:r>
              <w:rPr>
                <w:rFonts w:ascii="宋体" w:hAnsi="宋体" w:hint="eastAsia"/>
                <w:szCs w:val="21"/>
              </w:rPr>
              <w:t>凭证的分录是否正确，摘要是否简明清楚，项目是否正确。对于凭证审核中发现的错误，要通知有关人员修正，并检查修正结果。审核通过后，在记账凭证上盖名章，在微机中确认凭证复核。</w:t>
            </w:r>
            <w:r>
              <w:rPr>
                <w:rFonts w:ascii="宋体" w:hAnsi="宋体" w:hint="eastAsia"/>
                <w:szCs w:val="21"/>
              </w:rPr>
              <w:t>7</w:t>
            </w:r>
            <w:r>
              <w:rPr>
                <w:rFonts w:ascii="宋体" w:hAnsi="宋体" w:hint="eastAsia"/>
                <w:szCs w:val="21"/>
              </w:rPr>
              <w:t>．负责月末记账、会计报表审核工作。发现问题及时采取口头或书面的形式向领导汇报，并提出解决问题的建议，尽快处理。</w:t>
            </w:r>
            <w:r>
              <w:rPr>
                <w:rFonts w:ascii="宋体" w:hAnsi="宋体"/>
                <w:szCs w:val="21"/>
              </w:rPr>
              <w:t>8</w:t>
            </w:r>
            <w:r>
              <w:rPr>
                <w:rFonts w:ascii="宋体" w:hAnsi="宋体" w:hint="eastAsia"/>
                <w:szCs w:val="21"/>
              </w:rPr>
              <w:t>．负责四个企业银行存款对账工作。每月将</w:t>
            </w:r>
            <w:r>
              <w:rPr>
                <w:rFonts w:ascii="宋体" w:hAnsi="宋体"/>
                <w:szCs w:val="21"/>
              </w:rPr>
              <w:t>单位</w:t>
            </w:r>
            <w:r>
              <w:rPr>
                <w:rFonts w:ascii="宋体" w:hAnsi="宋体" w:hint="eastAsia"/>
                <w:szCs w:val="21"/>
              </w:rPr>
              <w:t>银行存款日记账与</w:t>
            </w:r>
            <w:r>
              <w:rPr>
                <w:rFonts w:ascii="宋体" w:hAnsi="宋体"/>
                <w:szCs w:val="21"/>
              </w:rPr>
              <w:t>银行对账单逐笔核对，</w:t>
            </w:r>
            <w:r>
              <w:rPr>
                <w:rFonts w:ascii="宋体" w:hAnsi="宋体" w:hint="eastAsia"/>
                <w:szCs w:val="21"/>
              </w:rPr>
              <w:t>及时编制银行存款</w:t>
            </w:r>
            <w:r>
              <w:rPr>
                <w:rFonts w:ascii="宋体" w:hAnsi="宋体" w:hint="eastAsia"/>
                <w:szCs w:val="21"/>
              </w:rPr>
              <w:t>余额调节表，督促出纳员核实未达账项，发现错帐及时更正。年末将银行存款</w:t>
            </w:r>
            <w:r>
              <w:rPr>
                <w:rFonts w:ascii="宋体" w:hAnsi="宋体"/>
                <w:szCs w:val="21"/>
              </w:rPr>
              <w:t>余额</w:t>
            </w:r>
            <w:r>
              <w:rPr>
                <w:rFonts w:ascii="宋体" w:hAnsi="宋体" w:hint="eastAsia"/>
                <w:szCs w:val="21"/>
              </w:rPr>
              <w:t>调节表及银行对账单整理归档。</w:t>
            </w:r>
            <w:r>
              <w:rPr>
                <w:rFonts w:hAnsi="宋体"/>
              </w:rPr>
              <w:t>9</w:t>
            </w:r>
            <w:r>
              <w:rPr>
                <w:rFonts w:hAnsi="宋体"/>
              </w:rPr>
              <w:t>．根据《企业会计制度》及财务管理要求，负责组织企业年终财务决算及汇算清缴工作。</w:t>
            </w:r>
            <w:r>
              <w:rPr>
                <w:rFonts w:hAnsi="宋体" w:cs="宋体"/>
                <w:kern w:val="0"/>
              </w:rPr>
              <w:t>及时向学校、处、公司提供会计信息。</w:t>
            </w:r>
            <w:r>
              <w:rPr>
                <w:rFonts w:hAnsi="宋体"/>
              </w:rPr>
              <w:t>10</w:t>
            </w:r>
            <w:r>
              <w:rPr>
                <w:rFonts w:hAnsi="宋体"/>
              </w:rPr>
              <w:t>．</w:t>
            </w:r>
            <w:r>
              <w:rPr>
                <w:rFonts w:hAnsi="宋体" w:cs="宋体"/>
                <w:kern w:val="0"/>
              </w:rPr>
              <w:t>按照上级主管部门部署，负责组织校办企业各种财务报表及有关统计报表的填表及上报工作。</w:t>
            </w:r>
            <w:r>
              <w:rPr>
                <w:rFonts w:ascii="宋体" w:hAnsi="宋体"/>
                <w:szCs w:val="21"/>
              </w:rPr>
              <w:t>11</w:t>
            </w:r>
            <w:r>
              <w:rPr>
                <w:rFonts w:ascii="宋体" w:hAnsi="宋体" w:hint="eastAsia"/>
                <w:szCs w:val="21"/>
              </w:rPr>
              <w:t>．</w:t>
            </w:r>
            <w:r>
              <w:rPr>
                <w:rFonts w:ascii="宋体" w:hAnsi="宋体"/>
                <w:szCs w:val="21"/>
              </w:rPr>
              <w:t>及时向计划财务处报告各公司外部筹资、对外投资等重大经济活动。</w:t>
            </w:r>
            <w:r>
              <w:rPr>
                <w:rFonts w:ascii="宋体" w:hAnsi="宋体" w:hint="eastAsia"/>
                <w:szCs w:val="21"/>
              </w:rPr>
              <w:t>12</w:t>
            </w:r>
            <w:r>
              <w:rPr>
                <w:rFonts w:ascii="宋体" w:hAnsi="宋体" w:hint="eastAsia"/>
                <w:szCs w:val="21"/>
              </w:rPr>
              <w:t>．做好各项工作的有效配合，完成领导交办的其他工作。</w:t>
            </w:r>
          </w:p>
        </w:tc>
      </w:tr>
      <w:tr w:rsidR="0008464A">
        <w:tc>
          <w:tcPr>
            <w:tcW w:w="817" w:type="dxa"/>
            <w:vMerge/>
            <w:vAlign w:val="center"/>
          </w:tcPr>
          <w:p w:rsidR="0008464A" w:rsidRDefault="0008464A">
            <w:pPr>
              <w:spacing w:line="400" w:lineRule="exact"/>
              <w:jc w:val="center"/>
              <w:rPr>
                <w:rFonts w:ascii="仿宋_GB2312" w:eastAsia="仿宋_GB2312"/>
                <w:sz w:val="32"/>
                <w:szCs w:val="32"/>
              </w:rPr>
            </w:pP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廉政</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jc w:val="left"/>
              <w:rPr>
                <w:rFonts w:ascii="仿宋_GB2312" w:eastAsia="仿宋_GB2312"/>
                <w:sz w:val="32"/>
                <w:szCs w:val="32"/>
              </w:rPr>
            </w:pPr>
            <w:r>
              <w:rPr>
                <w:rFonts w:hAnsi="宋体"/>
              </w:rPr>
              <w:t>积极参加廉政警示教育，严格执行各岗位权力运行的廉政管理制度</w:t>
            </w:r>
          </w:p>
        </w:tc>
      </w:tr>
      <w:tr w:rsidR="0008464A">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08464A">
        <w:tc>
          <w:tcPr>
            <w:tcW w:w="1923" w:type="dxa"/>
            <w:gridSpan w:val="2"/>
            <w:vAlign w:val="center"/>
          </w:tcPr>
          <w:p w:rsidR="0008464A" w:rsidRDefault="0008464A">
            <w:pPr>
              <w:rPr>
                <w:rFonts w:ascii="宋体" w:hAnsi="宋体"/>
              </w:rPr>
            </w:pPr>
          </w:p>
          <w:p w:rsidR="0008464A" w:rsidRDefault="00C90802">
            <w:pPr>
              <w:rPr>
                <w:rFonts w:ascii="宋体" w:hAnsi="宋体"/>
              </w:rPr>
            </w:pPr>
            <w:r>
              <w:rPr>
                <w:rFonts w:ascii="宋体" w:hAnsi="宋体" w:hint="eastAsia"/>
              </w:rPr>
              <w:t>资金安全</w:t>
            </w:r>
          </w:p>
          <w:p w:rsidR="0008464A" w:rsidRDefault="0008464A">
            <w:pPr>
              <w:spacing w:line="360" w:lineRule="auto"/>
              <w:rPr>
                <w:rFonts w:ascii="宋体" w:hAnsi="宋体" w:cs="宋体"/>
                <w:szCs w:val="21"/>
              </w:rPr>
            </w:pPr>
          </w:p>
        </w:tc>
        <w:tc>
          <w:tcPr>
            <w:tcW w:w="3302" w:type="dxa"/>
            <w:gridSpan w:val="2"/>
            <w:vAlign w:val="center"/>
          </w:tcPr>
          <w:p w:rsidR="0008464A" w:rsidRDefault="00C90802">
            <w:pPr>
              <w:rPr>
                <w:rFonts w:ascii="宋体" w:hAnsi="宋体" w:cs="宋体"/>
                <w:szCs w:val="21"/>
              </w:rPr>
            </w:pPr>
            <w:r>
              <w:rPr>
                <w:rFonts w:ascii="宋体" w:hAnsi="宋体" w:hint="eastAsia"/>
              </w:rPr>
              <w:t>与资金结算部、开户银行对账不及时。</w:t>
            </w:r>
            <w:r>
              <w:rPr>
                <w:rFonts w:hAnsi="宋体"/>
              </w:rPr>
              <w:t xml:space="preserve"> </w:t>
            </w:r>
          </w:p>
        </w:tc>
        <w:tc>
          <w:tcPr>
            <w:tcW w:w="3780" w:type="dxa"/>
            <w:gridSpan w:val="2"/>
            <w:vAlign w:val="center"/>
          </w:tcPr>
          <w:p w:rsidR="0008464A" w:rsidRDefault="00C90802">
            <w:pPr>
              <w:rPr>
                <w:rFonts w:ascii="宋体" w:hAnsi="宋体" w:cs="宋体"/>
                <w:szCs w:val="21"/>
              </w:rPr>
            </w:pPr>
            <w:r>
              <w:rPr>
                <w:rFonts w:ascii="宋体" w:hAnsi="宋体" w:cs="宋体" w:hint="eastAsia"/>
                <w:szCs w:val="21"/>
              </w:rPr>
              <w:t>1</w:t>
            </w:r>
            <w:r>
              <w:rPr>
                <w:rFonts w:ascii="宋体" w:hAnsi="宋体" w:cs="宋体" w:hint="eastAsia"/>
                <w:szCs w:val="21"/>
              </w:rPr>
              <w:t>、严格执行国家的财经法规和学校、公司的有关财务规章制度。</w:t>
            </w:r>
          </w:p>
          <w:p w:rsidR="0008464A" w:rsidRDefault="00C90802">
            <w:pPr>
              <w:rPr>
                <w:rFonts w:ascii="宋体" w:hAnsi="宋体" w:cs="宋体"/>
                <w:szCs w:val="21"/>
              </w:rPr>
            </w:pPr>
            <w:r>
              <w:rPr>
                <w:rFonts w:ascii="宋体" w:hAnsi="宋体" w:cs="宋体" w:hint="eastAsia"/>
                <w:szCs w:val="21"/>
              </w:rPr>
              <w:t>2</w:t>
            </w:r>
            <w:r>
              <w:rPr>
                <w:rFonts w:ascii="宋体" w:hAnsi="宋体" w:cs="宋体" w:hint="eastAsia"/>
                <w:szCs w:val="21"/>
              </w:rPr>
              <w:t>、及时与资金结算部、开户银行核对银行存款。发现错账，查明原因，及时更正。</w:t>
            </w:r>
          </w:p>
        </w:tc>
        <w:tc>
          <w:tcPr>
            <w:tcW w:w="2700" w:type="dxa"/>
            <w:gridSpan w:val="2"/>
            <w:vAlign w:val="center"/>
          </w:tcPr>
          <w:p w:rsidR="0008464A" w:rsidRDefault="00C90802">
            <w:pPr>
              <w:jc w:val="center"/>
              <w:rPr>
                <w:rFonts w:ascii="宋体" w:hAnsi="宋体" w:cs="宋体"/>
                <w:szCs w:val="21"/>
              </w:rPr>
            </w:pPr>
            <w:r>
              <w:rPr>
                <w:rFonts w:ascii="宋体" w:hAnsi="宋体" w:cs="宋体" w:hint="eastAsia"/>
                <w:szCs w:val="21"/>
              </w:rPr>
              <w:t>一级</w:t>
            </w:r>
          </w:p>
        </w:tc>
        <w:tc>
          <w:tcPr>
            <w:tcW w:w="2607" w:type="dxa"/>
            <w:gridSpan w:val="2"/>
            <w:vAlign w:val="center"/>
          </w:tcPr>
          <w:p w:rsidR="0008464A" w:rsidRDefault="00C90802">
            <w:pPr>
              <w:jc w:val="center"/>
              <w:rPr>
                <w:rFonts w:ascii="宋体" w:hAnsi="宋体" w:cs="宋体"/>
                <w:szCs w:val="21"/>
              </w:rPr>
            </w:pPr>
            <w:r>
              <w:rPr>
                <w:rFonts w:ascii="宋体" w:hAnsi="宋体" w:cs="宋体" w:hint="eastAsia"/>
                <w:szCs w:val="21"/>
              </w:rPr>
              <w:t>一级</w:t>
            </w:r>
          </w:p>
        </w:tc>
      </w:tr>
      <w:tr w:rsidR="0008464A">
        <w:trPr>
          <w:trHeight w:val="723"/>
        </w:trPr>
        <w:tc>
          <w:tcPr>
            <w:tcW w:w="1923" w:type="dxa"/>
            <w:gridSpan w:val="2"/>
            <w:vAlign w:val="center"/>
          </w:tcPr>
          <w:p w:rsidR="0008464A" w:rsidRDefault="00C90802">
            <w:pPr>
              <w:spacing w:line="360" w:lineRule="auto"/>
              <w:rPr>
                <w:rFonts w:ascii="宋体" w:hAnsi="宋体" w:cs="宋体"/>
                <w:szCs w:val="21"/>
              </w:rPr>
            </w:pPr>
            <w:r>
              <w:rPr>
                <w:rFonts w:ascii="宋体" w:hAnsi="宋体" w:hint="eastAsia"/>
              </w:rPr>
              <w:lastRenderedPageBreak/>
              <w:t>原始凭证审核</w:t>
            </w:r>
          </w:p>
        </w:tc>
        <w:tc>
          <w:tcPr>
            <w:tcW w:w="3302" w:type="dxa"/>
            <w:gridSpan w:val="2"/>
            <w:vAlign w:val="center"/>
          </w:tcPr>
          <w:p w:rsidR="0008464A" w:rsidRDefault="00C90802">
            <w:pPr>
              <w:rPr>
                <w:rFonts w:ascii="宋体" w:hAnsi="宋体" w:cs="宋体"/>
                <w:b/>
                <w:szCs w:val="21"/>
              </w:rPr>
            </w:pPr>
            <w:r>
              <w:rPr>
                <w:rFonts w:ascii="宋体" w:hAnsi="宋体" w:hint="eastAsia"/>
                <w:szCs w:val="21"/>
              </w:rPr>
              <w:t>审核不严格，导致不合法的原始凭证流入会计系统；核算单位提供虚假的原始凭证。</w:t>
            </w:r>
          </w:p>
        </w:tc>
        <w:tc>
          <w:tcPr>
            <w:tcW w:w="3780" w:type="dxa"/>
            <w:gridSpan w:val="2"/>
          </w:tcPr>
          <w:p w:rsidR="0008464A" w:rsidRDefault="00C90802">
            <w:pPr>
              <w:rPr>
                <w:rFonts w:ascii="宋体" w:hAnsi="宋体"/>
              </w:rPr>
            </w:pPr>
            <w:r>
              <w:rPr>
                <w:rFonts w:ascii="宋体" w:hAnsi="宋体" w:hint="eastAsia"/>
              </w:rPr>
              <w:t>1</w:t>
            </w:r>
            <w:r>
              <w:rPr>
                <w:rFonts w:ascii="宋体" w:hAnsi="宋体" w:hint="eastAsia"/>
              </w:rPr>
              <w:t>、严格</w:t>
            </w:r>
            <w:r>
              <w:t>执行国家的财经法规和学校、公司的有关财务规章制度</w:t>
            </w:r>
            <w:r>
              <w:rPr>
                <w:rFonts w:hint="eastAsia"/>
              </w:rPr>
              <w:t>。</w:t>
            </w:r>
          </w:p>
          <w:p w:rsidR="0008464A" w:rsidRDefault="00C90802">
            <w:pPr>
              <w:rPr>
                <w:rFonts w:ascii="宋体" w:hAnsi="宋体"/>
              </w:rPr>
            </w:pPr>
            <w:r>
              <w:rPr>
                <w:rFonts w:ascii="宋体" w:hAnsi="宋体"/>
              </w:rPr>
              <w:t>2</w:t>
            </w:r>
            <w:r>
              <w:rPr>
                <w:rFonts w:ascii="宋体" w:hAnsi="宋体" w:hint="eastAsia"/>
              </w:rPr>
              <w:t>、核算单位必须提供如实反映经济业务的原始凭证。</w:t>
            </w:r>
          </w:p>
          <w:p w:rsidR="0008464A" w:rsidRDefault="00C90802">
            <w:pPr>
              <w:rPr>
                <w:rFonts w:ascii="宋体" w:hAnsi="宋体" w:cs="宋体"/>
                <w:szCs w:val="21"/>
              </w:rPr>
            </w:pPr>
            <w:r>
              <w:rPr>
                <w:rFonts w:ascii="宋体" w:hAnsi="宋体" w:hint="eastAsia"/>
              </w:rPr>
              <w:t>3</w:t>
            </w:r>
            <w:r>
              <w:rPr>
                <w:rFonts w:ascii="宋体" w:hAnsi="宋体" w:hint="eastAsia"/>
              </w:rPr>
              <w:t>、会计人员严把审核关，以保证真实性。杜绝</w:t>
            </w:r>
            <w:r>
              <w:rPr>
                <w:rFonts w:ascii="宋体" w:hAnsi="宋体" w:hint="eastAsia"/>
                <w:szCs w:val="21"/>
              </w:rPr>
              <w:t>审核不严格、导致不合法的原始凭证流入会计系统现象发生。</w:t>
            </w:r>
          </w:p>
        </w:tc>
        <w:tc>
          <w:tcPr>
            <w:tcW w:w="2700" w:type="dxa"/>
            <w:gridSpan w:val="2"/>
            <w:vAlign w:val="center"/>
          </w:tcPr>
          <w:p w:rsidR="0008464A" w:rsidRDefault="00C90802">
            <w:pPr>
              <w:spacing w:line="360" w:lineRule="auto"/>
              <w:jc w:val="center"/>
              <w:rPr>
                <w:rFonts w:ascii="宋体" w:hAnsi="宋体" w:cs="宋体"/>
                <w:szCs w:val="21"/>
              </w:rPr>
            </w:pPr>
            <w:r>
              <w:rPr>
                <w:rFonts w:ascii="宋体" w:hAnsi="宋体" w:hint="eastAsia"/>
                <w:szCs w:val="21"/>
              </w:rPr>
              <w:t>二级</w:t>
            </w:r>
          </w:p>
        </w:tc>
        <w:tc>
          <w:tcPr>
            <w:tcW w:w="2607" w:type="dxa"/>
            <w:gridSpan w:val="2"/>
            <w:vAlign w:val="center"/>
          </w:tcPr>
          <w:p w:rsidR="0008464A" w:rsidRDefault="00C90802">
            <w:pPr>
              <w:spacing w:line="360" w:lineRule="auto"/>
              <w:jc w:val="center"/>
              <w:rPr>
                <w:rFonts w:ascii="宋体" w:hAnsi="宋体" w:cs="宋体"/>
                <w:szCs w:val="21"/>
              </w:rPr>
            </w:pPr>
            <w:r>
              <w:rPr>
                <w:rFonts w:ascii="宋体" w:hAnsi="宋体" w:hint="eastAsia"/>
                <w:szCs w:val="21"/>
              </w:rPr>
              <w:t>二级</w:t>
            </w:r>
          </w:p>
        </w:tc>
      </w:tr>
      <w:tr w:rsidR="0008464A">
        <w:trPr>
          <w:trHeight w:val="723"/>
        </w:trPr>
        <w:tc>
          <w:tcPr>
            <w:tcW w:w="1923" w:type="dxa"/>
            <w:gridSpan w:val="2"/>
          </w:tcPr>
          <w:p w:rsidR="0008464A" w:rsidRDefault="0008464A">
            <w:pPr>
              <w:spacing w:line="360" w:lineRule="auto"/>
              <w:rPr>
                <w:rFonts w:ascii="宋体" w:hAnsi="宋体"/>
                <w:szCs w:val="21"/>
              </w:rPr>
            </w:pPr>
          </w:p>
          <w:p w:rsidR="0008464A" w:rsidRDefault="00C90802">
            <w:pPr>
              <w:spacing w:line="360" w:lineRule="auto"/>
              <w:rPr>
                <w:rFonts w:ascii="宋体" w:hAnsi="宋体"/>
                <w:szCs w:val="21"/>
              </w:rPr>
            </w:pPr>
            <w:r>
              <w:rPr>
                <w:rFonts w:ascii="宋体" w:hAnsi="宋体" w:hint="eastAsia"/>
              </w:rPr>
              <w:t>成本核算</w:t>
            </w:r>
          </w:p>
        </w:tc>
        <w:tc>
          <w:tcPr>
            <w:tcW w:w="3302" w:type="dxa"/>
            <w:gridSpan w:val="2"/>
            <w:vAlign w:val="center"/>
          </w:tcPr>
          <w:p w:rsidR="0008464A" w:rsidRDefault="00C90802">
            <w:pPr>
              <w:rPr>
                <w:rFonts w:ascii="宋体" w:hAnsi="宋体"/>
                <w:kern w:val="0"/>
                <w:szCs w:val="21"/>
              </w:rPr>
            </w:pPr>
            <w:r>
              <w:rPr>
                <w:rFonts w:ascii="宋体" w:hAnsi="宋体" w:hint="eastAsia"/>
                <w:szCs w:val="21"/>
              </w:rPr>
              <w:t>不经领导批准调整成本核算方法，调整单位利润；核算单位提供虚假的成本核算资料。</w:t>
            </w:r>
          </w:p>
        </w:tc>
        <w:tc>
          <w:tcPr>
            <w:tcW w:w="3780" w:type="dxa"/>
            <w:gridSpan w:val="2"/>
          </w:tcPr>
          <w:p w:rsidR="0008464A" w:rsidRDefault="00C90802">
            <w:pPr>
              <w:rPr>
                <w:rFonts w:ascii="宋体" w:hAnsi="宋体"/>
              </w:rPr>
            </w:pPr>
            <w:r>
              <w:rPr>
                <w:rFonts w:ascii="宋体" w:hAnsi="宋体" w:hint="eastAsia"/>
              </w:rPr>
              <w:t>1</w:t>
            </w:r>
            <w:r>
              <w:rPr>
                <w:rFonts w:ascii="宋体" w:hAnsi="宋体" w:hint="eastAsia"/>
              </w:rPr>
              <w:t>、核算单位每月需如实向财务提供与收入相关的原材料、人工、制造费用。</w:t>
            </w:r>
          </w:p>
          <w:p w:rsidR="0008464A" w:rsidRDefault="00C90802">
            <w:pPr>
              <w:rPr>
                <w:rFonts w:ascii="宋体" w:hAnsi="宋体" w:cs="宋体"/>
                <w:szCs w:val="21"/>
              </w:rPr>
            </w:pPr>
            <w:r>
              <w:rPr>
                <w:rFonts w:ascii="宋体" w:hAnsi="宋体" w:hint="eastAsia"/>
              </w:rPr>
              <w:t>2</w:t>
            </w:r>
            <w:r>
              <w:rPr>
                <w:rFonts w:ascii="宋体" w:hAnsi="宋体" w:hint="eastAsia"/>
              </w:rPr>
              <w:t>、会计人员</w:t>
            </w:r>
            <w:r>
              <w:rPr>
                <w:rFonts w:ascii="宋体" w:hAnsi="宋体" w:cs="宋体" w:hint="eastAsia"/>
                <w:kern w:val="0"/>
                <w:szCs w:val="21"/>
              </w:rPr>
              <w:t>依据《会计法》、《企业会计制度》、《会计准则》，合理归集、分配生产费用，足额提取折旧，认真做好成本核算工作。</w:t>
            </w:r>
          </w:p>
        </w:tc>
        <w:tc>
          <w:tcPr>
            <w:tcW w:w="2700" w:type="dxa"/>
            <w:gridSpan w:val="2"/>
            <w:vAlign w:val="center"/>
          </w:tcPr>
          <w:p w:rsidR="0008464A" w:rsidRDefault="00C90802">
            <w:pPr>
              <w:spacing w:line="360" w:lineRule="auto"/>
              <w:jc w:val="center"/>
              <w:rPr>
                <w:rFonts w:ascii="宋体" w:hAnsi="宋体" w:cs="宋体"/>
                <w:szCs w:val="21"/>
              </w:rPr>
            </w:pPr>
            <w:r>
              <w:rPr>
                <w:rFonts w:ascii="宋体" w:hAnsi="宋体" w:hint="eastAsia"/>
                <w:szCs w:val="21"/>
              </w:rPr>
              <w:t>三级</w:t>
            </w:r>
          </w:p>
        </w:tc>
        <w:tc>
          <w:tcPr>
            <w:tcW w:w="2607" w:type="dxa"/>
            <w:gridSpan w:val="2"/>
            <w:vAlign w:val="center"/>
          </w:tcPr>
          <w:p w:rsidR="0008464A" w:rsidRDefault="00C90802">
            <w:pPr>
              <w:spacing w:line="360" w:lineRule="auto"/>
              <w:jc w:val="center"/>
              <w:rPr>
                <w:rFonts w:ascii="宋体" w:hAnsi="宋体" w:cs="宋体"/>
                <w:szCs w:val="21"/>
              </w:rPr>
            </w:pPr>
            <w:r>
              <w:rPr>
                <w:rFonts w:ascii="宋体" w:hAnsi="宋体" w:hint="eastAsia"/>
                <w:szCs w:val="21"/>
              </w:rPr>
              <w:t>三级</w:t>
            </w:r>
          </w:p>
        </w:tc>
      </w:tr>
      <w:tr w:rsidR="0008464A">
        <w:trPr>
          <w:trHeight w:val="723"/>
        </w:trPr>
        <w:tc>
          <w:tcPr>
            <w:tcW w:w="1923" w:type="dxa"/>
            <w:gridSpan w:val="2"/>
            <w:vAlign w:val="center"/>
          </w:tcPr>
          <w:p w:rsidR="0008464A" w:rsidRDefault="00C90802">
            <w:pPr>
              <w:spacing w:line="360" w:lineRule="auto"/>
              <w:rPr>
                <w:rFonts w:ascii="宋体" w:hAnsi="宋体"/>
                <w:szCs w:val="21"/>
              </w:rPr>
            </w:pPr>
            <w:r>
              <w:rPr>
                <w:rFonts w:ascii="宋体" w:hAnsi="宋体" w:hint="eastAsia"/>
                <w:szCs w:val="21"/>
              </w:rPr>
              <w:t>会计档案</w:t>
            </w:r>
            <w:r>
              <w:rPr>
                <w:rFonts w:hAnsi="宋体"/>
              </w:rPr>
              <w:t>管理</w:t>
            </w:r>
          </w:p>
        </w:tc>
        <w:tc>
          <w:tcPr>
            <w:tcW w:w="3302" w:type="dxa"/>
            <w:gridSpan w:val="2"/>
            <w:vAlign w:val="bottom"/>
          </w:tcPr>
          <w:p w:rsidR="0008464A" w:rsidRDefault="00C90802">
            <w:pPr>
              <w:spacing w:after="240" w:line="480" w:lineRule="auto"/>
              <w:jc w:val="left"/>
              <w:rPr>
                <w:rFonts w:ascii="宋体" w:hAnsi="宋体"/>
                <w:kern w:val="0"/>
                <w:szCs w:val="21"/>
              </w:rPr>
            </w:pPr>
            <w:r>
              <w:rPr>
                <w:rFonts w:ascii="宋体" w:hAnsi="宋体" w:hint="eastAsia"/>
                <w:kern w:val="0"/>
                <w:szCs w:val="21"/>
              </w:rPr>
              <w:t>档案毁损、遗失；档案信息泄露。</w:t>
            </w:r>
          </w:p>
        </w:tc>
        <w:tc>
          <w:tcPr>
            <w:tcW w:w="3780" w:type="dxa"/>
            <w:gridSpan w:val="2"/>
          </w:tcPr>
          <w:p w:rsidR="0008464A" w:rsidRDefault="00C90802">
            <w:pPr>
              <w:rPr>
                <w:rFonts w:ascii="宋体" w:hAnsi="宋体" w:cs="宋体"/>
                <w:szCs w:val="21"/>
              </w:rPr>
            </w:pPr>
            <w:r>
              <w:rPr>
                <w:rFonts w:ascii="宋体" w:hAnsi="宋体" w:cs="宋体" w:hint="eastAsia"/>
                <w:szCs w:val="21"/>
              </w:rPr>
              <w:t>1</w:t>
            </w:r>
            <w:r>
              <w:rPr>
                <w:rFonts w:ascii="宋体" w:hAnsi="宋体" w:cs="宋体" w:hint="eastAsia"/>
                <w:szCs w:val="21"/>
              </w:rPr>
              <w:t>、做好校办企业会计档案的保管、移交工作。</w:t>
            </w:r>
          </w:p>
          <w:p w:rsidR="0008464A" w:rsidRDefault="00C90802">
            <w:pPr>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kern w:val="0"/>
                <w:szCs w:val="21"/>
              </w:rPr>
              <w:t>对装订好的会计凭证进行复核，确保完整性。</w:t>
            </w:r>
          </w:p>
        </w:tc>
        <w:tc>
          <w:tcPr>
            <w:tcW w:w="2700" w:type="dxa"/>
            <w:gridSpan w:val="2"/>
            <w:vAlign w:val="center"/>
          </w:tcPr>
          <w:p w:rsidR="0008464A" w:rsidRDefault="00C90802">
            <w:pPr>
              <w:spacing w:line="360" w:lineRule="auto"/>
              <w:jc w:val="center"/>
              <w:rPr>
                <w:rFonts w:ascii="宋体" w:hAnsi="宋体" w:cs="宋体"/>
                <w:szCs w:val="21"/>
              </w:rPr>
            </w:pPr>
            <w:r>
              <w:rPr>
                <w:rFonts w:ascii="宋体" w:hAnsi="宋体" w:cs="宋体" w:hint="eastAsia"/>
                <w:szCs w:val="21"/>
              </w:rPr>
              <w:t>三级</w:t>
            </w:r>
          </w:p>
        </w:tc>
        <w:tc>
          <w:tcPr>
            <w:tcW w:w="2607" w:type="dxa"/>
            <w:gridSpan w:val="2"/>
            <w:vAlign w:val="center"/>
          </w:tcPr>
          <w:p w:rsidR="0008464A" w:rsidRDefault="00C90802">
            <w:pPr>
              <w:spacing w:line="360" w:lineRule="auto"/>
              <w:jc w:val="center"/>
              <w:rPr>
                <w:rFonts w:ascii="宋体" w:hAnsi="宋体" w:cs="宋体"/>
                <w:szCs w:val="21"/>
              </w:rPr>
            </w:pPr>
            <w:r>
              <w:rPr>
                <w:rFonts w:ascii="宋体" w:hAnsi="宋体" w:cs="宋体" w:hint="eastAsia"/>
                <w:szCs w:val="21"/>
              </w:rPr>
              <w:t>三级</w:t>
            </w:r>
          </w:p>
        </w:tc>
      </w:tr>
    </w:tbl>
    <w:p w:rsidR="0008464A" w:rsidRDefault="0008464A"/>
    <w:p w:rsidR="0008464A" w:rsidRDefault="0008464A"/>
    <w:p w:rsidR="0008464A" w:rsidRDefault="0008464A"/>
    <w:p w:rsidR="0008464A" w:rsidRDefault="0008464A"/>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C90802">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08464A" w:rsidRDefault="00C90802">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698"/>
        <w:gridCol w:w="1401"/>
        <w:gridCol w:w="2379"/>
        <w:gridCol w:w="113"/>
        <w:gridCol w:w="2587"/>
        <w:gridCol w:w="58"/>
        <w:gridCol w:w="2549"/>
      </w:tblGrid>
      <w:tr w:rsidR="0008464A">
        <w:trPr>
          <w:trHeight w:val="626"/>
        </w:trPr>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2604"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刘</w:t>
            </w:r>
            <w:proofErr w:type="gramStart"/>
            <w:r>
              <w:rPr>
                <w:rFonts w:ascii="仿宋_GB2312" w:eastAsia="仿宋_GB2312" w:hint="eastAsia"/>
                <w:sz w:val="32"/>
                <w:szCs w:val="32"/>
              </w:rPr>
              <w:t>世</w:t>
            </w:r>
            <w:proofErr w:type="gramEnd"/>
            <w:r>
              <w:rPr>
                <w:rFonts w:ascii="仿宋_GB2312" w:eastAsia="仿宋_GB2312" w:hint="eastAsia"/>
                <w:sz w:val="32"/>
                <w:szCs w:val="32"/>
              </w:rPr>
              <w:t>庆</w:t>
            </w:r>
          </w:p>
        </w:tc>
        <w:tc>
          <w:tcPr>
            <w:tcW w:w="2099"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职</w:t>
            </w:r>
            <w:r>
              <w:rPr>
                <w:rFonts w:ascii="仿宋_GB2312" w:eastAsia="仿宋_GB2312" w:hint="eastAsia"/>
                <w:sz w:val="32"/>
                <w:szCs w:val="32"/>
              </w:rPr>
              <w:t xml:space="preserve">  </w:t>
            </w:r>
            <w:proofErr w:type="gramStart"/>
            <w:r>
              <w:rPr>
                <w:rFonts w:ascii="仿宋_GB2312" w:eastAsia="仿宋_GB2312" w:hint="eastAsia"/>
                <w:sz w:val="32"/>
                <w:szCs w:val="32"/>
              </w:rPr>
              <w:t>务</w:t>
            </w:r>
            <w:proofErr w:type="gramEnd"/>
          </w:p>
        </w:tc>
        <w:tc>
          <w:tcPr>
            <w:tcW w:w="2492" w:type="dxa"/>
            <w:gridSpan w:val="2"/>
            <w:vAlign w:val="center"/>
          </w:tcPr>
          <w:p w:rsidR="0008464A" w:rsidRDefault="0008464A">
            <w:pPr>
              <w:jc w:val="center"/>
              <w:rPr>
                <w:rFonts w:ascii="仿宋_GB2312" w:eastAsia="仿宋_GB2312"/>
                <w:sz w:val="32"/>
                <w:szCs w:val="32"/>
              </w:rPr>
            </w:pPr>
          </w:p>
        </w:tc>
        <w:tc>
          <w:tcPr>
            <w:tcW w:w="2645" w:type="dxa"/>
            <w:gridSpan w:val="2"/>
            <w:vAlign w:val="center"/>
          </w:tcPr>
          <w:p w:rsidR="0008464A" w:rsidRDefault="00C90802">
            <w:pPr>
              <w:ind w:firstLineChars="250" w:firstLine="800"/>
              <w:rPr>
                <w:rFonts w:ascii="仿宋_GB2312" w:eastAsia="仿宋_GB2312"/>
                <w:sz w:val="32"/>
                <w:szCs w:val="32"/>
              </w:rPr>
            </w:pPr>
            <w:r>
              <w:rPr>
                <w:rFonts w:ascii="仿宋_GB2312" w:eastAsia="仿宋_GB2312" w:hint="eastAsia"/>
                <w:sz w:val="32"/>
                <w:szCs w:val="32"/>
              </w:rPr>
              <w:t>科室</w:t>
            </w:r>
          </w:p>
        </w:tc>
        <w:tc>
          <w:tcPr>
            <w:tcW w:w="2549"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校产财务部</w:t>
            </w:r>
          </w:p>
        </w:tc>
      </w:tr>
      <w:tr w:rsidR="0008464A">
        <w:trPr>
          <w:trHeight w:val="90"/>
        </w:trPr>
        <w:tc>
          <w:tcPr>
            <w:tcW w:w="817" w:type="dxa"/>
            <w:vMerge w:val="restart"/>
            <w:textDirection w:val="tbRlV"/>
            <w:vAlign w:val="center"/>
          </w:tcPr>
          <w:p w:rsidR="0008464A" w:rsidRDefault="00C90802">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岗位</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rPr>
                <w:rFonts w:ascii="仿宋_GB2312" w:eastAsia="仿宋_GB2312"/>
                <w:sz w:val="32"/>
                <w:szCs w:val="32"/>
              </w:rPr>
            </w:pPr>
            <w:r>
              <w:rPr>
                <w:rFonts w:ascii="宋体" w:hAnsi="宋体"/>
                <w:szCs w:val="21"/>
              </w:rPr>
              <w:t>1</w:t>
            </w:r>
            <w:r>
              <w:rPr>
                <w:rFonts w:ascii="宋体" w:hAnsi="宋体" w:hint="eastAsia"/>
                <w:szCs w:val="21"/>
              </w:rPr>
              <w:t>．认真贯彻执行国家及学校的财经纪律、规章制度和现金管理规定。负责</w:t>
            </w:r>
            <w:r>
              <w:rPr>
                <w:rFonts w:hAnsi="宋体"/>
                <w:szCs w:val="21"/>
              </w:rPr>
              <w:t>山东</w:t>
            </w:r>
            <w:proofErr w:type="gramStart"/>
            <w:r>
              <w:rPr>
                <w:rFonts w:hAnsi="宋体"/>
                <w:szCs w:val="21"/>
              </w:rPr>
              <w:t>理工大奥星</w:t>
            </w:r>
            <w:proofErr w:type="gramEnd"/>
            <w:r>
              <w:rPr>
                <w:rFonts w:hAnsi="宋体"/>
                <w:szCs w:val="21"/>
              </w:rPr>
              <w:t>科技发展有限公司、山东理工维科机动车驾驶员培训有限公司、山东理工大学机械厂、山东理工大学交通安全司法鉴定所四个企业的财务</w:t>
            </w:r>
            <w:r>
              <w:rPr>
                <w:rFonts w:hAnsi="宋体" w:hint="eastAsia"/>
                <w:szCs w:val="21"/>
              </w:rPr>
              <w:t>出纳</w:t>
            </w:r>
            <w:r>
              <w:rPr>
                <w:rFonts w:hAnsi="宋体"/>
                <w:szCs w:val="21"/>
              </w:rPr>
              <w:t>业务</w:t>
            </w:r>
            <w:r>
              <w:rPr>
                <w:rFonts w:hAnsi="宋体" w:hint="eastAsia"/>
                <w:szCs w:val="21"/>
              </w:rPr>
              <w:t>。</w:t>
            </w:r>
            <w:r>
              <w:rPr>
                <w:rFonts w:ascii="宋体" w:hAnsi="宋体"/>
                <w:szCs w:val="21"/>
              </w:rPr>
              <w:t>2</w:t>
            </w:r>
            <w:r>
              <w:rPr>
                <w:rFonts w:ascii="宋体" w:hAnsi="宋体" w:hint="eastAsia"/>
                <w:szCs w:val="21"/>
              </w:rPr>
              <w:t>．根据编制打印好的记账凭证</w:t>
            </w:r>
            <w:r>
              <w:rPr>
                <w:rFonts w:ascii="宋体" w:hAnsi="宋体" w:hint="eastAsia"/>
                <w:szCs w:val="21"/>
              </w:rPr>
              <w:t xml:space="preserve"> ,</w:t>
            </w:r>
            <w:r>
              <w:rPr>
                <w:rFonts w:ascii="宋体" w:hAnsi="宋体" w:hint="eastAsia"/>
                <w:szCs w:val="21"/>
              </w:rPr>
              <w:t>办理收付款业务并加盖收、付、转</w:t>
            </w:r>
            <w:proofErr w:type="gramStart"/>
            <w:r>
              <w:rPr>
                <w:rFonts w:ascii="宋体" w:hAnsi="宋体" w:hint="eastAsia"/>
                <w:szCs w:val="21"/>
              </w:rPr>
              <w:t>讫</w:t>
            </w:r>
            <w:proofErr w:type="gramEnd"/>
            <w:r>
              <w:rPr>
                <w:rFonts w:ascii="宋体" w:hAnsi="宋体" w:hint="eastAsia"/>
                <w:szCs w:val="21"/>
              </w:rPr>
              <w:t>戳记，负责</w:t>
            </w:r>
            <w:proofErr w:type="gramStart"/>
            <w:r>
              <w:rPr>
                <w:rFonts w:ascii="宋体" w:hAnsi="宋体" w:hint="eastAsia"/>
                <w:szCs w:val="21"/>
              </w:rPr>
              <w:t>企业网银的</w:t>
            </w:r>
            <w:proofErr w:type="gramEnd"/>
            <w:r>
              <w:rPr>
                <w:rFonts w:ascii="宋体" w:hAnsi="宋体" w:hint="eastAsia"/>
                <w:szCs w:val="21"/>
              </w:rPr>
              <w:t>转账付款工作。</w:t>
            </w:r>
            <w:r>
              <w:rPr>
                <w:rFonts w:ascii="宋体" w:hAnsi="宋体"/>
                <w:szCs w:val="21"/>
              </w:rPr>
              <w:t>3</w:t>
            </w:r>
            <w:r>
              <w:rPr>
                <w:rFonts w:ascii="宋体" w:hAnsi="宋体" w:hint="eastAsia"/>
                <w:szCs w:val="21"/>
              </w:rPr>
              <w:t>．负责</w:t>
            </w:r>
            <w:r>
              <w:rPr>
                <w:rFonts w:hAnsi="宋体"/>
                <w:szCs w:val="21"/>
              </w:rPr>
              <w:t>山东</w:t>
            </w:r>
            <w:proofErr w:type="gramStart"/>
            <w:r>
              <w:rPr>
                <w:rFonts w:hAnsi="宋体"/>
                <w:szCs w:val="21"/>
              </w:rPr>
              <w:t>理工大奥星</w:t>
            </w:r>
            <w:proofErr w:type="gramEnd"/>
            <w:r>
              <w:rPr>
                <w:rFonts w:hAnsi="宋体"/>
                <w:szCs w:val="21"/>
              </w:rPr>
              <w:t>科技发展有限公司、山东理工维科机动车驾驶员培训有限公司、山东理工大学机械厂、山东理工大学交通安全司法鉴定所四个企业</w:t>
            </w:r>
            <w:r>
              <w:rPr>
                <w:rFonts w:hAnsi="宋体" w:hint="eastAsia"/>
                <w:szCs w:val="21"/>
              </w:rPr>
              <w:t>的工资发放及</w:t>
            </w:r>
            <w:r>
              <w:rPr>
                <w:rFonts w:hAnsi="宋体"/>
                <w:szCs w:val="21"/>
              </w:rPr>
              <w:t>劳务费发放</w:t>
            </w:r>
            <w:r>
              <w:rPr>
                <w:rFonts w:hAnsi="宋体" w:hint="eastAsia"/>
                <w:szCs w:val="21"/>
              </w:rPr>
              <w:t>工作</w:t>
            </w:r>
            <w:r>
              <w:rPr>
                <w:rFonts w:hAnsi="宋体"/>
                <w:szCs w:val="21"/>
              </w:rPr>
              <w:t>。</w:t>
            </w:r>
            <w:r>
              <w:rPr>
                <w:rFonts w:ascii="宋体" w:hAnsi="宋体" w:hint="eastAsia"/>
                <w:szCs w:val="21"/>
              </w:rPr>
              <w:t>4</w:t>
            </w:r>
            <w:r>
              <w:rPr>
                <w:rFonts w:ascii="宋体" w:hAnsi="宋体" w:hint="eastAsia"/>
                <w:szCs w:val="21"/>
              </w:rPr>
              <w:t>．按照现金管理暂行条例规定保管库存现金，做到日清月结</w:t>
            </w:r>
            <w:r>
              <w:rPr>
                <w:rFonts w:ascii="宋体" w:hAnsi="宋体" w:hint="eastAsia"/>
                <w:szCs w:val="21"/>
              </w:rPr>
              <w:t>,</w:t>
            </w:r>
            <w:r>
              <w:rPr>
                <w:rFonts w:hint="eastAsia"/>
                <w:szCs w:val="21"/>
              </w:rPr>
              <w:t xml:space="preserve"> </w:t>
            </w:r>
            <w:r>
              <w:rPr>
                <w:rFonts w:ascii="宋体" w:hAnsi="宋体" w:hint="eastAsia"/>
                <w:szCs w:val="21"/>
              </w:rPr>
              <w:t>账</w:t>
            </w:r>
            <w:proofErr w:type="gramStart"/>
            <w:r>
              <w:rPr>
                <w:rFonts w:ascii="宋体" w:hAnsi="宋体" w:hint="eastAsia"/>
                <w:szCs w:val="21"/>
              </w:rPr>
              <w:t>账</w:t>
            </w:r>
            <w:proofErr w:type="gramEnd"/>
            <w:r>
              <w:rPr>
                <w:rFonts w:ascii="宋体" w:hAnsi="宋体" w:hint="eastAsia"/>
                <w:szCs w:val="21"/>
              </w:rPr>
              <w:t>、账款相符，对超库存的现金及时送存银行。</w:t>
            </w:r>
            <w:r>
              <w:rPr>
                <w:rFonts w:ascii="宋体" w:hAnsi="宋体"/>
                <w:szCs w:val="21"/>
              </w:rPr>
              <w:t>5</w:t>
            </w:r>
            <w:r>
              <w:rPr>
                <w:rFonts w:ascii="宋体" w:hAnsi="宋体" w:hint="eastAsia"/>
                <w:szCs w:val="21"/>
              </w:rPr>
              <w:t>．</w:t>
            </w:r>
            <w:r>
              <w:rPr>
                <w:rFonts w:ascii="宋体" w:hAnsi="宋体" w:hint="eastAsia"/>
                <w:szCs w:val="21"/>
              </w:rPr>
              <w:t>不得坐支现金</w:t>
            </w:r>
            <w:r>
              <w:rPr>
                <w:rFonts w:ascii="宋体" w:hAnsi="宋体" w:hint="eastAsia"/>
                <w:szCs w:val="21"/>
              </w:rPr>
              <w:t>,</w:t>
            </w:r>
            <w:r>
              <w:rPr>
                <w:rFonts w:ascii="宋体" w:hAnsi="宋体" w:hint="eastAsia"/>
                <w:szCs w:val="21"/>
              </w:rPr>
              <w:t>不得白条抵库和挪用公款。</w:t>
            </w:r>
            <w:r>
              <w:rPr>
                <w:rFonts w:ascii="宋体" w:hAnsi="宋体"/>
                <w:szCs w:val="21"/>
              </w:rPr>
              <w:t>6</w:t>
            </w:r>
            <w:r>
              <w:rPr>
                <w:rFonts w:ascii="宋体" w:hAnsi="宋体" w:hint="eastAsia"/>
                <w:szCs w:val="21"/>
              </w:rPr>
              <w:t>．保证银行存款和现金的安全、</w:t>
            </w:r>
            <w:proofErr w:type="gramStart"/>
            <w:r>
              <w:rPr>
                <w:rFonts w:ascii="宋体" w:hAnsi="宋体" w:hint="eastAsia"/>
                <w:szCs w:val="21"/>
              </w:rPr>
              <w:t>完整</w:t>
            </w:r>
            <w:r>
              <w:rPr>
                <w:rFonts w:ascii="宋体" w:hAnsi="宋体" w:hint="eastAsia"/>
                <w:szCs w:val="21"/>
              </w:rPr>
              <w:t>,</w:t>
            </w:r>
            <w:proofErr w:type="gramEnd"/>
            <w:r>
              <w:rPr>
                <w:rFonts w:ascii="宋体" w:hAnsi="宋体" w:hint="eastAsia"/>
                <w:szCs w:val="21"/>
              </w:rPr>
              <w:t>保管</w:t>
            </w:r>
            <w:proofErr w:type="gramStart"/>
            <w:r>
              <w:rPr>
                <w:rFonts w:ascii="宋体" w:hAnsi="宋体" w:hint="eastAsia"/>
                <w:szCs w:val="21"/>
              </w:rPr>
              <w:t>好网银</w:t>
            </w:r>
            <w:proofErr w:type="gramEnd"/>
            <w:r>
              <w:rPr>
                <w:rFonts w:ascii="宋体" w:hAnsi="宋体" w:hint="eastAsia"/>
                <w:szCs w:val="21"/>
              </w:rPr>
              <w:t>U</w:t>
            </w:r>
            <w:r>
              <w:rPr>
                <w:rFonts w:ascii="宋体" w:hAnsi="宋体" w:hint="eastAsia"/>
                <w:szCs w:val="21"/>
              </w:rPr>
              <w:t>盾</w:t>
            </w:r>
            <w:r>
              <w:rPr>
                <w:rFonts w:ascii="宋体" w:hAnsi="宋体"/>
                <w:szCs w:val="21"/>
              </w:rPr>
              <w:t>、</w:t>
            </w:r>
            <w:r>
              <w:rPr>
                <w:rFonts w:ascii="宋体" w:hAnsi="宋体" w:hint="eastAsia"/>
                <w:szCs w:val="21"/>
              </w:rPr>
              <w:t>保险柜的密码和钥匙。</w:t>
            </w:r>
            <w:r>
              <w:rPr>
                <w:rFonts w:ascii="宋体" w:hAnsi="宋体"/>
                <w:szCs w:val="21"/>
              </w:rPr>
              <w:t>7</w:t>
            </w:r>
            <w:r>
              <w:rPr>
                <w:rFonts w:ascii="宋体" w:hAnsi="宋体" w:hint="eastAsia"/>
                <w:szCs w:val="21"/>
              </w:rPr>
              <w:t>．按照《山东理工大学货币资金管理办法》及</w:t>
            </w:r>
            <w:r>
              <w:rPr>
                <w:rFonts w:ascii="宋体" w:hAnsi="宋体"/>
                <w:szCs w:val="21"/>
              </w:rPr>
              <w:t>有关规定</w:t>
            </w:r>
            <w:r>
              <w:rPr>
                <w:rFonts w:ascii="宋体" w:hAnsi="宋体" w:hint="eastAsia"/>
                <w:szCs w:val="21"/>
              </w:rPr>
              <w:t>办理银行结算手续</w:t>
            </w:r>
            <w:r>
              <w:rPr>
                <w:rFonts w:ascii="宋体" w:hAnsi="宋体" w:hint="eastAsia"/>
                <w:szCs w:val="21"/>
              </w:rPr>
              <w:t xml:space="preserve">, </w:t>
            </w:r>
            <w:r>
              <w:rPr>
                <w:rFonts w:ascii="宋体" w:hAnsi="宋体" w:hint="eastAsia"/>
                <w:szCs w:val="21"/>
              </w:rPr>
              <w:t>加强付款结算通知书、支票</w:t>
            </w:r>
            <w:r>
              <w:rPr>
                <w:rFonts w:ascii="宋体" w:hAnsi="宋体"/>
                <w:szCs w:val="21"/>
              </w:rPr>
              <w:t>、</w:t>
            </w:r>
            <w:r>
              <w:rPr>
                <w:rFonts w:ascii="宋体" w:hAnsi="宋体" w:hint="eastAsia"/>
                <w:szCs w:val="21"/>
              </w:rPr>
              <w:t>印鉴、有价证券的管理，严格按规定办理付款，及时提示有价证券的兑换，保证其安全、完整。不得签发空头支票和远期支票。</w:t>
            </w:r>
            <w:r>
              <w:rPr>
                <w:rFonts w:ascii="宋体" w:hAnsi="宋体"/>
                <w:szCs w:val="21"/>
              </w:rPr>
              <w:t>8</w:t>
            </w:r>
            <w:r>
              <w:rPr>
                <w:rFonts w:ascii="宋体" w:hAnsi="宋体" w:hint="eastAsia"/>
                <w:szCs w:val="21"/>
              </w:rPr>
              <w:t>．负责保管空白支票、财务专用章、发票专用章并在有关票据上加盖相关印章。</w:t>
            </w:r>
            <w:r>
              <w:rPr>
                <w:rFonts w:ascii="宋体" w:hAnsi="宋体"/>
                <w:szCs w:val="21"/>
              </w:rPr>
              <w:t>9</w:t>
            </w:r>
            <w:r>
              <w:rPr>
                <w:rFonts w:ascii="宋体" w:hAnsi="宋体" w:hint="eastAsia"/>
                <w:szCs w:val="21"/>
              </w:rPr>
              <w:t>．按照会计基础规范化的要求及时完成</w:t>
            </w:r>
            <w:r>
              <w:rPr>
                <w:rFonts w:hAnsi="宋体"/>
                <w:szCs w:val="21"/>
              </w:rPr>
              <w:t>山东理工维科机动车驾驶员培训有限公司、山东理工大学交通安全司法鉴定所</w:t>
            </w:r>
            <w:r>
              <w:rPr>
                <w:rFonts w:ascii="宋体" w:hAnsi="宋体" w:hint="eastAsia"/>
                <w:szCs w:val="21"/>
              </w:rPr>
              <w:t>原始凭证的</w:t>
            </w:r>
            <w:r>
              <w:rPr>
                <w:rFonts w:ascii="宋体" w:hAnsi="宋体"/>
                <w:szCs w:val="21"/>
              </w:rPr>
              <w:t>粘贴工作</w:t>
            </w:r>
            <w:r>
              <w:rPr>
                <w:rFonts w:ascii="宋体" w:hAnsi="宋体" w:hint="eastAsia"/>
                <w:szCs w:val="21"/>
              </w:rPr>
              <w:t>，整理、装订记账凭证并移交档案管理人员入档保管。</w:t>
            </w:r>
            <w:r>
              <w:t>10</w:t>
            </w:r>
            <w:r>
              <w:t>．</w:t>
            </w:r>
            <w:r>
              <w:rPr>
                <w:rFonts w:ascii="宋体" w:hAnsi="宋体" w:hint="eastAsia"/>
                <w:szCs w:val="21"/>
              </w:rPr>
              <w:t>负责去各开户银行拿取收付款回单</w:t>
            </w:r>
            <w:r>
              <w:rPr>
                <w:rFonts w:ascii="宋体" w:hAnsi="宋体"/>
                <w:szCs w:val="21"/>
              </w:rPr>
              <w:t>及银行对账单</w:t>
            </w:r>
            <w:r>
              <w:rPr>
                <w:rFonts w:ascii="宋体" w:hAnsi="宋体" w:hint="eastAsia"/>
                <w:szCs w:val="21"/>
              </w:rPr>
              <w:t>工作。</w:t>
            </w:r>
            <w:r>
              <w:t>11</w:t>
            </w:r>
            <w:r>
              <w:t>．完成领导交办的其他工作。</w:t>
            </w:r>
          </w:p>
        </w:tc>
      </w:tr>
      <w:tr w:rsidR="0008464A">
        <w:tc>
          <w:tcPr>
            <w:tcW w:w="817" w:type="dxa"/>
            <w:vMerge/>
            <w:vAlign w:val="center"/>
          </w:tcPr>
          <w:p w:rsidR="0008464A" w:rsidRDefault="0008464A">
            <w:pPr>
              <w:spacing w:line="400" w:lineRule="exact"/>
              <w:jc w:val="center"/>
              <w:rPr>
                <w:rFonts w:ascii="仿宋_GB2312" w:eastAsia="仿宋_GB2312"/>
                <w:sz w:val="32"/>
                <w:szCs w:val="32"/>
              </w:rPr>
            </w:pP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廉政</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jc w:val="left"/>
              <w:rPr>
                <w:rFonts w:ascii="仿宋_GB2312" w:eastAsia="仿宋_GB2312"/>
                <w:sz w:val="32"/>
                <w:szCs w:val="32"/>
              </w:rPr>
            </w:pPr>
            <w:r>
              <w:rPr>
                <w:rFonts w:hAnsi="宋体"/>
              </w:rPr>
              <w:t>积极参加廉政警示教育，严格执行各岗位权力运行的廉政管理制度</w:t>
            </w:r>
          </w:p>
        </w:tc>
      </w:tr>
      <w:tr w:rsidR="0008464A">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08464A">
        <w:tc>
          <w:tcPr>
            <w:tcW w:w="1923" w:type="dxa"/>
            <w:gridSpan w:val="2"/>
            <w:vAlign w:val="center"/>
          </w:tcPr>
          <w:p w:rsidR="0008464A" w:rsidRDefault="00C90802">
            <w:pPr>
              <w:rPr>
                <w:rFonts w:ascii="宋体" w:hAnsi="宋体"/>
              </w:rPr>
            </w:pPr>
            <w:r>
              <w:rPr>
                <w:rFonts w:ascii="宋体" w:hAnsi="宋体" w:hint="eastAsia"/>
              </w:rPr>
              <w:t>资金安全</w:t>
            </w:r>
          </w:p>
          <w:p w:rsidR="0008464A" w:rsidRDefault="0008464A">
            <w:pPr>
              <w:spacing w:line="360" w:lineRule="auto"/>
              <w:rPr>
                <w:rFonts w:ascii="宋体" w:hAnsi="宋体" w:cs="宋体"/>
                <w:szCs w:val="21"/>
              </w:rPr>
            </w:pPr>
          </w:p>
        </w:tc>
        <w:tc>
          <w:tcPr>
            <w:tcW w:w="3302" w:type="dxa"/>
            <w:gridSpan w:val="2"/>
            <w:vAlign w:val="center"/>
          </w:tcPr>
          <w:p w:rsidR="0008464A" w:rsidRDefault="00C90802">
            <w:pPr>
              <w:rPr>
                <w:rFonts w:ascii="宋体" w:hAnsi="宋体" w:cs="宋体"/>
                <w:szCs w:val="21"/>
              </w:rPr>
            </w:pPr>
            <w:r>
              <w:rPr>
                <w:rFonts w:hAnsi="宋体" w:hint="eastAsia"/>
              </w:rPr>
              <w:t>不相容</w:t>
            </w:r>
            <w:r>
              <w:rPr>
                <w:rFonts w:ascii="宋体" w:hAnsi="宋体" w:hint="eastAsia"/>
                <w:szCs w:val="21"/>
              </w:rPr>
              <w:t>业务一人办理；收取现金的单位不及时将现金存入资金结算部或开户银行；</w:t>
            </w:r>
            <w:r>
              <w:rPr>
                <w:rFonts w:hint="eastAsia"/>
              </w:rPr>
              <w:t>坐收坐支、白条抵库、挪用公款</w:t>
            </w:r>
            <w:r>
              <w:rPr>
                <w:rFonts w:hint="eastAsia"/>
              </w:rPr>
              <w:t>;</w:t>
            </w:r>
            <w:r>
              <w:rPr>
                <w:rFonts w:hAnsi="宋体"/>
              </w:rPr>
              <w:t xml:space="preserve"> </w:t>
            </w:r>
            <w:r>
              <w:rPr>
                <w:rFonts w:hint="eastAsia"/>
              </w:rPr>
              <w:t>签发空头支票和远期支票。</w:t>
            </w:r>
          </w:p>
        </w:tc>
        <w:tc>
          <w:tcPr>
            <w:tcW w:w="3780" w:type="dxa"/>
            <w:gridSpan w:val="2"/>
            <w:shd w:val="clear" w:color="auto" w:fill="auto"/>
            <w:vAlign w:val="center"/>
          </w:tcPr>
          <w:p w:rsidR="0008464A" w:rsidRDefault="00C90802">
            <w:pPr>
              <w:rPr>
                <w:rFonts w:ascii="宋体" w:hAnsi="宋体" w:cs="宋体"/>
                <w:szCs w:val="21"/>
              </w:rPr>
            </w:pPr>
            <w:r>
              <w:rPr>
                <w:rFonts w:ascii="宋体" w:hAnsi="宋体" w:cs="宋体" w:hint="eastAsia"/>
                <w:szCs w:val="21"/>
              </w:rPr>
              <w:t>1</w:t>
            </w:r>
            <w:r>
              <w:rPr>
                <w:rFonts w:ascii="宋体" w:hAnsi="宋体" w:cs="宋体" w:hint="eastAsia"/>
                <w:szCs w:val="21"/>
              </w:rPr>
              <w:t>、认真贯彻执行《中华人民共和国现金管理暂行条例》、中国人民银行《支付结算办法》</w:t>
            </w:r>
            <w:r>
              <w:rPr>
                <w:rFonts w:ascii="宋体" w:hAnsi="宋体" w:cs="宋体" w:hint="eastAsia"/>
                <w:szCs w:val="21"/>
              </w:rPr>
              <w:t xml:space="preserve">  </w:t>
            </w:r>
            <w:r>
              <w:rPr>
                <w:rFonts w:ascii="宋体" w:hAnsi="宋体" w:cs="宋体" w:hint="eastAsia"/>
                <w:szCs w:val="21"/>
              </w:rPr>
              <w:t>校办企业的《财务管理暂行规定》收取现金、支票及时存资金结算部或开户银行，杜绝坐收坐支、白条抵库、挪用公款，转账付款业务需由会计复核后完成，严禁签发空头支票和远期支票。</w:t>
            </w:r>
          </w:p>
          <w:p w:rsidR="0008464A" w:rsidRDefault="00C90802">
            <w:pPr>
              <w:rPr>
                <w:rFonts w:ascii="宋体" w:hAnsi="宋体" w:cs="宋体"/>
                <w:szCs w:val="21"/>
              </w:rPr>
            </w:pPr>
            <w:r>
              <w:rPr>
                <w:rFonts w:ascii="宋体" w:hAnsi="宋体" w:cs="宋体" w:hint="eastAsia"/>
                <w:szCs w:val="21"/>
              </w:rPr>
              <w:t>2</w:t>
            </w:r>
            <w:r>
              <w:rPr>
                <w:rFonts w:ascii="宋体" w:hAnsi="宋体" w:cs="宋体" w:hint="eastAsia"/>
                <w:szCs w:val="21"/>
              </w:rPr>
              <w:t>、保管好空白支票、财务专用章、发票</w:t>
            </w:r>
            <w:r>
              <w:rPr>
                <w:rFonts w:ascii="宋体" w:hAnsi="宋体" w:cs="宋体" w:hint="eastAsia"/>
                <w:szCs w:val="21"/>
              </w:rPr>
              <w:lastRenderedPageBreak/>
              <w:t>专用章。</w:t>
            </w:r>
          </w:p>
        </w:tc>
        <w:tc>
          <w:tcPr>
            <w:tcW w:w="2700" w:type="dxa"/>
            <w:gridSpan w:val="2"/>
            <w:shd w:val="clear" w:color="auto" w:fill="auto"/>
            <w:vAlign w:val="center"/>
          </w:tcPr>
          <w:p w:rsidR="0008464A" w:rsidRDefault="00C90802">
            <w:pPr>
              <w:jc w:val="center"/>
              <w:rPr>
                <w:rFonts w:ascii="宋体" w:hAnsi="宋体" w:cs="宋体"/>
                <w:szCs w:val="21"/>
              </w:rPr>
            </w:pPr>
            <w:r>
              <w:rPr>
                <w:rFonts w:ascii="宋体" w:hAnsi="宋体" w:cs="宋体" w:hint="eastAsia"/>
                <w:szCs w:val="21"/>
              </w:rPr>
              <w:lastRenderedPageBreak/>
              <w:t>一级</w:t>
            </w:r>
          </w:p>
        </w:tc>
        <w:tc>
          <w:tcPr>
            <w:tcW w:w="2607" w:type="dxa"/>
            <w:gridSpan w:val="2"/>
            <w:shd w:val="clear" w:color="auto" w:fill="auto"/>
            <w:vAlign w:val="center"/>
          </w:tcPr>
          <w:p w:rsidR="0008464A" w:rsidRDefault="00C90802">
            <w:pPr>
              <w:jc w:val="center"/>
              <w:rPr>
                <w:rFonts w:ascii="宋体" w:hAnsi="宋体" w:cs="宋体"/>
                <w:szCs w:val="21"/>
              </w:rPr>
            </w:pPr>
            <w:r>
              <w:rPr>
                <w:rFonts w:ascii="宋体" w:hAnsi="宋体" w:cs="宋体" w:hint="eastAsia"/>
                <w:szCs w:val="21"/>
              </w:rPr>
              <w:t>一级</w:t>
            </w:r>
          </w:p>
        </w:tc>
      </w:tr>
      <w:tr w:rsidR="0008464A">
        <w:tc>
          <w:tcPr>
            <w:tcW w:w="1923" w:type="dxa"/>
            <w:gridSpan w:val="2"/>
            <w:vAlign w:val="center"/>
          </w:tcPr>
          <w:p w:rsidR="0008464A" w:rsidRDefault="00C90802">
            <w:pPr>
              <w:spacing w:line="360" w:lineRule="auto"/>
              <w:rPr>
                <w:rFonts w:ascii="宋体" w:hAnsi="宋体" w:cs="宋体"/>
                <w:szCs w:val="21"/>
              </w:rPr>
            </w:pPr>
            <w:r>
              <w:rPr>
                <w:rFonts w:ascii="宋体" w:hAnsi="宋体" w:hint="eastAsia"/>
                <w:szCs w:val="21"/>
              </w:rPr>
              <w:lastRenderedPageBreak/>
              <w:t>会计档案</w:t>
            </w:r>
            <w:r>
              <w:rPr>
                <w:rFonts w:hAnsi="宋体"/>
              </w:rPr>
              <w:t>管理</w:t>
            </w:r>
          </w:p>
        </w:tc>
        <w:tc>
          <w:tcPr>
            <w:tcW w:w="3302" w:type="dxa"/>
            <w:gridSpan w:val="2"/>
            <w:vAlign w:val="center"/>
          </w:tcPr>
          <w:p w:rsidR="0008464A" w:rsidRDefault="00C90802">
            <w:pPr>
              <w:rPr>
                <w:rFonts w:hAnsi="宋体"/>
              </w:rPr>
            </w:pPr>
            <w:r>
              <w:rPr>
                <w:rFonts w:ascii="宋体" w:hAnsi="宋体" w:hint="eastAsia"/>
                <w:szCs w:val="21"/>
              </w:rPr>
              <w:t>档案毁损、遗失；档案信息泄露。</w:t>
            </w:r>
          </w:p>
        </w:tc>
        <w:tc>
          <w:tcPr>
            <w:tcW w:w="3780" w:type="dxa"/>
            <w:gridSpan w:val="2"/>
            <w:shd w:val="clear" w:color="auto" w:fill="auto"/>
          </w:tcPr>
          <w:p w:rsidR="0008464A" w:rsidRDefault="00C90802">
            <w:pPr>
              <w:rPr>
                <w:rFonts w:ascii="宋体" w:hAnsi="宋体"/>
              </w:rPr>
            </w:pPr>
            <w:r>
              <w:rPr>
                <w:rFonts w:ascii="宋体" w:hAnsi="宋体" w:hint="eastAsia"/>
              </w:rPr>
              <w:t>1</w:t>
            </w:r>
            <w:r>
              <w:rPr>
                <w:rFonts w:ascii="宋体" w:hAnsi="宋体" w:hint="eastAsia"/>
              </w:rPr>
              <w:t>、做好核算单位会计档案的粘贴</w:t>
            </w:r>
            <w:r>
              <w:rPr>
                <w:rFonts w:ascii="宋体" w:hAnsi="宋体"/>
              </w:rPr>
              <w:t>、</w:t>
            </w:r>
            <w:r>
              <w:rPr>
                <w:rFonts w:ascii="宋体" w:hAnsi="宋体" w:hint="eastAsia"/>
              </w:rPr>
              <w:t>装订、保管、移交工作。</w:t>
            </w:r>
          </w:p>
          <w:p w:rsidR="0008464A" w:rsidRDefault="00C90802">
            <w:pPr>
              <w:rPr>
                <w:rFonts w:ascii="宋体" w:hAnsi="宋体" w:cs="宋体"/>
                <w:szCs w:val="21"/>
              </w:rPr>
            </w:pPr>
            <w:r>
              <w:rPr>
                <w:rFonts w:ascii="宋体" w:hAnsi="宋体" w:hint="eastAsia"/>
              </w:rPr>
              <w:t>2</w:t>
            </w:r>
            <w:r>
              <w:rPr>
                <w:rFonts w:ascii="宋体" w:hAnsi="宋体" w:hint="eastAsia"/>
              </w:rPr>
              <w:t>、</w:t>
            </w:r>
            <w:r>
              <w:rPr>
                <w:rFonts w:ascii="宋体" w:hAnsi="宋体" w:hint="eastAsia"/>
                <w:kern w:val="0"/>
              </w:rPr>
              <w:t>对装订好的会计凭证进行复核，确保完整性。</w:t>
            </w:r>
          </w:p>
        </w:tc>
        <w:tc>
          <w:tcPr>
            <w:tcW w:w="2700" w:type="dxa"/>
            <w:gridSpan w:val="2"/>
            <w:shd w:val="clear" w:color="auto" w:fill="auto"/>
            <w:vAlign w:val="center"/>
          </w:tcPr>
          <w:p w:rsidR="0008464A" w:rsidRDefault="00C90802">
            <w:pPr>
              <w:spacing w:line="360" w:lineRule="auto"/>
              <w:jc w:val="center"/>
              <w:rPr>
                <w:rFonts w:ascii="宋体" w:hAnsi="宋体" w:cs="宋体"/>
                <w:szCs w:val="21"/>
              </w:rPr>
            </w:pPr>
            <w:r>
              <w:rPr>
                <w:rFonts w:ascii="宋体" w:hAnsi="宋体" w:hint="eastAsia"/>
                <w:szCs w:val="21"/>
              </w:rPr>
              <w:t>三级</w:t>
            </w:r>
          </w:p>
        </w:tc>
        <w:tc>
          <w:tcPr>
            <w:tcW w:w="2607" w:type="dxa"/>
            <w:gridSpan w:val="2"/>
            <w:shd w:val="clear" w:color="auto" w:fill="auto"/>
            <w:vAlign w:val="center"/>
          </w:tcPr>
          <w:p w:rsidR="0008464A" w:rsidRDefault="00C90802">
            <w:pPr>
              <w:spacing w:line="360" w:lineRule="auto"/>
              <w:jc w:val="center"/>
              <w:rPr>
                <w:rFonts w:ascii="宋体" w:hAnsi="宋体" w:cs="宋体"/>
                <w:szCs w:val="21"/>
              </w:rPr>
            </w:pPr>
            <w:r>
              <w:rPr>
                <w:rFonts w:ascii="宋体" w:hAnsi="宋体" w:hint="eastAsia"/>
                <w:szCs w:val="21"/>
              </w:rPr>
              <w:t>三级</w:t>
            </w:r>
          </w:p>
        </w:tc>
      </w:tr>
    </w:tbl>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08464A">
      <w:pPr>
        <w:rPr>
          <w:rFonts w:ascii="黑体" w:eastAsia="黑体"/>
          <w:sz w:val="32"/>
          <w:szCs w:val="32"/>
        </w:rPr>
      </w:pPr>
    </w:p>
    <w:p w:rsidR="0008464A" w:rsidRDefault="00C90802">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08464A" w:rsidRDefault="00C90802">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698"/>
        <w:gridCol w:w="1401"/>
        <w:gridCol w:w="2379"/>
        <w:gridCol w:w="113"/>
        <w:gridCol w:w="2587"/>
        <w:gridCol w:w="58"/>
        <w:gridCol w:w="2549"/>
      </w:tblGrid>
      <w:tr w:rsidR="0008464A">
        <w:trPr>
          <w:trHeight w:val="626"/>
        </w:trPr>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2604"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马娜娜</w:t>
            </w:r>
          </w:p>
        </w:tc>
        <w:tc>
          <w:tcPr>
            <w:tcW w:w="2099"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职</w:t>
            </w:r>
            <w:r>
              <w:rPr>
                <w:rFonts w:ascii="仿宋_GB2312" w:eastAsia="仿宋_GB2312" w:hint="eastAsia"/>
                <w:sz w:val="32"/>
                <w:szCs w:val="32"/>
              </w:rPr>
              <w:t xml:space="preserve">  </w:t>
            </w:r>
            <w:proofErr w:type="gramStart"/>
            <w:r>
              <w:rPr>
                <w:rFonts w:ascii="仿宋_GB2312" w:eastAsia="仿宋_GB2312" w:hint="eastAsia"/>
                <w:sz w:val="32"/>
                <w:szCs w:val="32"/>
              </w:rPr>
              <w:t>务</w:t>
            </w:r>
            <w:proofErr w:type="gramEnd"/>
          </w:p>
        </w:tc>
        <w:tc>
          <w:tcPr>
            <w:tcW w:w="2492" w:type="dxa"/>
            <w:gridSpan w:val="2"/>
            <w:vAlign w:val="center"/>
          </w:tcPr>
          <w:p w:rsidR="0008464A" w:rsidRDefault="0008464A">
            <w:pPr>
              <w:jc w:val="center"/>
              <w:rPr>
                <w:rFonts w:ascii="仿宋_GB2312" w:eastAsia="仿宋_GB2312"/>
                <w:sz w:val="32"/>
                <w:szCs w:val="32"/>
              </w:rPr>
            </w:pPr>
          </w:p>
        </w:tc>
        <w:tc>
          <w:tcPr>
            <w:tcW w:w="2645" w:type="dxa"/>
            <w:gridSpan w:val="2"/>
            <w:vAlign w:val="center"/>
          </w:tcPr>
          <w:p w:rsidR="0008464A" w:rsidRDefault="00C90802">
            <w:pPr>
              <w:ind w:firstLineChars="250" w:firstLine="800"/>
              <w:rPr>
                <w:rFonts w:ascii="仿宋_GB2312" w:eastAsia="仿宋_GB2312"/>
                <w:sz w:val="32"/>
                <w:szCs w:val="32"/>
              </w:rPr>
            </w:pPr>
            <w:r>
              <w:rPr>
                <w:rFonts w:ascii="仿宋_GB2312" w:eastAsia="仿宋_GB2312" w:hint="eastAsia"/>
                <w:sz w:val="32"/>
                <w:szCs w:val="32"/>
              </w:rPr>
              <w:t>科室</w:t>
            </w:r>
          </w:p>
        </w:tc>
        <w:tc>
          <w:tcPr>
            <w:tcW w:w="2549"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校产财务部</w:t>
            </w:r>
          </w:p>
        </w:tc>
      </w:tr>
      <w:tr w:rsidR="0008464A">
        <w:trPr>
          <w:trHeight w:val="90"/>
        </w:trPr>
        <w:tc>
          <w:tcPr>
            <w:tcW w:w="817" w:type="dxa"/>
            <w:vMerge w:val="restart"/>
            <w:textDirection w:val="tbRlV"/>
            <w:vAlign w:val="center"/>
          </w:tcPr>
          <w:p w:rsidR="0008464A" w:rsidRDefault="00C90802">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岗位</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jc w:val="left"/>
              <w:rPr>
                <w:rFonts w:ascii="仿宋_GB2312" w:eastAsia="仿宋_GB2312"/>
                <w:sz w:val="32"/>
                <w:szCs w:val="32"/>
              </w:rPr>
            </w:pPr>
            <w:r>
              <w:rPr>
                <w:rFonts w:ascii="宋体" w:hAnsi="宋体"/>
                <w:szCs w:val="21"/>
              </w:rPr>
              <w:t>1</w:t>
            </w:r>
            <w:r>
              <w:rPr>
                <w:rFonts w:ascii="宋体" w:hAnsi="宋体" w:hint="eastAsia"/>
                <w:szCs w:val="21"/>
              </w:rPr>
              <w:t>．认真贯彻执行国家及学校的财经纪律、规章制度</w:t>
            </w:r>
            <w:r>
              <w:rPr>
                <w:rFonts w:ascii="宋体" w:hAnsi="宋体" w:hint="eastAsia"/>
                <w:szCs w:val="21"/>
              </w:rPr>
              <w:t>,</w:t>
            </w:r>
            <w:r>
              <w:rPr>
                <w:rFonts w:ascii="宋体" w:hAnsi="宋体" w:hint="eastAsia"/>
                <w:szCs w:val="21"/>
              </w:rPr>
              <w:t>做好</w:t>
            </w:r>
            <w:r>
              <w:rPr>
                <w:rFonts w:hAnsi="宋体"/>
                <w:szCs w:val="21"/>
              </w:rPr>
              <w:t>山东理工维科机动车驾驶员培训有限公司、山东理工大学交通安全司法鉴定所</w:t>
            </w:r>
            <w:r>
              <w:rPr>
                <w:rFonts w:ascii="宋体" w:hAnsi="宋体" w:hint="eastAsia"/>
                <w:szCs w:val="21"/>
              </w:rPr>
              <w:t>财务账的结算工作。</w:t>
            </w:r>
            <w:r>
              <w:rPr>
                <w:rFonts w:ascii="宋体" w:hAnsi="宋体"/>
                <w:szCs w:val="21"/>
              </w:rPr>
              <w:t>2</w:t>
            </w:r>
            <w:r>
              <w:rPr>
                <w:rFonts w:ascii="宋体" w:hAnsi="宋体" w:hint="eastAsia"/>
                <w:szCs w:val="21"/>
              </w:rPr>
              <w:t>．根据《企业会计制度》规定的会计科目设置总账和明细账</w:t>
            </w:r>
            <w:r>
              <w:rPr>
                <w:rFonts w:ascii="宋体" w:hAnsi="宋体" w:hint="eastAsia"/>
                <w:szCs w:val="21"/>
              </w:rPr>
              <w:t>,</w:t>
            </w:r>
            <w:r>
              <w:rPr>
                <w:rFonts w:ascii="宋体" w:hAnsi="宋体" w:hint="eastAsia"/>
                <w:szCs w:val="21"/>
              </w:rPr>
              <w:t>负责年终打印日记账、明细账、总账并加具封面装订成册。</w:t>
            </w:r>
            <w:r>
              <w:rPr>
                <w:rFonts w:ascii="宋体" w:hAnsi="宋体" w:cs="宋体"/>
                <w:kern w:val="0"/>
                <w:szCs w:val="21"/>
              </w:rPr>
              <w:t>3</w:t>
            </w:r>
            <w:r>
              <w:rPr>
                <w:rFonts w:ascii="宋体" w:hAnsi="宋体" w:cs="宋体" w:hint="eastAsia"/>
                <w:kern w:val="0"/>
                <w:szCs w:val="21"/>
              </w:rPr>
              <w:t>．依据《中华人民共和国会计法》、《会计基础工作规范》、《企业会计制度》等法规制度，认真审核</w:t>
            </w:r>
            <w:r>
              <w:rPr>
                <w:rFonts w:ascii="宋体" w:hAnsi="宋体" w:hint="eastAsia"/>
                <w:szCs w:val="21"/>
              </w:rPr>
              <w:t>原始凭证是否合法、合理、内容是否真实，签字手续是否完备，补助标准是否准确；依据审核后的原始凭证录入会计数据，正确编制记账凭证，将记账凭证移交复核人员。</w:t>
            </w:r>
            <w:r>
              <w:rPr>
                <w:rFonts w:ascii="宋体" w:hAnsi="宋体"/>
                <w:szCs w:val="21"/>
              </w:rPr>
              <w:t>4</w:t>
            </w:r>
            <w:r>
              <w:rPr>
                <w:rFonts w:ascii="宋体" w:hAnsi="宋体" w:hint="eastAsia"/>
                <w:szCs w:val="21"/>
              </w:rPr>
              <w:t>．月</w:t>
            </w:r>
            <w:proofErr w:type="gramStart"/>
            <w:r>
              <w:rPr>
                <w:rFonts w:ascii="宋体" w:hAnsi="宋体" w:hint="eastAsia"/>
                <w:szCs w:val="21"/>
              </w:rPr>
              <w:t>末经</w:t>
            </w:r>
            <w:proofErr w:type="gramEnd"/>
            <w:r>
              <w:rPr>
                <w:rFonts w:ascii="宋体" w:hAnsi="宋体" w:hint="eastAsia"/>
                <w:szCs w:val="21"/>
              </w:rPr>
              <w:t>复核人员复核、记账后进行结转并生成会计报表，加具封面，装订成册，提交领导审核盖章报出。</w:t>
            </w:r>
            <w:r>
              <w:rPr>
                <w:rFonts w:ascii="宋体" w:hAnsi="宋体"/>
                <w:szCs w:val="21"/>
              </w:rPr>
              <w:t>5</w:t>
            </w:r>
            <w:r>
              <w:rPr>
                <w:rFonts w:ascii="宋体" w:hAnsi="宋体" w:hint="eastAsia"/>
                <w:szCs w:val="21"/>
              </w:rPr>
              <w:t>．负责往来款项的结算、核对工作。</w:t>
            </w:r>
            <w:r>
              <w:rPr>
                <w:rFonts w:ascii="宋体" w:hAnsi="宋体" w:hint="eastAsia"/>
                <w:szCs w:val="21"/>
              </w:rPr>
              <w:t xml:space="preserve"> </w:t>
            </w:r>
            <w:r>
              <w:rPr>
                <w:rFonts w:ascii="宋体" w:hAnsi="宋体" w:hint="eastAsia"/>
                <w:szCs w:val="21"/>
              </w:rPr>
              <w:t>对借款金额、用途加以审核并及时催收。保管好“借款卡片”，每月终了将往来款明细账与借款卡片核对，保证账卡相符。</w:t>
            </w:r>
            <w:r>
              <w:rPr>
                <w:rFonts w:ascii="宋体" w:hAnsi="宋体"/>
                <w:szCs w:val="21"/>
              </w:rPr>
              <w:t>6</w:t>
            </w:r>
            <w:r>
              <w:rPr>
                <w:rFonts w:ascii="宋体" w:hAnsi="宋体" w:hint="eastAsia"/>
                <w:szCs w:val="21"/>
              </w:rPr>
              <w:t>．负责固定资产帐、存货帐的核对</w:t>
            </w:r>
            <w:r>
              <w:rPr>
                <w:rFonts w:ascii="宋体" w:hAnsi="宋体" w:hint="eastAsia"/>
                <w:szCs w:val="21"/>
              </w:rPr>
              <w:t>工作</w:t>
            </w:r>
            <w:r>
              <w:rPr>
                <w:rFonts w:ascii="宋体" w:hAnsi="宋体" w:hint="eastAsia"/>
                <w:szCs w:val="21"/>
              </w:rPr>
              <w:t>,</w:t>
            </w:r>
            <w:r>
              <w:rPr>
                <w:rFonts w:ascii="宋体" w:hAnsi="宋体" w:hint="eastAsia"/>
                <w:szCs w:val="21"/>
              </w:rPr>
              <w:t>做到帐</w:t>
            </w:r>
            <w:proofErr w:type="gramStart"/>
            <w:r>
              <w:rPr>
                <w:rFonts w:ascii="宋体" w:hAnsi="宋体" w:hint="eastAsia"/>
                <w:szCs w:val="21"/>
              </w:rPr>
              <w:t>帐</w:t>
            </w:r>
            <w:proofErr w:type="gramEnd"/>
            <w:r>
              <w:rPr>
                <w:rFonts w:ascii="宋体" w:hAnsi="宋体" w:hint="eastAsia"/>
                <w:szCs w:val="21"/>
              </w:rPr>
              <w:t>相符。</w:t>
            </w:r>
            <w:r>
              <w:rPr>
                <w:rFonts w:ascii="宋体" w:hAnsi="宋体" w:cs="宋体" w:hint="eastAsia"/>
                <w:kern w:val="0"/>
                <w:szCs w:val="21"/>
              </w:rPr>
              <w:t>足额提取折旧，对新增或处置固定资产要认真审核签批程序，定期与企业对账，保证账</w:t>
            </w:r>
            <w:proofErr w:type="gramStart"/>
            <w:r>
              <w:rPr>
                <w:rFonts w:ascii="宋体" w:hAnsi="宋体" w:cs="宋体" w:hint="eastAsia"/>
                <w:kern w:val="0"/>
                <w:szCs w:val="21"/>
              </w:rPr>
              <w:t>账</w:t>
            </w:r>
            <w:proofErr w:type="gramEnd"/>
            <w:r>
              <w:rPr>
                <w:rFonts w:ascii="宋体" w:hAnsi="宋体" w:cs="宋体" w:hint="eastAsia"/>
                <w:kern w:val="0"/>
                <w:szCs w:val="21"/>
              </w:rPr>
              <w:t>、账实相符。</w:t>
            </w:r>
            <w:r>
              <w:rPr>
                <w:rFonts w:ascii="宋体" w:hAnsi="宋体"/>
                <w:szCs w:val="21"/>
              </w:rPr>
              <w:t>7</w:t>
            </w:r>
            <w:r>
              <w:rPr>
                <w:rFonts w:ascii="宋体" w:hAnsi="宋体" w:hint="eastAsia"/>
                <w:szCs w:val="21"/>
              </w:rPr>
              <w:t>．负责纳税申报、企业所得税汇算清缴工作，足额解缴各种应交税款。</w:t>
            </w:r>
            <w:r>
              <w:rPr>
                <w:rFonts w:ascii="宋体" w:hAnsi="宋体"/>
                <w:szCs w:val="21"/>
              </w:rPr>
              <w:t>8</w:t>
            </w:r>
            <w:r>
              <w:rPr>
                <w:rFonts w:ascii="宋体" w:hAnsi="宋体" w:hint="eastAsia"/>
                <w:szCs w:val="21"/>
              </w:rPr>
              <w:t>．按税法要求办理增值税发票认证抵扣工作，定期将抵扣联装订归档；负责领购、保管、开具增值税发票。</w:t>
            </w:r>
            <w:r>
              <w:rPr>
                <w:rFonts w:ascii="宋体" w:hAnsi="宋体"/>
                <w:szCs w:val="21"/>
              </w:rPr>
              <w:t>9</w:t>
            </w:r>
            <w:r>
              <w:rPr>
                <w:rFonts w:ascii="宋体" w:hAnsi="宋体" w:hint="eastAsia"/>
                <w:szCs w:val="21"/>
              </w:rPr>
              <w:t>．负责法人章的保管工作。对开具的现金、转帐支票，电汇凭证进行复核盖章；负责</w:t>
            </w:r>
            <w:proofErr w:type="gramStart"/>
            <w:r>
              <w:rPr>
                <w:rFonts w:ascii="宋体" w:hAnsi="宋体" w:hint="eastAsia"/>
                <w:szCs w:val="21"/>
              </w:rPr>
              <w:t>企业网银转账</w:t>
            </w:r>
            <w:proofErr w:type="gramEnd"/>
            <w:r>
              <w:rPr>
                <w:rFonts w:ascii="宋体" w:hAnsi="宋体" w:hint="eastAsia"/>
                <w:szCs w:val="21"/>
              </w:rPr>
              <w:t>付款的复核工作。</w:t>
            </w:r>
            <w:r>
              <w:rPr>
                <w:rFonts w:ascii="宋体" w:hAnsi="宋体"/>
                <w:szCs w:val="21"/>
              </w:rPr>
              <w:t>10</w:t>
            </w:r>
            <w:r>
              <w:rPr>
                <w:rFonts w:ascii="宋体" w:hAnsi="宋体" w:hint="eastAsia"/>
                <w:szCs w:val="21"/>
              </w:rPr>
              <w:t>．负责</w:t>
            </w:r>
            <w:r>
              <w:rPr>
                <w:rFonts w:ascii="宋体" w:hAnsi="宋体"/>
                <w:szCs w:val="21"/>
              </w:rPr>
              <w:t>司法鉴定所</w:t>
            </w:r>
            <w:r>
              <w:rPr>
                <w:rFonts w:ascii="宋体" w:hAnsi="宋体" w:hint="eastAsia"/>
                <w:szCs w:val="21"/>
              </w:rPr>
              <w:t>增值税发</w:t>
            </w:r>
            <w:r>
              <w:rPr>
                <w:rFonts w:ascii="宋体" w:hAnsi="宋体"/>
                <w:szCs w:val="21"/>
              </w:rPr>
              <w:t>票</w:t>
            </w:r>
            <w:r>
              <w:rPr>
                <w:rFonts w:ascii="宋体" w:hAnsi="宋体" w:hint="eastAsia"/>
                <w:szCs w:val="21"/>
              </w:rPr>
              <w:t>备查明细表的</w:t>
            </w:r>
            <w:r>
              <w:rPr>
                <w:rFonts w:ascii="宋体" w:hAnsi="宋体"/>
                <w:szCs w:val="21"/>
              </w:rPr>
              <w:t>登记及来款对账工作。</w:t>
            </w:r>
            <w:r>
              <w:rPr>
                <w:rFonts w:ascii="宋体" w:hAnsi="宋体" w:hint="eastAsia"/>
                <w:szCs w:val="21"/>
              </w:rPr>
              <w:t>开具发票后</w:t>
            </w:r>
            <w:r>
              <w:rPr>
                <w:rFonts w:ascii="宋体" w:hAnsi="宋体"/>
                <w:szCs w:val="21"/>
              </w:rPr>
              <w:t>，</w:t>
            </w:r>
            <w:r>
              <w:rPr>
                <w:rFonts w:ascii="宋体" w:hAnsi="宋体" w:hint="eastAsia"/>
                <w:szCs w:val="21"/>
              </w:rPr>
              <w:t>将每一张发票按照开票时间、报告档案号、发票金额、发票号码、单位名称录入</w:t>
            </w:r>
            <w:r>
              <w:rPr>
                <w:rFonts w:ascii="宋体" w:hAnsi="宋体" w:hint="eastAsia"/>
                <w:szCs w:val="21"/>
              </w:rPr>
              <w:t>EXCEL</w:t>
            </w:r>
            <w:r>
              <w:rPr>
                <w:rFonts w:ascii="宋体" w:hAnsi="宋体" w:hint="eastAsia"/>
                <w:szCs w:val="21"/>
              </w:rPr>
              <w:t>表，</w:t>
            </w:r>
            <w:r>
              <w:rPr>
                <w:rFonts w:ascii="宋体" w:hAnsi="宋体"/>
                <w:szCs w:val="21"/>
              </w:rPr>
              <w:t>并依据此表登记备查表。</w:t>
            </w:r>
            <w:r>
              <w:rPr>
                <w:rFonts w:ascii="宋体" w:hAnsi="宋体" w:hint="eastAsia"/>
                <w:szCs w:val="21"/>
              </w:rPr>
              <w:t>每天通过</w:t>
            </w:r>
            <w:proofErr w:type="gramStart"/>
            <w:r>
              <w:rPr>
                <w:rFonts w:ascii="宋体" w:hAnsi="宋体" w:hint="eastAsia"/>
                <w:szCs w:val="21"/>
              </w:rPr>
              <w:t>网银打印出来款电子</w:t>
            </w:r>
            <w:proofErr w:type="gramEnd"/>
            <w:r>
              <w:rPr>
                <w:rFonts w:ascii="宋体" w:hAnsi="宋体" w:hint="eastAsia"/>
                <w:szCs w:val="21"/>
              </w:rPr>
              <w:t>回单，并及时传递给司法鉴定所有关人员。后期根据鉴定所提供来款</w:t>
            </w:r>
            <w:proofErr w:type="gramStart"/>
            <w:r>
              <w:rPr>
                <w:rFonts w:ascii="宋体" w:hAnsi="宋体" w:hint="eastAsia"/>
                <w:szCs w:val="21"/>
              </w:rPr>
              <w:t>明细再</w:t>
            </w:r>
            <w:proofErr w:type="gramEnd"/>
            <w:r>
              <w:rPr>
                <w:rFonts w:ascii="宋体" w:hAnsi="宋体" w:hint="eastAsia"/>
                <w:szCs w:val="21"/>
              </w:rPr>
              <w:t>逐一对应</w:t>
            </w:r>
            <w:r>
              <w:rPr>
                <w:rFonts w:ascii="宋体" w:hAnsi="宋体" w:hint="eastAsia"/>
                <w:szCs w:val="21"/>
              </w:rPr>
              <w:t>EXCEL</w:t>
            </w:r>
            <w:r>
              <w:rPr>
                <w:rFonts w:ascii="宋体" w:hAnsi="宋体" w:hint="eastAsia"/>
                <w:szCs w:val="21"/>
              </w:rPr>
              <w:t>备查明细表进行核销。</w:t>
            </w:r>
            <w:r>
              <w:rPr>
                <w:rFonts w:ascii="宋体" w:hAnsi="宋体"/>
                <w:szCs w:val="21"/>
              </w:rPr>
              <w:t>11</w:t>
            </w:r>
            <w:r>
              <w:rPr>
                <w:rFonts w:ascii="宋体" w:hAnsi="宋体" w:hint="eastAsia"/>
                <w:szCs w:val="21"/>
              </w:rPr>
              <w:t>．定期更换财务软件</w:t>
            </w:r>
            <w:proofErr w:type="gramStart"/>
            <w:r>
              <w:rPr>
                <w:rFonts w:ascii="宋体" w:hAnsi="宋体"/>
                <w:szCs w:val="21"/>
              </w:rPr>
              <w:t>及网银</w:t>
            </w:r>
            <w:r>
              <w:rPr>
                <w:rFonts w:ascii="宋体" w:hAnsi="宋体" w:hint="eastAsia"/>
                <w:szCs w:val="21"/>
              </w:rPr>
              <w:t>口令</w:t>
            </w:r>
            <w:proofErr w:type="gramEnd"/>
            <w:r>
              <w:rPr>
                <w:rFonts w:ascii="宋体" w:hAnsi="宋体" w:hint="eastAsia"/>
                <w:szCs w:val="21"/>
              </w:rPr>
              <w:t>，保管好自己的密码。不得越权操作与自己无关的内容。</w:t>
            </w:r>
            <w:r>
              <w:rPr>
                <w:rFonts w:hAnsi="宋体"/>
              </w:rPr>
              <w:t>12</w:t>
            </w:r>
            <w:r>
              <w:rPr>
                <w:rFonts w:hAnsi="宋体"/>
              </w:rPr>
              <w:t>．负责校产财务部的档案管理工作。</w:t>
            </w:r>
            <w:r>
              <w:rPr>
                <w:rFonts w:hAnsi="宋体" w:cs="宋体"/>
                <w:kern w:val="0"/>
              </w:rPr>
              <w:t>按照《会计档案管理办法》规定</w:t>
            </w:r>
            <w:r>
              <w:rPr>
                <w:rFonts w:hAnsi="宋体" w:cs="宋体"/>
                <w:kern w:val="0"/>
              </w:rPr>
              <w:t>,</w:t>
            </w:r>
            <w:r>
              <w:rPr>
                <w:rFonts w:hAnsi="宋体"/>
              </w:rPr>
              <w:t>将整理好的财务档案按时移交档案馆。</w:t>
            </w:r>
            <w:r>
              <w:rPr>
                <w:rFonts w:hAnsi="宋体"/>
              </w:rPr>
              <w:t>13</w:t>
            </w:r>
            <w:r>
              <w:rPr>
                <w:rFonts w:hAnsi="宋体"/>
              </w:rPr>
              <w:t>．</w:t>
            </w:r>
            <w:r>
              <w:t>完成领导交办的其他工作。</w:t>
            </w:r>
          </w:p>
        </w:tc>
      </w:tr>
      <w:tr w:rsidR="0008464A">
        <w:tc>
          <w:tcPr>
            <w:tcW w:w="817" w:type="dxa"/>
            <w:vMerge/>
            <w:vAlign w:val="center"/>
          </w:tcPr>
          <w:p w:rsidR="0008464A" w:rsidRDefault="0008464A">
            <w:pPr>
              <w:spacing w:line="400" w:lineRule="exact"/>
              <w:jc w:val="center"/>
              <w:rPr>
                <w:rFonts w:ascii="仿宋_GB2312" w:eastAsia="仿宋_GB2312"/>
                <w:sz w:val="32"/>
                <w:szCs w:val="32"/>
              </w:rPr>
            </w:pP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廉政</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jc w:val="left"/>
              <w:rPr>
                <w:rFonts w:ascii="仿宋_GB2312" w:eastAsia="仿宋_GB2312"/>
                <w:sz w:val="32"/>
                <w:szCs w:val="32"/>
              </w:rPr>
            </w:pPr>
            <w:r>
              <w:rPr>
                <w:rFonts w:hAnsi="宋体"/>
              </w:rPr>
              <w:t>积极参加廉政警示教育，严格执行各岗位权力运行的</w:t>
            </w:r>
            <w:r>
              <w:rPr>
                <w:rFonts w:hAnsi="宋体"/>
              </w:rPr>
              <w:t>廉政管理制度</w:t>
            </w:r>
          </w:p>
        </w:tc>
      </w:tr>
      <w:tr w:rsidR="0008464A">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08464A">
        <w:tc>
          <w:tcPr>
            <w:tcW w:w="1923" w:type="dxa"/>
            <w:gridSpan w:val="2"/>
            <w:vAlign w:val="center"/>
          </w:tcPr>
          <w:p w:rsidR="0008464A" w:rsidRDefault="00C90802">
            <w:pPr>
              <w:rPr>
                <w:rFonts w:ascii="仿宋_GB2312" w:eastAsia="仿宋_GB2312"/>
                <w:sz w:val="32"/>
                <w:szCs w:val="32"/>
              </w:rPr>
            </w:pPr>
            <w:r>
              <w:rPr>
                <w:rFonts w:ascii="宋体" w:hAnsi="宋体" w:hint="eastAsia"/>
              </w:rPr>
              <w:t>资金安全</w:t>
            </w:r>
          </w:p>
        </w:tc>
        <w:tc>
          <w:tcPr>
            <w:tcW w:w="3302" w:type="dxa"/>
            <w:gridSpan w:val="2"/>
            <w:vAlign w:val="center"/>
          </w:tcPr>
          <w:p w:rsidR="0008464A" w:rsidRDefault="00C90802">
            <w:pPr>
              <w:rPr>
                <w:rFonts w:hAnsi="宋体"/>
              </w:rPr>
            </w:pPr>
            <w:r>
              <w:rPr>
                <w:rFonts w:hAnsi="宋体" w:hint="eastAsia"/>
              </w:rPr>
              <w:t>不相容</w:t>
            </w:r>
            <w:r>
              <w:rPr>
                <w:rFonts w:ascii="宋体" w:hAnsi="宋体" w:hint="eastAsia"/>
                <w:szCs w:val="21"/>
              </w:rPr>
              <w:t>业务一人办理；收取现金的单位不及时将现金存入资金结算部或开户银行；个人借款、应收账款逾期不结算</w:t>
            </w:r>
            <w:r>
              <w:rPr>
                <w:rFonts w:ascii="宋体" w:hAnsi="宋体" w:hint="eastAsia"/>
              </w:rPr>
              <w:t>。</w:t>
            </w:r>
            <w:r>
              <w:rPr>
                <w:rFonts w:hAnsi="宋体"/>
              </w:rPr>
              <w:t xml:space="preserve"> </w:t>
            </w:r>
          </w:p>
        </w:tc>
        <w:tc>
          <w:tcPr>
            <w:tcW w:w="3780" w:type="dxa"/>
            <w:gridSpan w:val="2"/>
          </w:tcPr>
          <w:p w:rsidR="0008464A" w:rsidRDefault="00C90802">
            <w:pPr>
              <w:rPr>
                <w:rFonts w:ascii="宋体" w:hAnsi="宋体"/>
              </w:rPr>
            </w:pPr>
            <w:r>
              <w:rPr>
                <w:rFonts w:ascii="宋体" w:hAnsi="宋体" w:hint="eastAsia"/>
              </w:rPr>
              <w:t>1</w:t>
            </w:r>
            <w:r>
              <w:rPr>
                <w:rFonts w:ascii="宋体" w:hAnsi="宋体" w:hint="eastAsia"/>
              </w:rPr>
              <w:t>、严格</w:t>
            </w:r>
            <w:r>
              <w:t>执行国家的财经法规和学校、公司的有关财务规章制度</w:t>
            </w:r>
            <w:r>
              <w:rPr>
                <w:rFonts w:hint="eastAsia"/>
              </w:rPr>
              <w:t>。</w:t>
            </w:r>
          </w:p>
          <w:p w:rsidR="0008464A" w:rsidRDefault="00C90802">
            <w:pPr>
              <w:rPr>
                <w:rFonts w:ascii="宋体" w:hAnsi="宋体"/>
              </w:rPr>
            </w:pPr>
            <w:r>
              <w:rPr>
                <w:rFonts w:ascii="宋体" w:hAnsi="宋体" w:hint="eastAsia"/>
              </w:rPr>
              <w:t>2</w:t>
            </w:r>
            <w:r>
              <w:rPr>
                <w:rFonts w:ascii="宋体" w:hAnsi="宋体" w:hint="eastAsia"/>
              </w:rPr>
              <w:t>、转账付款业务需由出纳和会计共同完成，严禁签发空头支票和远期支票。</w:t>
            </w:r>
          </w:p>
          <w:p w:rsidR="0008464A" w:rsidRDefault="00C90802">
            <w:pPr>
              <w:rPr>
                <w:rFonts w:ascii="宋体" w:hAnsi="宋体"/>
              </w:rPr>
            </w:pPr>
            <w:r>
              <w:rPr>
                <w:rFonts w:ascii="宋体" w:hAnsi="宋体"/>
              </w:rPr>
              <w:t>3</w:t>
            </w:r>
            <w:r>
              <w:rPr>
                <w:rFonts w:ascii="宋体" w:hAnsi="宋体" w:hint="eastAsia"/>
              </w:rPr>
              <w:t>、定期与借款人、</w:t>
            </w:r>
            <w:r>
              <w:rPr>
                <w:rFonts w:ascii="宋体" w:hAnsi="宋体"/>
              </w:rPr>
              <w:t>往来单位</w:t>
            </w:r>
            <w:r>
              <w:rPr>
                <w:rFonts w:ascii="宋体" w:hAnsi="宋体" w:hint="eastAsia"/>
              </w:rPr>
              <w:t>核对各项往</w:t>
            </w:r>
            <w:r>
              <w:rPr>
                <w:rFonts w:ascii="宋体" w:hAnsi="宋体" w:hint="eastAsia"/>
              </w:rPr>
              <w:lastRenderedPageBreak/>
              <w:t>来账款。</w:t>
            </w:r>
          </w:p>
        </w:tc>
        <w:tc>
          <w:tcPr>
            <w:tcW w:w="2700" w:type="dxa"/>
            <w:gridSpan w:val="2"/>
            <w:vAlign w:val="center"/>
          </w:tcPr>
          <w:p w:rsidR="0008464A" w:rsidRDefault="00C90802">
            <w:pPr>
              <w:spacing w:line="360" w:lineRule="auto"/>
              <w:jc w:val="center"/>
              <w:rPr>
                <w:rFonts w:ascii="宋体" w:hAnsi="宋体"/>
                <w:sz w:val="28"/>
                <w:szCs w:val="28"/>
              </w:rPr>
            </w:pPr>
            <w:r>
              <w:rPr>
                <w:rFonts w:ascii="宋体" w:hAnsi="宋体" w:hint="eastAsia"/>
                <w:szCs w:val="21"/>
              </w:rPr>
              <w:lastRenderedPageBreak/>
              <w:t>一级</w:t>
            </w:r>
          </w:p>
        </w:tc>
        <w:tc>
          <w:tcPr>
            <w:tcW w:w="2607" w:type="dxa"/>
            <w:gridSpan w:val="2"/>
            <w:vAlign w:val="center"/>
          </w:tcPr>
          <w:p w:rsidR="0008464A" w:rsidRDefault="00C90802">
            <w:pPr>
              <w:spacing w:line="360" w:lineRule="auto"/>
              <w:jc w:val="center"/>
              <w:rPr>
                <w:rFonts w:ascii="宋体" w:hAnsi="宋体"/>
                <w:sz w:val="28"/>
                <w:szCs w:val="28"/>
              </w:rPr>
            </w:pPr>
            <w:r>
              <w:rPr>
                <w:rFonts w:ascii="宋体" w:hAnsi="宋体" w:hint="eastAsia"/>
                <w:szCs w:val="21"/>
              </w:rPr>
              <w:t>一级</w:t>
            </w:r>
          </w:p>
        </w:tc>
      </w:tr>
      <w:tr w:rsidR="0008464A">
        <w:tc>
          <w:tcPr>
            <w:tcW w:w="1923" w:type="dxa"/>
            <w:gridSpan w:val="2"/>
            <w:vAlign w:val="center"/>
          </w:tcPr>
          <w:p w:rsidR="0008464A" w:rsidRDefault="00C90802">
            <w:pPr>
              <w:spacing w:line="360" w:lineRule="auto"/>
              <w:rPr>
                <w:rFonts w:asciiTheme="minorEastAsia" w:eastAsiaTheme="minorEastAsia" w:hAnsiTheme="minorEastAsia"/>
                <w:szCs w:val="21"/>
              </w:rPr>
            </w:pPr>
            <w:r>
              <w:rPr>
                <w:rFonts w:ascii="宋体" w:hAnsi="宋体" w:hint="eastAsia"/>
              </w:rPr>
              <w:lastRenderedPageBreak/>
              <w:t>原始凭证审核</w:t>
            </w:r>
          </w:p>
        </w:tc>
        <w:tc>
          <w:tcPr>
            <w:tcW w:w="3302" w:type="dxa"/>
            <w:gridSpan w:val="2"/>
            <w:vAlign w:val="center"/>
          </w:tcPr>
          <w:p w:rsidR="0008464A" w:rsidRDefault="00C90802">
            <w:pPr>
              <w:rPr>
                <w:rFonts w:ascii="宋体" w:hAnsi="宋体"/>
              </w:rPr>
            </w:pPr>
            <w:r>
              <w:rPr>
                <w:rFonts w:ascii="宋体" w:hAnsi="宋体" w:hint="eastAsia"/>
                <w:szCs w:val="21"/>
              </w:rPr>
              <w:t>审核不严格，导致不合法的原始凭证流入会计系统；</w:t>
            </w:r>
          </w:p>
          <w:p w:rsidR="0008464A" w:rsidRDefault="00C90802">
            <w:pPr>
              <w:rPr>
                <w:rFonts w:ascii="宋体" w:hAnsi="宋体"/>
              </w:rPr>
            </w:pPr>
            <w:r>
              <w:rPr>
                <w:rFonts w:ascii="宋体" w:hAnsi="宋体" w:hint="eastAsia"/>
                <w:szCs w:val="21"/>
              </w:rPr>
              <w:t>核算单位提供虚假的原始凭证。</w:t>
            </w:r>
          </w:p>
        </w:tc>
        <w:tc>
          <w:tcPr>
            <w:tcW w:w="3780" w:type="dxa"/>
            <w:gridSpan w:val="2"/>
          </w:tcPr>
          <w:p w:rsidR="0008464A" w:rsidRDefault="00C90802">
            <w:pPr>
              <w:rPr>
                <w:rFonts w:ascii="宋体" w:hAnsi="宋体"/>
              </w:rPr>
            </w:pPr>
            <w:r>
              <w:rPr>
                <w:rFonts w:ascii="宋体" w:hAnsi="宋体" w:hint="eastAsia"/>
              </w:rPr>
              <w:t>1</w:t>
            </w:r>
            <w:r>
              <w:rPr>
                <w:rFonts w:ascii="宋体" w:hAnsi="宋体" w:hint="eastAsia"/>
              </w:rPr>
              <w:t>、严格</w:t>
            </w:r>
            <w:r>
              <w:t>执行国家的财经法规和学校、公司的有关财务规章制度</w:t>
            </w:r>
            <w:r>
              <w:rPr>
                <w:rFonts w:hint="eastAsia"/>
              </w:rPr>
              <w:t>。</w:t>
            </w:r>
          </w:p>
          <w:p w:rsidR="0008464A" w:rsidRDefault="00C90802">
            <w:pPr>
              <w:rPr>
                <w:rFonts w:ascii="宋体" w:hAnsi="宋体"/>
              </w:rPr>
            </w:pPr>
            <w:r>
              <w:rPr>
                <w:rFonts w:ascii="宋体" w:hAnsi="宋体"/>
              </w:rPr>
              <w:t>2</w:t>
            </w:r>
            <w:r>
              <w:rPr>
                <w:rFonts w:ascii="宋体" w:hAnsi="宋体" w:hint="eastAsia"/>
              </w:rPr>
              <w:t>、核算单位必须提供如实反映经济业务的原始凭证。</w:t>
            </w:r>
          </w:p>
          <w:p w:rsidR="0008464A" w:rsidRDefault="00C90802">
            <w:pPr>
              <w:rPr>
                <w:rFonts w:ascii="宋体" w:hAnsi="宋体"/>
              </w:rPr>
            </w:pPr>
            <w:r>
              <w:rPr>
                <w:rFonts w:ascii="宋体" w:hAnsi="宋体" w:hint="eastAsia"/>
              </w:rPr>
              <w:t>3</w:t>
            </w:r>
            <w:r>
              <w:rPr>
                <w:rFonts w:ascii="宋体" w:hAnsi="宋体" w:hint="eastAsia"/>
              </w:rPr>
              <w:t>、会计人员严把审核关，以保证真实性。杜绝</w:t>
            </w:r>
            <w:r>
              <w:rPr>
                <w:rFonts w:ascii="宋体" w:hAnsi="宋体" w:hint="eastAsia"/>
                <w:szCs w:val="21"/>
              </w:rPr>
              <w:t>审核不严格、导致不合法的原始凭证流入会计系统现象发生。</w:t>
            </w:r>
          </w:p>
        </w:tc>
        <w:tc>
          <w:tcPr>
            <w:tcW w:w="2700" w:type="dxa"/>
            <w:gridSpan w:val="2"/>
            <w:vAlign w:val="center"/>
          </w:tcPr>
          <w:p w:rsidR="0008464A" w:rsidRDefault="00C90802">
            <w:pPr>
              <w:spacing w:line="360" w:lineRule="auto"/>
              <w:jc w:val="center"/>
              <w:rPr>
                <w:rFonts w:ascii="宋体" w:hAnsi="宋体"/>
                <w:szCs w:val="21"/>
              </w:rPr>
            </w:pPr>
            <w:r>
              <w:rPr>
                <w:rFonts w:ascii="宋体" w:hAnsi="宋体" w:hint="eastAsia"/>
                <w:szCs w:val="21"/>
              </w:rPr>
              <w:t>二级</w:t>
            </w:r>
          </w:p>
        </w:tc>
        <w:tc>
          <w:tcPr>
            <w:tcW w:w="2607" w:type="dxa"/>
            <w:gridSpan w:val="2"/>
            <w:vAlign w:val="center"/>
          </w:tcPr>
          <w:p w:rsidR="0008464A" w:rsidRDefault="00C90802">
            <w:pPr>
              <w:spacing w:line="360" w:lineRule="auto"/>
              <w:jc w:val="center"/>
              <w:rPr>
                <w:rFonts w:ascii="宋体" w:hAnsi="宋体"/>
                <w:szCs w:val="21"/>
              </w:rPr>
            </w:pPr>
            <w:r>
              <w:rPr>
                <w:rFonts w:ascii="宋体" w:hAnsi="宋体" w:hint="eastAsia"/>
                <w:szCs w:val="21"/>
              </w:rPr>
              <w:t>二级</w:t>
            </w:r>
          </w:p>
        </w:tc>
      </w:tr>
      <w:tr w:rsidR="0008464A">
        <w:trPr>
          <w:trHeight w:val="723"/>
        </w:trPr>
        <w:tc>
          <w:tcPr>
            <w:tcW w:w="1923" w:type="dxa"/>
            <w:gridSpan w:val="2"/>
          </w:tcPr>
          <w:p w:rsidR="0008464A" w:rsidRDefault="0008464A">
            <w:pPr>
              <w:spacing w:line="360" w:lineRule="auto"/>
              <w:rPr>
                <w:rFonts w:ascii="宋体" w:hAnsi="宋体"/>
                <w:szCs w:val="21"/>
              </w:rPr>
            </w:pPr>
          </w:p>
          <w:p w:rsidR="0008464A" w:rsidRDefault="00C90802">
            <w:pPr>
              <w:spacing w:line="360" w:lineRule="auto"/>
              <w:rPr>
                <w:rFonts w:ascii="仿宋_GB2312" w:eastAsia="仿宋_GB2312"/>
                <w:sz w:val="32"/>
                <w:szCs w:val="32"/>
              </w:rPr>
            </w:pPr>
            <w:r>
              <w:rPr>
                <w:rFonts w:ascii="宋体" w:hAnsi="宋体" w:hint="eastAsia"/>
              </w:rPr>
              <w:t>成本核算</w:t>
            </w:r>
          </w:p>
        </w:tc>
        <w:tc>
          <w:tcPr>
            <w:tcW w:w="3302" w:type="dxa"/>
            <w:gridSpan w:val="2"/>
            <w:vAlign w:val="center"/>
          </w:tcPr>
          <w:p w:rsidR="0008464A" w:rsidRDefault="00C90802">
            <w:pPr>
              <w:rPr>
                <w:rFonts w:ascii="宋体" w:hAnsi="宋体"/>
              </w:rPr>
            </w:pPr>
            <w:r>
              <w:rPr>
                <w:rFonts w:ascii="宋体" w:hAnsi="宋体" w:hint="eastAsia"/>
                <w:szCs w:val="21"/>
              </w:rPr>
              <w:t>不经领导批准调整成本核算方法，调整单位利润；核算单位提供虚假的成本核算资料。</w:t>
            </w:r>
          </w:p>
        </w:tc>
        <w:tc>
          <w:tcPr>
            <w:tcW w:w="3780" w:type="dxa"/>
            <w:gridSpan w:val="2"/>
          </w:tcPr>
          <w:p w:rsidR="0008464A" w:rsidRDefault="00C90802">
            <w:pPr>
              <w:rPr>
                <w:rFonts w:ascii="宋体" w:hAnsi="宋体"/>
              </w:rPr>
            </w:pPr>
            <w:r>
              <w:rPr>
                <w:rFonts w:ascii="宋体" w:hAnsi="宋体" w:hint="eastAsia"/>
              </w:rPr>
              <w:t>1</w:t>
            </w:r>
            <w:r>
              <w:rPr>
                <w:rFonts w:ascii="宋体" w:hAnsi="宋体" w:hint="eastAsia"/>
              </w:rPr>
              <w:t>、核算单位每月需如实向财务提供与收入相关的原材料、人工、制造费用。</w:t>
            </w:r>
          </w:p>
          <w:p w:rsidR="0008464A" w:rsidRDefault="00C90802">
            <w:pPr>
              <w:rPr>
                <w:rFonts w:ascii="宋体" w:hAnsi="宋体"/>
              </w:rPr>
            </w:pPr>
            <w:r>
              <w:rPr>
                <w:rFonts w:ascii="宋体" w:hAnsi="宋体" w:hint="eastAsia"/>
              </w:rPr>
              <w:t>2</w:t>
            </w:r>
            <w:r>
              <w:rPr>
                <w:rFonts w:ascii="宋体" w:hAnsi="宋体" w:hint="eastAsia"/>
              </w:rPr>
              <w:t>、会计人员</w:t>
            </w:r>
            <w:r>
              <w:rPr>
                <w:rFonts w:ascii="宋体" w:hAnsi="宋体" w:cs="宋体" w:hint="eastAsia"/>
                <w:kern w:val="0"/>
                <w:szCs w:val="21"/>
              </w:rPr>
              <w:t>依据《会计法》、《企业会计制度》、《会计准则》，合理归集、分配生产费用，足额提取折旧，认真做好成本核算工作。</w:t>
            </w:r>
          </w:p>
        </w:tc>
        <w:tc>
          <w:tcPr>
            <w:tcW w:w="2700" w:type="dxa"/>
            <w:gridSpan w:val="2"/>
            <w:vAlign w:val="center"/>
          </w:tcPr>
          <w:p w:rsidR="0008464A" w:rsidRDefault="00C90802">
            <w:pPr>
              <w:spacing w:line="360" w:lineRule="auto"/>
              <w:jc w:val="center"/>
              <w:rPr>
                <w:rFonts w:ascii="宋体" w:hAnsi="宋体"/>
                <w:szCs w:val="21"/>
              </w:rPr>
            </w:pPr>
            <w:r>
              <w:rPr>
                <w:rFonts w:ascii="宋体" w:hAnsi="宋体" w:hint="eastAsia"/>
                <w:szCs w:val="21"/>
              </w:rPr>
              <w:t>三级</w:t>
            </w:r>
          </w:p>
        </w:tc>
        <w:tc>
          <w:tcPr>
            <w:tcW w:w="2607" w:type="dxa"/>
            <w:gridSpan w:val="2"/>
            <w:vAlign w:val="center"/>
          </w:tcPr>
          <w:p w:rsidR="0008464A" w:rsidRDefault="00C90802">
            <w:pPr>
              <w:spacing w:line="360" w:lineRule="auto"/>
              <w:jc w:val="center"/>
              <w:rPr>
                <w:rFonts w:ascii="宋体" w:hAnsi="宋体"/>
                <w:sz w:val="28"/>
                <w:szCs w:val="28"/>
              </w:rPr>
            </w:pPr>
            <w:r>
              <w:rPr>
                <w:rFonts w:ascii="宋体" w:hAnsi="宋体" w:hint="eastAsia"/>
                <w:szCs w:val="21"/>
              </w:rPr>
              <w:t>三级</w:t>
            </w:r>
          </w:p>
        </w:tc>
      </w:tr>
      <w:tr w:rsidR="0008464A">
        <w:trPr>
          <w:trHeight w:val="723"/>
        </w:trPr>
        <w:tc>
          <w:tcPr>
            <w:tcW w:w="1923" w:type="dxa"/>
            <w:gridSpan w:val="2"/>
          </w:tcPr>
          <w:p w:rsidR="0008464A" w:rsidRDefault="0008464A">
            <w:pPr>
              <w:rPr>
                <w:rFonts w:ascii="宋体" w:hAnsi="宋体"/>
              </w:rPr>
            </w:pPr>
          </w:p>
          <w:p w:rsidR="0008464A" w:rsidRDefault="00C90802">
            <w:pPr>
              <w:rPr>
                <w:rFonts w:ascii="仿宋_GB2312"/>
                <w:sz w:val="32"/>
                <w:szCs w:val="32"/>
              </w:rPr>
            </w:pPr>
            <w:r>
              <w:rPr>
                <w:rFonts w:ascii="宋体" w:hAnsi="宋体" w:hint="eastAsia"/>
              </w:rPr>
              <w:t>增值税专用发票的保管及认证抵扣。</w:t>
            </w:r>
          </w:p>
        </w:tc>
        <w:tc>
          <w:tcPr>
            <w:tcW w:w="3302" w:type="dxa"/>
            <w:gridSpan w:val="2"/>
            <w:vAlign w:val="center"/>
          </w:tcPr>
          <w:p w:rsidR="0008464A" w:rsidRDefault="00C90802">
            <w:pPr>
              <w:rPr>
                <w:rFonts w:ascii="宋体" w:hAnsi="宋体"/>
              </w:rPr>
            </w:pPr>
            <w:r>
              <w:rPr>
                <w:rFonts w:ascii="宋体" w:hAnsi="宋体" w:hint="eastAsia"/>
              </w:rPr>
              <w:t>增值税专用发票丢失、虚开；规定期限内未认证抵扣。</w:t>
            </w:r>
          </w:p>
        </w:tc>
        <w:tc>
          <w:tcPr>
            <w:tcW w:w="3780" w:type="dxa"/>
            <w:gridSpan w:val="2"/>
          </w:tcPr>
          <w:p w:rsidR="0008464A" w:rsidRDefault="00C90802">
            <w:pPr>
              <w:rPr>
                <w:rFonts w:ascii="宋体" w:hAnsi="宋体"/>
              </w:rPr>
            </w:pPr>
            <w:r>
              <w:rPr>
                <w:rFonts w:ascii="宋体" w:hAnsi="宋体" w:hint="eastAsia"/>
              </w:rPr>
              <w:t>1</w:t>
            </w:r>
            <w:r>
              <w:rPr>
                <w:rFonts w:ascii="宋体" w:hAnsi="宋体" w:hint="eastAsia"/>
              </w:rPr>
              <w:t>、保管好增值税发票，在税法规定的期限内完成增值税专用发票进项税抵扣工作。</w:t>
            </w:r>
          </w:p>
          <w:p w:rsidR="0008464A" w:rsidRDefault="00C90802">
            <w:pPr>
              <w:rPr>
                <w:rFonts w:ascii="宋体" w:hAnsi="宋体"/>
              </w:rPr>
            </w:pPr>
            <w:r>
              <w:rPr>
                <w:rFonts w:ascii="宋体" w:hAnsi="宋体"/>
              </w:rPr>
              <w:t>2</w:t>
            </w:r>
            <w:r>
              <w:rPr>
                <w:rFonts w:ascii="宋体" w:hAnsi="宋体" w:hint="eastAsia"/>
              </w:rPr>
              <w:t>、杜绝增值税发票丢失、虚开现象</w:t>
            </w:r>
            <w:r>
              <w:rPr>
                <w:rFonts w:ascii="宋体" w:hAnsi="宋体"/>
              </w:rPr>
              <w:t>发生</w:t>
            </w:r>
            <w:r>
              <w:rPr>
                <w:rFonts w:ascii="宋体" w:hAnsi="宋体" w:hint="eastAsia"/>
              </w:rPr>
              <w:t>。</w:t>
            </w:r>
          </w:p>
        </w:tc>
        <w:tc>
          <w:tcPr>
            <w:tcW w:w="2700" w:type="dxa"/>
            <w:gridSpan w:val="2"/>
            <w:vAlign w:val="center"/>
          </w:tcPr>
          <w:p w:rsidR="0008464A" w:rsidRDefault="00C90802">
            <w:pPr>
              <w:spacing w:line="360" w:lineRule="auto"/>
              <w:jc w:val="center"/>
              <w:rPr>
                <w:rFonts w:ascii="宋体" w:hAnsi="宋体"/>
                <w:szCs w:val="21"/>
              </w:rPr>
            </w:pPr>
            <w:r>
              <w:rPr>
                <w:rFonts w:ascii="宋体" w:hAnsi="宋体" w:hint="eastAsia"/>
                <w:szCs w:val="21"/>
              </w:rPr>
              <w:t>二级</w:t>
            </w:r>
          </w:p>
        </w:tc>
        <w:tc>
          <w:tcPr>
            <w:tcW w:w="2607" w:type="dxa"/>
            <w:gridSpan w:val="2"/>
            <w:vAlign w:val="center"/>
          </w:tcPr>
          <w:p w:rsidR="0008464A" w:rsidRDefault="00C90802">
            <w:pPr>
              <w:spacing w:line="360" w:lineRule="auto"/>
              <w:jc w:val="center"/>
              <w:rPr>
                <w:rFonts w:ascii="宋体" w:hAnsi="宋体"/>
                <w:szCs w:val="21"/>
              </w:rPr>
            </w:pPr>
            <w:r>
              <w:rPr>
                <w:rFonts w:ascii="宋体" w:hAnsi="宋体" w:hint="eastAsia"/>
                <w:szCs w:val="21"/>
              </w:rPr>
              <w:t>二级</w:t>
            </w:r>
          </w:p>
        </w:tc>
      </w:tr>
      <w:tr w:rsidR="0008464A">
        <w:trPr>
          <w:trHeight w:val="723"/>
        </w:trPr>
        <w:tc>
          <w:tcPr>
            <w:tcW w:w="1923" w:type="dxa"/>
            <w:gridSpan w:val="2"/>
            <w:vAlign w:val="center"/>
          </w:tcPr>
          <w:p w:rsidR="0008464A" w:rsidRDefault="00C90802">
            <w:pPr>
              <w:spacing w:line="360" w:lineRule="auto"/>
              <w:rPr>
                <w:rFonts w:ascii="仿宋_GB2312" w:eastAsia="仿宋_GB2312"/>
                <w:sz w:val="32"/>
                <w:szCs w:val="32"/>
              </w:rPr>
            </w:pPr>
            <w:r>
              <w:rPr>
                <w:rFonts w:ascii="宋体" w:hAnsi="宋体" w:hint="eastAsia"/>
                <w:szCs w:val="21"/>
              </w:rPr>
              <w:t>会计档案</w:t>
            </w:r>
            <w:r>
              <w:rPr>
                <w:rFonts w:hAnsi="宋体"/>
              </w:rPr>
              <w:t>管理</w:t>
            </w:r>
          </w:p>
        </w:tc>
        <w:tc>
          <w:tcPr>
            <w:tcW w:w="3302" w:type="dxa"/>
            <w:gridSpan w:val="2"/>
            <w:vAlign w:val="center"/>
          </w:tcPr>
          <w:p w:rsidR="0008464A" w:rsidRDefault="00C90802">
            <w:pPr>
              <w:rPr>
                <w:rFonts w:ascii="宋体" w:hAnsi="宋体"/>
                <w:b/>
              </w:rPr>
            </w:pPr>
            <w:r>
              <w:rPr>
                <w:rFonts w:ascii="宋体" w:hAnsi="宋体" w:hint="eastAsia"/>
                <w:szCs w:val="21"/>
              </w:rPr>
              <w:t>档案毁损、遗失；档案信息泄露。</w:t>
            </w:r>
          </w:p>
        </w:tc>
        <w:tc>
          <w:tcPr>
            <w:tcW w:w="3780" w:type="dxa"/>
            <w:gridSpan w:val="2"/>
          </w:tcPr>
          <w:p w:rsidR="0008464A" w:rsidRDefault="00C90802">
            <w:pPr>
              <w:rPr>
                <w:rFonts w:ascii="宋体" w:hAnsi="宋体"/>
              </w:rPr>
            </w:pPr>
            <w:r>
              <w:rPr>
                <w:rFonts w:ascii="宋体" w:hAnsi="宋体" w:hint="eastAsia"/>
              </w:rPr>
              <w:t>1</w:t>
            </w:r>
            <w:r>
              <w:rPr>
                <w:rFonts w:ascii="宋体" w:hAnsi="宋体" w:hint="eastAsia"/>
              </w:rPr>
              <w:t>、做好核算单位会计档案的装订、保管、移交工作。</w:t>
            </w:r>
          </w:p>
          <w:p w:rsidR="0008464A" w:rsidRDefault="00C90802">
            <w:pPr>
              <w:rPr>
                <w:rFonts w:ascii="宋体" w:hAnsi="宋体"/>
              </w:rPr>
            </w:pPr>
            <w:r>
              <w:rPr>
                <w:rFonts w:ascii="宋体" w:hAnsi="宋体" w:hint="eastAsia"/>
              </w:rPr>
              <w:t>2</w:t>
            </w:r>
            <w:r>
              <w:rPr>
                <w:rFonts w:ascii="宋体" w:hAnsi="宋体" w:hint="eastAsia"/>
              </w:rPr>
              <w:t>、</w:t>
            </w:r>
            <w:r>
              <w:rPr>
                <w:rFonts w:ascii="宋体" w:hAnsi="宋体" w:hint="eastAsia"/>
                <w:kern w:val="0"/>
              </w:rPr>
              <w:t>对装订好的会计凭证进行复核，确保完整性。</w:t>
            </w:r>
          </w:p>
        </w:tc>
        <w:tc>
          <w:tcPr>
            <w:tcW w:w="2700" w:type="dxa"/>
            <w:gridSpan w:val="2"/>
            <w:vAlign w:val="center"/>
          </w:tcPr>
          <w:p w:rsidR="0008464A" w:rsidRDefault="00C90802">
            <w:pPr>
              <w:spacing w:line="360" w:lineRule="auto"/>
              <w:jc w:val="center"/>
              <w:rPr>
                <w:rFonts w:ascii="宋体" w:hAnsi="宋体"/>
                <w:szCs w:val="21"/>
              </w:rPr>
            </w:pPr>
            <w:r>
              <w:rPr>
                <w:rFonts w:ascii="宋体" w:hAnsi="宋体" w:hint="eastAsia"/>
                <w:szCs w:val="21"/>
              </w:rPr>
              <w:t>三级</w:t>
            </w:r>
          </w:p>
        </w:tc>
        <w:tc>
          <w:tcPr>
            <w:tcW w:w="2607" w:type="dxa"/>
            <w:gridSpan w:val="2"/>
            <w:vAlign w:val="center"/>
          </w:tcPr>
          <w:p w:rsidR="0008464A" w:rsidRDefault="00C90802">
            <w:pPr>
              <w:spacing w:line="360" w:lineRule="auto"/>
              <w:jc w:val="center"/>
              <w:rPr>
                <w:rFonts w:ascii="宋体" w:hAnsi="宋体"/>
                <w:sz w:val="28"/>
                <w:szCs w:val="28"/>
              </w:rPr>
            </w:pPr>
            <w:r>
              <w:rPr>
                <w:rFonts w:ascii="宋体" w:hAnsi="宋体" w:hint="eastAsia"/>
                <w:szCs w:val="21"/>
              </w:rPr>
              <w:t>三级</w:t>
            </w:r>
          </w:p>
        </w:tc>
      </w:tr>
    </w:tbl>
    <w:p w:rsidR="0008464A" w:rsidRDefault="0008464A"/>
    <w:p w:rsidR="0008464A" w:rsidRDefault="0008464A"/>
    <w:p w:rsidR="0008464A" w:rsidRDefault="0008464A"/>
    <w:p w:rsidR="0008464A" w:rsidRDefault="0008464A"/>
    <w:p w:rsidR="0008464A" w:rsidRDefault="0008464A"/>
    <w:p w:rsidR="0008464A" w:rsidRDefault="0008464A"/>
    <w:p w:rsidR="0008464A" w:rsidRDefault="0008464A"/>
    <w:p w:rsidR="0008464A" w:rsidRDefault="0008464A"/>
    <w:p w:rsidR="0008464A" w:rsidRDefault="0008464A"/>
    <w:p w:rsidR="0008464A" w:rsidRDefault="0008464A"/>
    <w:p w:rsidR="0008464A" w:rsidRDefault="00C90802">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08464A" w:rsidRDefault="00C90802">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w:t>
      </w:r>
      <w:r>
        <w:rPr>
          <w:rFonts w:ascii="仿宋_GB2312" w:eastAsia="仿宋_GB2312" w:hint="eastAsia"/>
          <w:sz w:val="28"/>
          <w:szCs w:val="28"/>
        </w:rPr>
        <w:t xml:space="preserve">                       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698"/>
        <w:gridCol w:w="1401"/>
        <w:gridCol w:w="2379"/>
        <w:gridCol w:w="113"/>
        <w:gridCol w:w="2587"/>
        <w:gridCol w:w="58"/>
        <w:gridCol w:w="2549"/>
      </w:tblGrid>
      <w:tr w:rsidR="0008464A">
        <w:trPr>
          <w:trHeight w:val="626"/>
        </w:trPr>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2604"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胡玲玲</w:t>
            </w:r>
          </w:p>
        </w:tc>
        <w:tc>
          <w:tcPr>
            <w:tcW w:w="2099"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职</w:t>
            </w:r>
            <w:r>
              <w:rPr>
                <w:rFonts w:ascii="仿宋_GB2312" w:eastAsia="仿宋_GB2312" w:hint="eastAsia"/>
                <w:sz w:val="32"/>
                <w:szCs w:val="32"/>
              </w:rPr>
              <w:t xml:space="preserve">  </w:t>
            </w:r>
            <w:proofErr w:type="gramStart"/>
            <w:r>
              <w:rPr>
                <w:rFonts w:ascii="仿宋_GB2312" w:eastAsia="仿宋_GB2312" w:hint="eastAsia"/>
                <w:sz w:val="32"/>
                <w:szCs w:val="32"/>
              </w:rPr>
              <w:t>务</w:t>
            </w:r>
            <w:proofErr w:type="gramEnd"/>
          </w:p>
        </w:tc>
        <w:tc>
          <w:tcPr>
            <w:tcW w:w="2492" w:type="dxa"/>
            <w:gridSpan w:val="2"/>
            <w:vAlign w:val="center"/>
          </w:tcPr>
          <w:p w:rsidR="0008464A" w:rsidRDefault="0008464A">
            <w:pPr>
              <w:jc w:val="center"/>
              <w:rPr>
                <w:rFonts w:ascii="仿宋_GB2312" w:eastAsia="仿宋_GB2312"/>
                <w:sz w:val="32"/>
                <w:szCs w:val="32"/>
              </w:rPr>
            </w:pPr>
          </w:p>
        </w:tc>
        <w:tc>
          <w:tcPr>
            <w:tcW w:w="2645" w:type="dxa"/>
            <w:gridSpan w:val="2"/>
            <w:vAlign w:val="center"/>
          </w:tcPr>
          <w:p w:rsidR="0008464A" w:rsidRDefault="00C90802">
            <w:pPr>
              <w:ind w:firstLineChars="250" w:firstLine="800"/>
              <w:rPr>
                <w:rFonts w:ascii="仿宋_GB2312" w:eastAsia="仿宋_GB2312"/>
                <w:sz w:val="32"/>
                <w:szCs w:val="32"/>
              </w:rPr>
            </w:pPr>
            <w:r>
              <w:rPr>
                <w:rFonts w:ascii="仿宋_GB2312" w:eastAsia="仿宋_GB2312" w:hint="eastAsia"/>
                <w:sz w:val="32"/>
                <w:szCs w:val="32"/>
              </w:rPr>
              <w:t>科室</w:t>
            </w:r>
          </w:p>
        </w:tc>
        <w:tc>
          <w:tcPr>
            <w:tcW w:w="2549"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校产财务部</w:t>
            </w:r>
          </w:p>
        </w:tc>
      </w:tr>
      <w:tr w:rsidR="0008464A">
        <w:trPr>
          <w:trHeight w:val="90"/>
        </w:trPr>
        <w:tc>
          <w:tcPr>
            <w:tcW w:w="817" w:type="dxa"/>
            <w:vMerge w:val="restart"/>
            <w:textDirection w:val="tbRlV"/>
            <w:vAlign w:val="center"/>
          </w:tcPr>
          <w:p w:rsidR="0008464A" w:rsidRDefault="00C90802">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岗位</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jc w:val="left"/>
              <w:rPr>
                <w:rFonts w:ascii="仿宋_GB2312" w:eastAsia="仿宋_GB2312"/>
                <w:sz w:val="32"/>
                <w:szCs w:val="32"/>
              </w:rPr>
            </w:pPr>
            <w:r>
              <w:rPr>
                <w:rFonts w:ascii="宋体" w:hAnsi="宋体"/>
                <w:szCs w:val="21"/>
              </w:rPr>
              <w:t>1</w:t>
            </w:r>
            <w:r>
              <w:rPr>
                <w:rFonts w:ascii="宋体" w:hAnsi="宋体" w:hint="eastAsia"/>
                <w:szCs w:val="21"/>
              </w:rPr>
              <w:t>．认真贯彻执行国家及学校的财经纪律、规章制度</w:t>
            </w:r>
            <w:r>
              <w:rPr>
                <w:rFonts w:ascii="宋体" w:hAnsi="宋体" w:hint="eastAsia"/>
                <w:szCs w:val="21"/>
              </w:rPr>
              <w:t>,</w:t>
            </w:r>
            <w:r>
              <w:rPr>
                <w:rFonts w:ascii="宋体" w:hAnsi="宋体" w:hint="eastAsia"/>
                <w:szCs w:val="21"/>
              </w:rPr>
              <w:t>做好</w:t>
            </w:r>
            <w:r>
              <w:rPr>
                <w:rFonts w:hAnsi="宋体"/>
                <w:szCs w:val="21"/>
              </w:rPr>
              <w:t>山东</w:t>
            </w:r>
            <w:proofErr w:type="gramStart"/>
            <w:r>
              <w:rPr>
                <w:rFonts w:hAnsi="宋体"/>
                <w:szCs w:val="21"/>
              </w:rPr>
              <w:t>理工大奥星</w:t>
            </w:r>
            <w:proofErr w:type="gramEnd"/>
            <w:r>
              <w:rPr>
                <w:rFonts w:hAnsi="宋体"/>
                <w:szCs w:val="21"/>
              </w:rPr>
              <w:t>科技发展有限公司</w:t>
            </w:r>
            <w:r>
              <w:rPr>
                <w:rFonts w:hAnsi="宋体" w:hint="eastAsia"/>
                <w:szCs w:val="21"/>
              </w:rPr>
              <w:t>财务账</w:t>
            </w:r>
            <w:r>
              <w:rPr>
                <w:rFonts w:hAnsi="宋体"/>
                <w:szCs w:val="21"/>
              </w:rPr>
              <w:t>的</w:t>
            </w:r>
            <w:r>
              <w:rPr>
                <w:rFonts w:ascii="宋体" w:hAnsi="宋体" w:hint="eastAsia"/>
                <w:szCs w:val="21"/>
              </w:rPr>
              <w:t>结算工作。</w:t>
            </w:r>
            <w:r>
              <w:rPr>
                <w:rFonts w:ascii="宋体" w:hAnsi="宋体"/>
                <w:szCs w:val="21"/>
              </w:rPr>
              <w:t>2</w:t>
            </w:r>
            <w:r>
              <w:rPr>
                <w:rFonts w:ascii="宋体" w:hAnsi="宋体" w:hint="eastAsia"/>
                <w:szCs w:val="21"/>
              </w:rPr>
              <w:t>．根据《企业会计制度》规定的会计科目设置总账和明细账</w:t>
            </w:r>
            <w:r>
              <w:rPr>
                <w:rFonts w:ascii="宋体" w:hAnsi="宋体" w:hint="eastAsia"/>
                <w:szCs w:val="21"/>
              </w:rPr>
              <w:t>,</w:t>
            </w:r>
            <w:r>
              <w:rPr>
                <w:rFonts w:ascii="宋体" w:hAnsi="宋体" w:hint="eastAsia"/>
                <w:szCs w:val="21"/>
              </w:rPr>
              <w:t>负责年终打印日记账、明细账、总账并加具封面装订成册。</w:t>
            </w:r>
            <w:r>
              <w:rPr>
                <w:rFonts w:ascii="宋体" w:hAnsi="宋体" w:cs="宋体"/>
                <w:kern w:val="0"/>
                <w:szCs w:val="21"/>
              </w:rPr>
              <w:t>3</w:t>
            </w:r>
            <w:r>
              <w:rPr>
                <w:rFonts w:ascii="宋体" w:hAnsi="宋体" w:cs="宋体" w:hint="eastAsia"/>
                <w:kern w:val="0"/>
                <w:szCs w:val="21"/>
              </w:rPr>
              <w:t>．依据《中华人民共和国会计法》、《会计基础工作规范》、《企业会计制度》等法规制度，认真审核</w:t>
            </w:r>
            <w:r>
              <w:rPr>
                <w:rFonts w:ascii="宋体" w:hAnsi="宋体" w:hint="eastAsia"/>
                <w:szCs w:val="21"/>
              </w:rPr>
              <w:t>原始凭证是否合法、合理、内容是否真实，签字手续是否完备，补助标准是否准确；依据审核后的原始凭证录入会计数据，正确编制记账凭证，将记账凭证移交复核人员。</w:t>
            </w:r>
            <w:r>
              <w:rPr>
                <w:rFonts w:ascii="宋体" w:hAnsi="宋体"/>
                <w:szCs w:val="21"/>
              </w:rPr>
              <w:t>4</w:t>
            </w:r>
            <w:r>
              <w:rPr>
                <w:rFonts w:ascii="宋体" w:hAnsi="宋体" w:hint="eastAsia"/>
                <w:szCs w:val="21"/>
              </w:rPr>
              <w:t>．月</w:t>
            </w:r>
            <w:proofErr w:type="gramStart"/>
            <w:r>
              <w:rPr>
                <w:rFonts w:ascii="宋体" w:hAnsi="宋体" w:hint="eastAsia"/>
                <w:szCs w:val="21"/>
              </w:rPr>
              <w:t>末经</w:t>
            </w:r>
            <w:proofErr w:type="gramEnd"/>
            <w:r>
              <w:rPr>
                <w:rFonts w:ascii="宋体" w:hAnsi="宋体" w:hint="eastAsia"/>
                <w:szCs w:val="21"/>
              </w:rPr>
              <w:t>复核人员复核、记账后进行结转并生成会计报表，加具封面，装订成册，提交领导审核盖章报出。</w:t>
            </w:r>
            <w:r>
              <w:rPr>
                <w:rFonts w:ascii="宋体" w:hAnsi="宋体"/>
                <w:szCs w:val="21"/>
              </w:rPr>
              <w:t>5</w:t>
            </w:r>
            <w:r>
              <w:rPr>
                <w:rFonts w:ascii="宋体" w:hAnsi="宋体" w:hint="eastAsia"/>
                <w:szCs w:val="21"/>
              </w:rPr>
              <w:t>．负责往来款项的结算、核对工作。</w:t>
            </w:r>
            <w:r>
              <w:rPr>
                <w:rFonts w:ascii="宋体" w:hAnsi="宋体" w:hint="eastAsia"/>
                <w:szCs w:val="21"/>
              </w:rPr>
              <w:t xml:space="preserve"> </w:t>
            </w:r>
            <w:r>
              <w:rPr>
                <w:rFonts w:ascii="宋体" w:hAnsi="宋体" w:hint="eastAsia"/>
                <w:szCs w:val="21"/>
              </w:rPr>
              <w:t>对借款金额、用途加以审核并及时催收。保管好“借款卡片”，每月终了将往来款明细账与借款卡片核对，保证账卡相符。</w:t>
            </w:r>
            <w:r>
              <w:rPr>
                <w:rFonts w:ascii="宋体" w:hAnsi="宋体"/>
                <w:szCs w:val="21"/>
              </w:rPr>
              <w:t>6</w:t>
            </w:r>
            <w:r>
              <w:rPr>
                <w:rFonts w:ascii="宋体" w:hAnsi="宋体" w:hint="eastAsia"/>
                <w:szCs w:val="21"/>
              </w:rPr>
              <w:t>．负责固定资产帐、存货帐的核对工作</w:t>
            </w:r>
            <w:r>
              <w:rPr>
                <w:rFonts w:ascii="宋体" w:hAnsi="宋体" w:hint="eastAsia"/>
                <w:szCs w:val="21"/>
              </w:rPr>
              <w:t>,</w:t>
            </w:r>
            <w:r>
              <w:rPr>
                <w:rFonts w:ascii="宋体" w:hAnsi="宋体" w:hint="eastAsia"/>
                <w:szCs w:val="21"/>
              </w:rPr>
              <w:t>做到帐</w:t>
            </w:r>
            <w:proofErr w:type="gramStart"/>
            <w:r>
              <w:rPr>
                <w:rFonts w:ascii="宋体" w:hAnsi="宋体" w:hint="eastAsia"/>
                <w:szCs w:val="21"/>
              </w:rPr>
              <w:t>帐</w:t>
            </w:r>
            <w:proofErr w:type="gramEnd"/>
            <w:r>
              <w:rPr>
                <w:rFonts w:ascii="宋体" w:hAnsi="宋体" w:hint="eastAsia"/>
                <w:szCs w:val="21"/>
              </w:rPr>
              <w:t>相符。</w:t>
            </w:r>
            <w:r>
              <w:rPr>
                <w:rFonts w:ascii="宋体" w:hAnsi="宋体" w:cs="宋体" w:hint="eastAsia"/>
                <w:kern w:val="0"/>
                <w:szCs w:val="21"/>
              </w:rPr>
              <w:t>足额提取折旧，对新增或处置固定资产要认真审核签批程序，定期与企业对账，保证账</w:t>
            </w:r>
            <w:proofErr w:type="gramStart"/>
            <w:r>
              <w:rPr>
                <w:rFonts w:ascii="宋体" w:hAnsi="宋体" w:cs="宋体" w:hint="eastAsia"/>
                <w:kern w:val="0"/>
                <w:szCs w:val="21"/>
              </w:rPr>
              <w:t>账</w:t>
            </w:r>
            <w:proofErr w:type="gramEnd"/>
            <w:r>
              <w:rPr>
                <w:rFonts w:ascii="宋体" w:hAnsi="宋体" w:cs="宋体" w:hint="eastAsia"/>
                <w:kern w:val="0"/>
                <w:szCs w:val="21"/>
              </w:rPr>
              <w:t>、账实相符。</w:t>
            </w:r>
            <w:r>
              <w:rPr>
                <w:rFonts w:ascii="宋体" w:hAnsi="宋体"/>
                <w:szCs w:val="21"/>
              </w:rPr>
              <w:t>7</w:t>
            </w:r>
            <w:r>
              <w:rPr>
                <w:rFonts w:ascii="宋体" w:hAnsi="宋体" w:hint="eastAsia"/>
                <w:szCs w:val="21"/>
              </w:rPr>
              <w:t>．负责纳税申报、企业所得税汇算清缴工作，足额解缴各种应交税款。</w:t>
            </w:r>
            <w:r>
              <w:rPr>
                <w:rFonts w:ascii="宋体" w:hAnsi="宋体"/>
                <w:szCs w:val="21"/>
              </w:rPr>
              <w:t>8</w:t>
            </w:r>
            <w:r>
              <w:rPr>
                <w:rFonts w:ascii="宋体" w:hAnsi="宋体" w:hint="eastAsia"/>
                <w:szCs w:val="21"/>
              </w:rPr>
              <w:t>．按税法要求办理增值税发票认证抵扣工作，定期将抵扣联装订归档；负责领购、保管、开具增值税发票。</w:t>
            </w:r>
            <w:r>
              <w:rPr>
                <w:rFonts w:ascii="宋体" w:hAnsi="宋体"/>
                <w:szCs w:val="21"/>
              </w:rPr>
              <w:t>9</w:t>
            </w:r>
            <w:r>
              <w:rPr>
                <w:rFonts w:ascii="宋体" w:hAnsi="宋体" w:hint="eastAsia"/>
                <w:szCs w:val="21"/>
              </w:rPr>
              <w:t>．负责法人章的保管工作。对开具的现金、转帐支票、电汇凭证进行复核盖章；负责</w:t>
            </w:r>
            <w:proofErr w:type="gramStart"/>
            <w:r>
              <w:rPr>
                <w:rFonts w:ascii="宋体" w:hAnsi="宋体" w:hint="eastAsia"/>
                <w:szCs w:val="21"/>
              </w:rPr>
              <w:t>企业网银转账</w:t>
            </w:r>
            <w:proofErr w:type="gramEnd"/>
            <w:r>
              <w:rPr>
                <w:rFonts w:ascii="宋体" w:hAnsi="宋体" w:hint="eastAsia"/>
                <w:szCs w:val="21"/>
              </w:rPr>
              <w:t>付款的复核工作。</w:t>
            </w:r>
            <w:r>
              <w:rPr>
                <w:rFonts w:ascii="宋体" w:hAnsi="宋体"/>
                <w:szCs w:val="21"/>
              </w:rPr>
              <w:t>10</w:t>
            </w:r>
            <w:r>
              <w:rPr>
                <w:rFonts w:ascii="宋体" w:hAnsi="宋体" w:hint="eastAsia"/>
                <w:szCs w:val="21"/>
              </w:rPr>
              <w:t>．</w:t>
            </w:r>
            <w:r>
              <w:rPr>
                <w:rFonts w:ascii="宋体" w:hAnsi="宋体" w:cs="宋体" w:hint="eastAsia"/>
                <w:kern w:val="0"/>
                <w:szCs w:val="21"/>
              </w:rPr>
              <w:t>按照《会计档案管理办法》兼管奥星公司档案</w:t>
            </w:r>
            <w:r>
              <w:rPr>
                <w:rFonts w:ascii="宋体" w:hAnsi="宋体" w:cs="宋体" w:hint="eastAsia"/>
                <w:kern w:val="0"/>
                <w:szCs w:val="21"/>
              </w:rPr>
              <w:t>,</w:t>
            </w:r>
            <w:r>
              <w:rPr>
                <w:rFonts w:ascii="宋体" w:hAnsi="宋体" w:cs="宋体" w:hint="eastAsia"/>
                <w:kern w:val="0"/>
                <w:szCs w:val="21"/>
              </w:rPr>
              <w:t>建立健全有关手续。</w:t>
            </w:r>
            <w:r>
              <w:rPr>
                <w:rFonts w:ascii="宋体" w:hAnsi="宋体" w:hint="eastAsia"/>
                <w:szCs w:val="21"/>
              </w:rPr>
              <w:t>按照会计基础规范化的要求及时完成原始凭证粘贴工作，整理、装订记账凭证并移交档案管理人员入档保</w:t>
            </w:r>
            <w:r>
              <w:rPr>
                <w:rFonts w:ascii="宋体" w:hAnsi="宋体" w:hint="eastAsia"/>
                <w:szCs w:val="21"/>
              </w:rPr>
              <w:t>管。</w:t>
            </w:r>
            <w:r>
              <w:rPr>
                <w:rFonts w:ascii="宋体" w:hAnsi="宋体"/>
                <w:szCs w:val="21"/>
              </w:rPr>
              <w:t>11</w:t>
            </w:r>
            <w:r>
              <w:rPr>
                <w:rFonts w:ascii="宋体" w:hAnsi="宋体" w:hint="eastAsia"/>
                <w:szCs w:val="21"/>
              </w:rPr>
              <w:t>．定期更换财务软件</w:t>
            </w:r>
            <w:proofErr w:type="gramStart"/>
            <w:r>
              <w:rPr>
                <w:rFonts w:ascii="宋体" w:hAnsi="宋体"/>
                <w:szCs w:val="21"/>
              </w:rPr>
              <w:t>及网银</w:t>
            </w:r>
            <w:r>
              <w:rPr>
                <w:rFonts w:ascii="宋体" w:hAnsi="宋体" w:hint="eastAsia"/>
                <w:szCs w:val="21"/>
              </w:rPr>
              <w:t>口令</w:t>
            </w:r>
            <w:proofErr w:type="gramEnd"/>
            <w:r>
              <w:rPr>
                <w:rFonts w:ascii="宋体" w:hAnsi="宋体" w:hint="eastAsia"/>
                <w:szCs w:val="21"/>
              </w:rPr>
              <w:t>，保管好自己的密码。不得越权操作与自己无关的内容。</w:t>
            </w:r>
            <w:r>
              <w:rPr>
                <w:rFonts w:hAnsi="宋体"/>
              </w:rPr>
              <w:t>12</w:t>
            </w:r>
            <w:r>
              <w:rPr>
                <w:rFonts w:hAnsi="宋体"/>
              </w:rPr>
              <w:t>．</w:t>
            </w:r>
            <w:r>
              <w:t>完成领导交办的其他工作。</w:t>
            </w:r>
          </w:p>
        </w:tc>
      </w:tr>
      <w:tr w:rsidR="0008464A">
        <w:tc>
          <w:tcPr>
            <w:tcW w:w="817" w:type="dxa"/>
            <w:vMerge/>
            <w:vAlign w:val="center"/>
          </w:tcPr>
          <w:p w:rsidR="0008464A" w:rsidRDefault="0008464A">
            <w:pPr>
              <w:spacing w:line="400" w:lineRule="exact"/>
              <w:jc w:val="center"/>
              <w:rPr>
                <w:rFonts w:ascii="仿宋_GB2312" w:eastAsia="仿宋_GB2312"/>
                <w:sz w:val="32"/>
                <w:szCs w:val="32"/>
              </w:rPr>
            </w:pP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廉政</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jc w:val="left"/>
              <w:rPr>
                <w:rFonts w:ascii="仿宋_GB2312" w:eastAsia="仿宋_GB2312"/>
                <w:sz w:val="32"/>
                <w:szCs w:val="32"/>
              </w:rPr>
            </w:pPr>
            <w:r>
              <w:rPr>
                <w:rFonts w:hAnsi="宋体"/>
              </w:rPr>
              <w:t>积极参加廉政警示教育，严格执行各岗位权力运行的廉政管理制度。</w:t>
            </w:r>
          </w:p>
        </w:tc>
      </w:tr>
      <w:tr w:rsidR="0008464A">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08464A">
        <w:tc>
          <w:tcPr>
            <w:tcW w:w="1923"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rPr>
                <w:rFonts w:ascii="仿宋_GB2312" w:eastAsia="仿宋_GB2312"/>
                <w:sz w:val="32"/>
                <w:szCs w:val="32"/>
              </w:rPr>
            </w:pPr>
            <w:r>
              <w:rPr>
                <w:rFonts w:ascii="宋体" w:hAnsi="宋体" w:hint="eastAsia"/>
              </w:rPr>
              <w:t>资金安全</w:t>
            </w:r>
          </w:p>
        </w:tc>
        <w:tc>
          <w:tcPr>
            <w:tcW w:w="3302"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rPr>
                <w:rFonts w:hAnsi="宋体"/>
              </w:rPr>
            </w:pPr>
            <w:r>
              <w:rPr>
                <w:rFonts w:hAnsi="宋体" w:hint="eastAsia"/>
              </w:rPr>
              <w:t>不相容</w:t>
            </w:r>
            <w:r>
              <w:rPr>
                <w:rFonts w:ascii="宋体" w:hAnsi="宋体" w:hint="eastAsia"/>
                <w:szCs w:val="21"/>
              </w:rPr>
              <w:t>业务一人办理；个人借款、应收账款逾期不结算</w:t>
            </w:r>
            <w:r>
              <w:rPr>
                <w:rFonts w:ascii="宋体" w:hAnsi="宋体" w:hint="eastAsia"/>
              </w:rPr>
              <w:t>。</w:t>
            </w:r>
            <w:r>
              <w:rPr>
                <w:rFonts w:hAnsi="宋体"/>
              </w:rPr>
              <w:t xml:space="preserve"> </w:t>
            </w:r>
          </w:p>
        </w:tc>
        <w:tc>
          <w:tcPr>
            <w:tcW w:w="3780" w:type="dxa"/>
            <w:gridSpan w:val="2"/>
            <w:tcBorders>
              <w:top w:val="single" w:sz="4" w:space="0" w:color="auto"/>
              <w:left w:val="single" w:sz="4" w:space="0" w:color="auto"/>
              <w:bottom w:val="single" w:sz="4" w:space="0" w:color="auto"/>
              <w:right w:val="single" w:sz="4" w:space="0" w:color="auto"/>
            </w:tcBorders>
          </w:tcPr>
          <w:p w:rsidR="0008464A" w:rsidRDefault="00C90802">
            <w:pPr>
              <w:rPr>
                <w:rFonts w:ascii="宋体" w:hAnsi="宋体"/>
              </w:rPr>
            </w:pPr>
            <w:r>
              <w:rPr>
                <w:rFonts w:ascii="宋体" w:hAnsi="宋体" w:hint="eastAsia"/>
              </w:rPr>
              <w:t>1</w:t>
            </w:r>
            <w:r>
              <w:rPr>
                <w:rFonts w:ascii="宋体" w:hAnsi="宋体" w:hint="eastAsia"/>
              </w:rPr>
              <w:t>、严格</w:t>
            </w:r>
            <w:r>
              <w:rPr>
                <w:rFonts w:hint="eastAsia"/>
              </w:rPr>
              <w:t>执行国家的财经法规和学校、公司的有关财务规章制度。</w:t>
            </w:r>
          </w:p>
          <w:p w:rsidR="0008464A" w:rsidRDefault="00C90802">
            <w:pPr>
              <w:rPr>
                <w:rFonts w:ascii="宋体" w:hAnsi="宋体"/>
              </w:rPr>
            </w:pPr>
            <w:r>
              <w:rPr>
                <w:rFonts w:ascii="宋体" w:hAnsi="宋体" w:hint="eastAsia"/>
              </w:rPr>
              <w:t>2</w:t>
            </w:r>
            <w:r>
              <w:rPr>
                <w:rFonts w:ascii="宋体" w:hAnsi="宋体" w:hint="eastAsia"/>
              </w:rPr>
              <w:t>、转账付款业务需由出纳和会计共同完成，严禁签发空头支票和远期支票。</w:t>
            </w:r>
          </w:p>
          <w:p w:rsidR="0008464A" w:rsidRDefault="00C90802">
            <w:pPr>
              <w:rPr>
                <w:rFonts w:ascii="宋体" w:hAnsi="宋体"/>
              </w:rPr>
            </w:pPr>
            <w:r>
              <w:rPr>
                <w:rFonts w:ascii="宋体" w:hAnsi="宋体" w:hint="eastAsia"/>
              </w:rPr>
              <w:t>3</w:t>
            </w:r>
            <w:r>
              <w:rPr>
                <w:rFonts w:ascii="宋体" w:hAnsi="宋体" w:hint="eastAsia"/>
              </w:rPr>
              <w:t>、定期与借款人、往来单位核对各项往来账款。</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spacing w:line="360" w:lineRule="auto"/>
              <w:jc w:val="center"/>
              <w:rPr>
                <w:rFonts w:ascii="宋体" w:hAnsi="宋体"/>
                <w:sz w:val="28"/>
                <w:szCs w:val="28"/>
              </w:rPr>
            </w:pPr>
            <w:r>
              <w:rPr>
                <w:rFonts w:ascii="宋体" w:hAnsi="宋体" w:hint="eastAsia"/>
                <w:szCs w:val="21"/>
              </w:rPr>
              <w:t>一级</w:t>
            </w:r>
          </w:p>
        </w:tc>
        <w:tc>
          <w:tcPr>
            <w:tcW w:w="2607"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spacing w:line="360" w:lineRule="auto"/>
              <w:jc w:val="center"/>
              <w:rPr>
                <w:rFonts w:ascii="宋体" w:hAnsi="宋体"/>
                <w:sz w:val="28"/>
                <w:szCs w:val="28"/>
              </w:rPr>
            </w:pPr>
            <w:r>
              <w:rPr>
                <w:rFonts w:ascii="宋体" w:hAnsi="宋体" w:hint="eastAsia"/>
                <w:szCs w:val="21"/>
              </w:rPr>
              <w:t>一级</w:t>
            </w:r>
          </w:p>
        </w:tc>
      </w:tr>
      <w:tr w:rsidR="0008464A">
        <w:tc>
          <w:tcPr>
            <w:tcW w:w="1923"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spacing w:line="360" w:lineRule="auto"/>
              <w:rPr>
                <w:rFonts w:asciiTheme="minorEastAsia" w:eastAsiaTheme="minorEastAsia" w:hAnsiTheme="minorEastAsia"/>
                <w:szCs w:val="21"/>
              </w:rPr>
            </w:pPr>
            <w:r>
              <w:rPr>
                <w:rFonts w:ascii="宋体" w:hAnsi="宋体" w:hint="eastAsia"/>
              </w:rPr>
              <w:lastRenderedPageBreak/>
              <w:t>原始凭证审核</w:t>
            </w:r>
          </w:p>
        </w:tc>
        <w:tc>
          <w:tcPr>
            <w:tcW w:w="3302"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rPr>
                <w:rFonts w:ascii="宋体" w:hAnsi="宋体"/>
              </w:rPr>
            </w:pPr>
            <w:r>
              <w:rPr>
                <w:rFonts w:ascii="宋体" w:hAnsi="宋体" w:hint="eastAsia"/>
                <w:szCs w:val="21"/>
              </w:rPr>
              <w:t>审核不严格，导致不合法的原始凭证流入会计系统；</w:t>
            </w:r>
          </w:p>
          <w:p w:rsidR="0008464A" w:rsidRDefault="00C90802">
            <w:pPr>
              <w:rPr>
                <w:rFonts w:ascii="宋体" w:hAnsi="宋体"/>
              </w:rPr>
            </w:pPr>
            <w:r>
              <w:rPr>
                <w:rFonts w:ascii="宋体" w:hAnsi="宋体" w:hint="eastAsia"/>
                <w:szCs w:val="21"/>
              </w:rPr>
              <w:t>核算单位提供虚假的原始凭证。</w:t>
            </w:r>
          </w:p>
        </w:tc>
        <w:tc>
          <w:tcPr>
            <w:tcW w:w="3780" w:type="dxa"/>
            <w:gridSpan w:val="2"/>
            <w:tcBorders>
              <w:top w:val="single" w:sz="4" w:space="0" w:color="auto"/>
              <w:left w:val="single" w:sz="4" w:space="0" w:color="auto"/>
              <w:bottom w:val="single" w:sz="4" w:space="0" w:color="auto"/>
              <w:right w:val="single" w:sz="4" w:space="0" w:color="auto"/>
            </w:tcBorders>
          </w:tcPr>
          <w:p w:rsidR="0008464A" w:rsidRDefault="00C90802">
            <w:pPr>
              <w:rPr>
                <w:rFonts w:ascii="宋体" w:hAnsi="宋体"/>
              </w:rPr>
            </w:pPr>
            <w:r>
              <w:rPr>
                <w:rFonts w:ascii="宋体" w:hAnsi="宋体" w:hint="eastAsia"/>
              </w:rPr>
              <w:t>1</w:t>
            </w:r>
            <w:r>
              <w:rPr>
                <w:rFonts w:ascii="宋体" w:hAnsi="宋体" w:hint="eastAsia"/>
              </w:rPr>
              <w:t>、严格</w:t>
            </w:r>
            <w:r>
              <w:rPr>
                <w:rFonts w:hint="eastAsia"/>
              </w:rPr>
              <w:t>执行国家的财经法规和学校、公司的有关财务规章制度。</w:t>
            </w:r>
          </w:p>
          <w:p w:rsidR="0008464A" w:rsidRDefault="00C90802">
            <w:pPr>
              <w:rPr>
                <w:rFonts w:ascii="宋体" w:hAnsi="宋体"/>
              </w:rPr>
            </w:pPr>
            <w:r>
              <w:rPr>
                <w:rFonts w:ascii="宋体" w:hAnsi="宋体" w:hint="eastAsia"/>
              </w:rPr>
              <w:t>2</w:t>
            </w:r>
            <w:r>
              <w:rPr>
                <w:rFonts w:ascii="宋体" w:hAnsi="宋体" w:hint="eastAsia"/>
              </w:rPr>
              <w:t>、核算单位必须提供如实反映经济业务的原始凭证。</w:t>
            </w:r>
          </w:p>
          <w:p w:rsidR="0008464A" w:rsidRDefault="00C90802">
            <w:pPr>
              <w:rPr>
                <w:rFonts w:ascii="宋体" w:hAnsi="宋体"/>
              </w:rPr>
            </w:pPr>
            <w:r>
              <w:rPr>
                <w:rFonts w:ascii="宋体" w:hAnsi="宋体" w:hint="eastAsia"/>
              </w:rPr>
              <w:t>3</w:t>
            </w:r>
            <w:r>
              <w:rPr>
                <w:rFonts w:ascii="宋体" w:hAnsi="宋体" w:hint="eastAsia"/>
              </w:rPr>
              <w:t>、会计人员严把审核关，以保证真实性。杜绝</w:t>
            </w:r>
            <w:r>
              <w:rPr>
                <w:rFonts w:ascii="宋体" w:hAnsi="宋体" w:hint="eastAsia"/>
                <w:szCs w:val="21"/>
              </w:rPr>
              <w:t>审核不严格、导致不合法的原始凭证流入会计系统现象发生。</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spacing w:line="360" w:lineRule="auto"/>
              <w:jc w:val="center"/>
              <w:rPr>
                <w:rFonts w:ascii="宋体" w:hAnsi="宋体"/>
                <w:szCs w:val="21"/>
              </w:rPr>
            </w:pPr>
            <w:r>
              <w:rPr>
                <w:rFonts w:ascii="宋体" w:hAnsi="宋体" w:hint="eastAsia"/>
                <w:szCs w:val="21"/>
              </w:rPr>
              <w:t>二级</w:t>
            </w:r>
          </w:p>
        </w:tc>
        <w:tc>
          <w:tcPr>
            <w:tcW w:w="2607"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spacing w:line="360" w:lineRule="auto"/>
              <w:jc w:val="center"/>
              <w:rPr>
                <w:rFonts w:ascii="宋体" w:hAnsi="宋体"/>
                <w:szCs w:val="21"/>
              </w:rPr>
            </w:pPr>
            <w:r>
              <w:rPr>
                <w:rFonts w:ascii="宋体" w:hAnsi="宋体" w:hint="eastAsia"/>
                <w:szCs w:val="21"/>
              </w:rPr>
              <w:t>二级</w:t>
            </w:r>
          </w:p>
        </w:tc>
      </w:tr>
      <w:tr w:rsidR="0008464A">
        <w:trPr>
          <w:trHeight w:val="723"/>
        </w:trPr>
        <w:tc>
          <w:tcPr>
            <w:tcW w:w="1923" w:type="dxa"/>
            <w:gridSpan w:val="2"/>
            <w:tcBorders>
              <w:top w:val="single" w:sz="4" w:space="0" w:color="auto"/>
              <w:left w:val="single" w:sz="4" w:space="0" w:color="auto"/>
              <w:bottom w:val="single" w:sz="4" w:space="0" w:color="auto"/>
              <w:right w:val="single" w:sz="4" w:space="0" w:color="auto"/>
            </w:tcBorders>
            <w:vAlign w:val="center"/>
          </w:tcPr>
          <w:p w:rsidR="0008464A" w:rsidRDefault="0008464A">
            <w:pPr>
              <w:spacing w:line="360" w:lineRule="auto"/>
              <w:rPr>
                <w:rFonts w:ascii="宋体" w:hAnsi="宋体"/>
                <w:szCs w:val="21"/>
              </w:rPr>
            </w:pPr>
          </w:p>
          <w:p w:rsidR="0008464A" w:rsidRDefault="00C90802">
            <w:pPr>
              <w:spacing w:line="360" w:lineRule="auto"/>
              <w:rPr>
                <w:rFonts w:ascii="仿宋_GB2312" w:eastAsia="仿宋_GB2312"/>
                <w:sz w:val="32"/>
                <w:szCs w:val="32"/>
              </w:rPr>
            </w:pPr>
            <w:r>
              <w:rPr>
                <w:rFonts w:ascii="宋体" w:hAnsi="宋体" w:hint="eastAsia"/>
              </w:rPr>
              <w:t>成本核算</w:t>
            </w:r>
          </w:p>
        </w:tc>
        <w:tc>
          <w:tcPr>
            <w:tcW w:w="3302"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rPr>
                <w:rFonts w:ascii="宋体" w:hAnsi="宋体"/>
              </w:rPr>
            </w:pPr>
            <w:r>
              <w:rPr>
                <w:rFonts w:ascii="宋体" w:hAnsi="宋体" w:hint="eastAsia"/>
                <w:szCs w:val="21"/>
              </w:rPr>
              <w:t>不经领导批准调整成本核算方法，调整单位利润；核算单位提供虚假的成本核算资料。</w:t>
            </w:r>
          </w:p>
        </w:tc>
        <w:tc>
          <w:tcPr>
            <w:tcW w:w="3780" w:type="dxa"/>
            <w:gridSpan w:val="2"/>
            <w:tcBorders>
              <w:top w:val="single" w:sz="4" w:space="0" w:color="auto"/>
              <w:left w:val="single" w:sz="4" w:space="0" w:color="auto"/>
              <w:bottom w:val="single" w:sz="4" w:space="0" w:color="auto"/>
              <w:right w:val="single" w:sz="4" w:space="0" w:color="auto"/>
            </w:tcBorders>
          </w:tcPr>
          <w:p w:rsidR="0008464A" w:rsidRDefault="00C90802">
            <w:pPr>
              <w:rPr>
                <w:rFonts w:ascii="宋体" w:hAnsi="宋体"/>
              </w:rPr>
            </w:pPr>
            <w:r>
              <w:rPr>
                <w:rFonts w:ascii="宋体" w:hAnsi="宋体" w:hint="eastAsia"/>
              </w:rPr>
              <w:t>1</w:t>
            </w:r>
            <w:r>
              <w:rPr>
                <w:rFonts w:ascii="宋体" w:hAnsi="宋体" w:hint="eastAsia"/>
              </w:rPr>
              <w:t>、核算单位每月需如实向财务提供与收入相关的原材料、人工、制造费用。</w:t>
            </w:r>
          </w:p>
          <w:p w:rsidR="0008464A" w:rsidRDefault="00C90802">
            <w:pPr>
              <w:rPr>
                <w:rFonts w:ascii="宋体" w:hAnsi="宋体"/>
              </w:rPr>
            </w:pPr>
            <w:r>
              <w:rPr>
                <w:rFonts w:ascii="宋体" w:hAnsi="宋体" w:hint="eastAsia"/>
              </w:rPr>
              <w:t>2</w:t>
            </w:r>
            <w:r>
              <w:rPr>
                <w:rFonts w:ascii="宋体" w:hAnsi="宋体" w:hint="eastAsia"/>
              </w:rPr>
              <w:t>、会计人员</w:t>
            </w:r>
            <w:r>
              <w:rPr>
                <w:rFonts w:ascii="宋体" w:hAnsi="宋体" w:cs="宋体" w:hint="eastAsia"/>
                <w:kern w:val="0"/>
                <w:szCs w:val="21"/>
              </w:rPr>
              <w:t>依据《会计法》、《企业会计制度》、《会计准则》，合理归集、分配生产费用，足额提取折旧，认真做好成本核算工作。</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spacing w:line="360" w:lineRule="auto"/>
              <w:jc w:val="center"/>
              <w:rPr>
                <w:rFonts w:ascii="宋体" w:hAnsi="宋体"/>
                <w:szCs w:val="21"/>
              </w:rPr>
            </w:pPr>
            <w:r>
              <w:rPr>
                <w:rFonts w:ascii="宋体" w:hAnsi="宋体" w:hint="eastAsia"/>
                <w:szCs w:val="21"/>
              </w:rPr>
              <w:t>三级</w:t>
            </w:r>
          </w:p>
        </w:tc>
        <w:tc>
          <w:tcPr>
            <w:tcW w:w="2607"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spacing w:line="360" w:lineRule="auto"/>
              <w:jc w:val="center"/>
              <w:rPr>
                <w:rFonts w:ascii="宋体" w:hAnsi="宋体"/>
                <w:sz w:val="28"/>
                <w:szCs w:val="28"/>
              </w:rPr>
            </w:pPr>
            <w:r>
              <w:rPr>
                <w:rFonts w:ascii="宋体" w:hAnsi="宋体" w:hint="eastAsia"/>
                <w:szCs w:val="21"/>
              </w:rPr>
              <w:t>三级</w:t>
            </w:r>
          </w:p>
        </w:tc>
      </w:tr>
      <w:tr w:rsidR="0008464A">
        <w:trPr>
          <w:trHeight w:val="723"/>
        </w:trPr>
        <w:tc>
          <w:tcPr>
            <w:tcW w:w="1923" w:type="dxa"/>
            <w:gridSpan w:val="2"/>
            <w:tcBorders>
              <w:top w:val="single" w:sz="4" w:space="0" w:color="auto"/>
              <w:left w:val="single" w:sz="4" w:space="0" w:color="auto"/>
              <w:bottom w:val="single" w:sz="4" w:space="0" w:color="auto"/>
              <w:right w:val="single" w:sz="4" w:space="0" w:color="auto"/>
            </w:tcBorders>
            <w:vAlign w:val="center"/>
          </w:tcPr>
          <w:p w:rsidR="0008464A" w:rsidRDefault="0008464A">
            <w:pPr>
              <w:rPr>
                <w:rFonts w:ascii="宋体" w:hAnsi="宋体"/>
              </w:rPr>
            </w:pPr>
          </w:p>
          <w:p w:rsidR="0008464A" w:rsidRDefault="00C90802">
            <w:pPr>
              <w:rPr>
                <w:rFonts w:ascii="仿宋_GB2312" w:eastAsia="仿宋_GB2312"/>
                <w:sz w:val="32"/>
                <w:szCs w:val="32"/>
              </w:rPr>
            </w:pPr>
            <w:r>
              <w:rPr>
                <w:rFonts w:ascii="宋体" w:hAnsi="宋体" w:hint="eastAsia"/>
              </w:rPr>
              <w:t>增值税专用发票的保管及认证抵扣。</w:t>
            </w:r>
          </w:p>
        </w:tc>
        <w:tc>
          <w:tcPr>
            <w:tcW w:w="3302"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rPr>
                <w:rFonts w:ascii="宋体" w:hAnsi="宋体"/>
              </w:rPr>
            </w:pPr>
            <w:r>
              <w:rPr>
                <w:rFonts w:ascii="宋体" w:hAnsi="宋体" w:hint="eastAsia"/>
              </w:rPr>
              <w:t>增值税专用发票丢失、虚开；规定期限内未认证抵扣。</w:t>
            </w:r>
          </w:p>
        </w:tc>
        <w:tc>
          <w:tcPr>
            <w:tcW w:w="3780" w:type="dxa"/>
            <w:gridSpan w:val="2"/>
            <w:tcBorders>
              <w:top w:val="single" w:sz="4" w:space="0" w:color="auto"/>
              <w:left w:val="single" w:sz="4" w:space="0" w:color="auto"/>
              <w:bottom w:val="single" w:sz="4" w:space="0" w:color="auto"/>
              <w:right w:val="single" w:sz="4" w:space="0" w:color="auto"/>
            </w:tcBorders>
          </w:tcPr>
          <w:p w:rsidR="0008464A" w:rsidRDefault="00C90802">
            <w:pPr>
              <w:rPr>
                <w:rFonts w:ascii="宋体" w:hAnsi="宋体"/>
              </w:rPr>
            </w:pPr>
            <w:r>
              <w:rPr>
                <w:rFonts w:ascii="宋体" w:hAnsi="宋体" w:hint="eastAsia"/>
              </w:rPr>
              <w:t>1</w:t>
            </w:r>
            <w:r>
              <w:rPr>
                <w:rFonts w:ascii="宋体" w:hAnsi="宋体" w:hint="eastAsia"/>
              </w:rPr>
              <w:t>、保管好增值税发票，在税法规定的期限内完成增值税专用发票进项税抵扣工作。</w:t>
            </w:r>
          </w:p>
          <w:p w:rsidR="0008464A" w:rsidRDefault="00C90802">
            <w:pPr>
              <w:rPr>
                <w:rFonts w:ascii="宋体" w:hAnsi="宋体"/>
              </w:rPr>
            </w:pPr>
            <w:r>
              <w:rPr>
                <w:rFonts w:ascii="宋体" w:hAnsi="宋体" w:hint="eastAsia"/>
              </w:rPr>
              <w:t>2</w:t>
            </w:r>
            <w:r>
              <w:rPr>
                <w:rFonts w:ascii="宋体" w:hAnsi="宋体" w:hint="eastAsia"/>
              </w:rPr>
              <w:t>、杜绝增值税发票丢失、虚开现象发生。</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spacing w:line="360" w:lineRule="auto"/>
              <w:jc w:val="center"/>
              <w:rPr>
                <w:rFonts w:ascii="宋体" w:hAnsi="宋体"/>
                <w:szCs w:val="21"/>
              </w:rPr>
            </w:pPr>
            <w:r>
              <w:rPr>
                <w:rFonts w:ascii="宋体" w:hAnsi="宋体" w:hint="eastAsia"/>
                <w:szCs w:val="21"/>
              </w:rPr>
              <w:t>二级</w:t>
            </w:r>
          </w:p>
        </w:tc>
        <w:tc>
          <w:tcPr>
            <w:tcW w:w="2607"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spacing w:line="360" w:lineRule="auto"/>
              <w:jc w:val="center"/>
              <w:rPr>
                <w:rFonts w:ascii="宋体" w:hAnsi="宋体"/>
                <w:szCs w:val="21"/>
              </w:rPr>
            </w:pPr>
            <w:r>
              <w:rPr>
                <w:rFonts w:ascii="宋体" w:hAnsi="宋体" w:hint="eastAsia"/>
                <w:szCs w:val="21"/>
              </w:rPr>
              <w:t>二级</w:t>
            </w:r>
          </w:p>
        </w:tc>
      </w:tr>
      <w:tr w:rsidR="0008464A">
        <w:trPr>
          <w:trHeight w:val="723"/>
        </w:trPr>
        <w:tc>
          <w:tcPr>
            <w:tcW w:w="1923"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spacing w:line="360" w:lineRule="auto"/>
              <w:rPr>
                <w:rFonts w:ascii="仿宋_GB2312" w:eastAsia="仿宋_GB2312"/>
                <w:sz w:val="32"/>
                <w:szCs w:val="32"/>
              </w:rPr>
            </w:pPr>
            <w:r>
              <w:rPr>
                <w:rFonts w:ascii="宋体" w:hAnsi="宋体" w:hint="eastAsia"/>
                <w:szCs w:val="21"/>
              </w:rPr>
              <w:t>会计档案</w:t>
            </w:r>
            <w:r>
              <w:rPr>
                <w:rFonts w:hAnsi="宋体"/>
              </w:rPr>
              <w:t>管理</w:t>
            </w:r>
          </w:p>
        </w:tc>
        <w:tc>
          <w:tcPr>
            <w:tcW w:w="3302"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rPr>
                <w:rFonts w:ascii="宋体" w:hAnsi="宋体"/>
                <w:b/>
              </w:rPr>
            </w:pPr>
            <w:r>
              <w:rPr>
                <w:rFonts w:ascii="宋体" w:hAnsi="宋体" w:hint="eastAsia"/>
                <w:szCs w:val="21"/>
              </w:rPr>
              <w:t>档案毁损、遗失；档案信息泄露。</w:t>
            </w:r>
          </w:p>
        </w:tc>
        <w:tc>
          <w:tcPr>
            <w:tcW w:w="3780" w:type="dxa"/>
            <w:gridSpan w:val="2"/>
            <w:tcBorders>
              <w:top w:val="single" w:sz="4" w:space="0" w:color="auto"/>
              <w:left w:val="single" w:sz="4" w:space="0" w:color="auto"/>
              <w:bottom w:val="single" w:sz="4" w:space="0" w:color="auto"/>
              <w:right w:val="single" w:sz="4" w:space="0" w:color="auto"/>
            </w:tcBorders>
          </w:tcPr>
          <w:p w:rsidR="0008464A" w:rsidRDefault="00C90802">
            <w:pPr>
              <w:rPr>
                <w:rFonts w:ascii="宋体" w:hAnsi="宋体"/>
              </w:rPr>
            </w:pPr>
            <w:r>
              <w:rPr>
                <w:rFonts w:ascii="宋体" w:hAnsi="宋体" w:hint="eastAsia"/>
              </w:rPr>
              <w:t>1</w:t>
            </w:r>
            <w:r>
              <w:rPr>
                <w:rFonts w:ascii="宋体" w:hAnsi="宋体" w:hint="eastAsia"/>
              </w:rPr>
              <w:t>、做好核算单位会计档案的粘贴</w:t>
            </w:r>
            <w:r>
              <w:rPr>
                <w:rFonts w:ascii="宋体" w:hAnsi="宋体"/>
              </w:rPr>
              <w:t>、</w:t>
            </w:r>
            <w:r>
              <w:rPr>
                <w:rFonts w:ascii="宋体" w:hAnsi="宋体" w:hint="eastAsia"/>
              </w:rPr>
              <w:t>装订、保管、移交工作。</w:t>
            </w:r>
          </w:p>
          <w:p w:rsidR="0008464A" w:rsidRDefault="00C90802">
            <w:pPr>
              <w:rPr>
                <w:rFonts w:ascii="宋体" w:hAnsi="宋体"/>
              </w:rPr>
            </w:pPr>
            <w:r>
              <w:rPr>
                <w:rFonts w:ascii="宋体" w:hAnsi="宋体" w:hint="eastAsia"/>
              </w:rPr>
              <w:t>2</w:t>
            </w:r>
            <w:r>
              <w:rPr>
                <w:rFonts w:ascii="宋体" w:hAnsi="宋体" w:hint="eastAsia"/>
              </w:rPr>
              <w:t>、</w:t>
            </w:r>
            <w:r>
              <w:rPr>
                <w:rFonts w:ascii="宋体" w:hAnsi="宋体" w:hint="eastAsia"/>
                <w:kern w:val="0"/>
              </w:rPr>
              <w:t>对装订好的会计凭证进行复核，确保完整性。</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spacing w:line="360" w:lineRule="auto"/>
              <w:jc w:val="center"/>
              <w:rPr>
                <w:rFonts w:ascii="宋体" w:hAnsi="宋体"/>
                <w:szCs w:val="21"/>
              </w:rPr>
            </w:pPr>
            <w:r>
              <w:rPr>
                <w:rFonts w:ascii="宋体" w:hAnsi="宋体" w:hint="eastAsia"/>
                <w:szCs w:val="21"/>
              </w:rPr>
              <w:t>三级</w:t>
            </w:r>
          </w:p>
        </w:tc>
        <w:tc>
          <w:tcPr>
            <w:tcW w:w="2607"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spacing w:line="360" w:lineRule="auto"/>
              <w:jc w:val="center"/>
              <w:rPr>
                <w:rFonts w:ascii="宋体" w:hAnsi="宋体"/>
                <w:sz w:val="28"/>
                <w:szCs w:val="28"/>
              </w:rPr>
            </w:pPr>
            <w:r>
              <w:rPr>
                <w:rFonts w:ascii="宋体" w:hAnsi="宋体" w:hint="eastAsia"/>
                <w:szCs w:val="21"/>
              </w:rPr>
              <w:t>三级</w:t>
            </w:r>
          </w:p>
        </w:tc>
      </w:tr>
    </w:tbl>
    <w:p w:rsidR="0008464A" w:rsidRDefault="0008464A"/>
    <w:p w:rsidR="0008464A" w:rsidRDefault="0008464A"/>
    <w:p w:rsidR="0008464A" w:rsidRDefault="0008464A"/>
    <w:p w:rsidR="0008464A" w:rsidRDefault="0008464A"/>
    <w:p w:rsidR="0008464A" w:rsidRDefault="0008464A"/>
    <w:p w:rsidR="0008464A" w:rsidRDefault="0008464A"/>
    <w:p w:rsidR="0008464A" w:rsidRDefault="0008464A"/>
    <w:p w:rsidR="0008464A" w:rsidRDefault="0008464A"/>
    <w:p w:rsidR="0008464A" w:rsidRDefault="0008464A"/>
    <w:p w:rsidR="0008464A" w:rsidRDefault="0008464A"/>
    <w:p w:rsidR="0008464A" w:rsidRDefault="0008464A"/>
    <w:p w:rsidR="0008464A" w:rsidRDefault="00C90802">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08464A" w:rsidRDefault="00C90802">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岗位廉政风险识别防控表</w:t>
      </w:r>
    </w:p>
    <w:p w:rsidR="0008464A" w:rsidRDefault="00C90802">
      <w:pPr>
        <w:rPr>
          <w:rFonts w:ascii="楷体_GB2312" w:eastAsia="楷体_GB2312" w:hAnsi="新宋体"/>
          <w:sz w:val="32"/>
          <w:szCs w:val="32"/>
        </w:rPr>
      </w:pPr>
      <w:r>
        <w:rPr>
          <w:rFonts w:ascii="仿宋_GB2312" w:eastAsia="仿宋_GB2312" w:hint="eastAsia"/>
          <w:sz w:val="28"/>
          <w:szCs w:val="28"/>
        </w:rPr>
        <w:t>部门（单位）名称：计划财务处</w:t>
      </w:r>
      <w:r>
        <w:rPr>
          <w:rFonts w:ascii="仿宋_GB2312" w:eastAsia="仿宋_GB2312" w:hint="eastAsia"/>
          <w:sz w:val="28"/>
          <w:szCs w:val="28"/>
        </w:rPr>
        <w:t xml:space="preserve">                                                       201</w:t>
      </w:r>
      <w:r>
        <w:rPr>
          <w:rFonts w:ascii="仿宋_GB2312" w:eastAsia="仿宋_GB2312" w:hint="eastAsia"/>
          <w:sz w:val="28"/>
          <w:szCs w:val="28"/>
        </w:rPr>
        <w:t>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w:t>
      </w:r>
      <w:r>
        <w:rPr>
          <w:rFonts w:ascii="仿宋_GB2312" w:eastAsia="仿宋_GB2312" w:hint="eastAsia"/>
          <w:sz w:val="28"/>
          <w:szCs w:val="28"/>
        </w:rPr>
        <w:t>0</w:t>
      </w:r>
      <w:r>
        <w:rPr>
          <w:rFonts w:ascii="仿宋_GB2312" w:eastAsia="仿宋_GB2312" w:hint="eastAsia"/>
          <w:sz w:val="28"/>
          <w:szCs w:val="28"/>
        </w:rPr>
        <w:t>日</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1106"/>
        <w:gridCol w:w="2604"/>
        <w:gridCol w:w="698"/>
        <w:gridCol w:w="1401"/>
        <w:gridCol w:w="2379"/>
        <w:gridCol w:w="113"/>
        <w:gridCol w:w="2587"/>
        <w:gridCol w:w="58"/>
        <w:gridCol w:w="2549"/>
      </w:tblGrid>
      <w:tr w:rsidR="0008464A">
        <w:trPr>
          <w:trHeight w:val="626"/>
        </w:trPr>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姓</w:t>
            </w:r>
            <w:r>
              <w:rPr>
                <w:rFonts w:ascii="仿宋_GB2312" w:eastAsia="仿宋_GB2312" w:hint="eastAsia"/>
                <w:sz w:val="32"/>
                <w:szCs w:val="32"/>
              </w:rPr>
              <w:t xml:space="preserve">  </w:t>
            </w:r>
            <w:r>
              <w:rPr>
                <w:rFonts w:ascii="仿宋_GB2312" w:eastAsia="仿宋_GB2312" w:hint="eastAsia"/>
                <w:sz w:val="32"/>
                <w:szCs w:val="32"/>
              </w:rPr>
              <w:t>名</w:t>
            </w:r>
          </w:p>
        </w:tc>
        <w:tc>
          <w:tcPr>
            <w:tcW w:w="2604"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李双燕</w:t>
            </w:r>
          </w:p>
        </w:tc>
        <w:tc>
          <w:tcPr>
            <w:tcW w:w="2099"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职</w:t>
            </w:r>
            <w:r>
              <w:rPr>
                <w:rFonts w:ascii="仿宋_GB2312" w:eastAsia="仿宋_GB2312" w:hint="eastAsia"/>
                <w:sz w:val="32"/>
                <w:szCs w:val="32"/>
              </w:rPr>
              <w:t xml:space="preserve">  </w:t>
            </w:r>
            <w:proofErr w:type="gramStart"/>
            <w:r>
              <w:rPr>
                <w:rFonts w:ascii="仿宋_GB2312" w:eastAsia="仿宋_GB2312" w:hint="eastAsia"/>
                <w:sz w:val="32"/>
                <w:szCs w:val="32"/>
              </w:rPr>
              <w:t>务</w:t>
            </w:r>
            <w:proofErr w:type="gramEnd"/>
          </w:p>
        </w:tc>
        <w:tc>
          <w:tcPr>
            <w:tcW w:w="2492" w:type="dxa"/>
            <w:gridSpan w:val="2"/>
            <w:vAlign w:val="center"/>
          </w:tcPr>
          <w:p w:rsidR="0008464A" w:rsidRDefault="0008464A">
            <w:pPr>
              <w:jc w:val="center"/>
              <w:rPr>
                <w:rFonts w:ascii="仿宋_GB2312" w:eastAsia="仿宋_GB2312"/>
                <w:sz w:val="32"/>
                <w:szCs w:val="32"/>
              </w:rPr>
            </w:pPr>
          </w:p>
        </w:tc>
        <w:tc>
          <w:tcPr>
            <w:tcW w:w="2645" w:type="dxa"/>
            <w:gridSpan w:val="2"/>
            <w:vAlign w:val="center"/>
          </w:tcPr>
          <w:p w:rsidR="0008464A" w:rsidRDefault="00C90802">
            <w:pPr>
              <w:ind w:firstLineChars="250" w:firstLine="800"/>
              <w:rPr>
                <w:rFonts w:ascii="仿宋_GB2312" w:eastAsia="仿宋_GB2312"/>
                <w:sz w:val="32"/>
                <w:szCs w:val="32"/>
              </w:rPr>
            </w:pPr>
            <w:r>
              <w:rPr>
                <w:rFonts w:ascii="仿宋_GB2312" w:eastAsia="仿宋_GB2312" w:hint="eastAsia"/>
                <w:sz w:val="32"/>
                <w:szCs w:val="32"/>
              </w:rPr>
              <w:t>科室</w:t>
            </w:r>
          </w:p>
        </w:tc>
        <w:tc>
          <w:tcPr>
            <w:tcW w:w="2549" w:type="dxa"/>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校产财务部</w:t>
            </w:r>
          </w:p>
        </w:tc>
      </w:tr>
      <w:tr w:rsidR="0008464A">
        <w:trPr>
          <w:trHeight w:val="90"/>
        </w:trPr>
        <w:tc>
          <w:tcPr>
            <w:tcW w:w="817" w:type="dxa"/>
            <w:vMerge w:val="restart"/>
            <w:textDirection w:val="tbRlV"/>
            <w:vAlign w:val="center"/>
          </w:tcPr>
          <w:p w:rsidR="0008464A" w:rsidRDefault="00C90802">
            <w:pPr>
              <w:spacing w:line="400" w:lineRule="exact"/>
              <w:ind w:left="113" w:right="113"/>
              <w:jc w:val="center"/>
              <w:rPr>
                <w:rFonts w:ascii="仿宋_GB2312" w:eastAsia="仿宋_GB2312"/>
                <w:sz w:val="32"/>
                <w:szCs w:val="32"/>
              </w:rPr>
            </w:pPr>
            <w:r>
              <w:rPr>
                <w:rFonts w:ascii="仿宋_GB2312" w:eastAsia="仿宋_GB2312" w:hint="eastAsia"/>
                <w:sz w:val="32"/>
                <w:szCs w:val="32"/>
              </w:rPr>
              <w:t>一岗双责</w:t>
            </w: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岗位</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jc w:val="left"/>
              <w:rPr>
                <w:rFonts w:ascii="仿宋_GB2312" w:eastAsia="仿宋_GB2312"/>
                <w:sz w:val="32"/>
                <w:szCs w:val="32"/>
              </w:rPr>
            </w:pPr>
            <w:r>
              <w:rPr>
                <w:rFonts w:ascii="宋体" w:hAnsi="宋体"/>
                <w:szCs w:val="21"/>
              </w:rPr>
              <w:t>1</w:t>
            </w:r>
            <w:r>
              <w:rPr>
                <w:rFonts w:ascii="宋体" w:hAnsi="宋体" w:hint="eastAsia"/>
                <w:szCs w:val="21"/>
              </w:rPr>
              <w:t>．认真贯彻执行国家及学校的财经纪律、规章制度</w:t>
            </w:r>
            <w:r>
              <w:rPr>
                <w:rFonts w:ascii="宋体" w:hAnsi="宋体" w:hint="eastAsia"/>
                <w:szCs w:val="21"/>
              </w:rPr>
              <w:t>,</w:t>
            </w:r>
            <w:r>
              <w:rPr>
                <w:rFonts w:ascii="宋体" w:hAnsi="宋体" w:hint="eastAsia"/>
                <w:szCs w:val="21"/>
              </w:rPr>
              <w:t>做好</w:t>
            </w:r>
            <w:r>
              <w:rPr>
                <w:rFonts w:hAnsi="宋体"/>
                <w:szCs w:val="21"/>
              </w:rPr>
              <w:t>山东理工大学机械厂</w:t>
            </w:r>
            <w:r>
              <w:rPr>
                <w:rFonts w:hAnsi="宋体" w:hint="eastAsia"/>
                <w:szCs w:val="21"/>
              </w:rPr>
              <w:t>财务账</w:t>
            </w:r>
            <w:r>
              <w:rPr>
                <w:rFonts w:hAnsi="宋体"/>
                <w:szCs w:val="21"/>
              </w:rPr>
              <w:t>的</w:t>
            </w:r>
            <w:r>
              <w:rPr>
                <w:rFonts w:ascii="宋体" w:hAnsi="宋体" w:hint="eastAsia"/>
                <w:szCs w:val="21"/>
              </w:rPr>
              <w:t>结算工作。</w:t>
            </w:r>
            <w:r>
              <w:rPr>
                <w:rFonts w:ascii="宋体" w:hAnsi="宋体"/>
                <w:szCs w:val="21"/>
              </w:rPr>
              <w:t>2</w:t>
            </w:r>
            <w:r>
              <w:rPr>
                <w:rFonts w:ascii="宋体" w:hAnsi="宋体" w:hint="eastAsia"/>
                <w:szCs w:val="21"/>
              </w:rPr>
              <w:t>．根据《企业会计制度》规定的会计科目设置总账和明细账</w:t>
            </w:r>
            <w:r>
              <w:rPr>
                <w:rFonts w:ascii="宋体" w:hAnsi="宋体" w:hint="eastAsia"/>
                <w:szCs w:val="21"/>
              </w:rPr>
              <w:t>,</w:t>
            </w:r>
            <w:r>
              <w:rPr>
                <w:rFonts w:ascii="宋体" w:hAnsi="宋体" w:hint="eastAsia"/>
                <w:szCs w:val="21"/>
              </w:rPr>
              <w:t>负责年终打印日记账、明细账、总账并加具封面装订成册。</w:t>
            </w:r>
            <w:r>
              <w:rPr>
                <w:rFonts w:ascii="宋体" w:hAnsi="宋体" w:cs="宋体"/>
                <w:kern w:val="0"/>
                <w:szCs w:val="21"/>
              </w:rPr>
              <w:t>3</w:t>
            </w:r>
            <w:r>
              <w:rPr>
                <w:rFonts w:ascii="宋体" w:hAnsi="宋体" w:cs="宋体" w:hint="eastAsia"/>
                <w:kern w:val="0"/>
                <w:szCs w:val="21"/>
              </w:rPr>
              <w:t>．依据《中华人民共和国会计法》、《会计基础工作规范》、《企业会计制度》等法规制度，认真审核</w:t>
            </w:r>
            <w:r>
              <w:rPr>
                <w:rFonts w:ascii="宋体" w:hAnsi="宋体" w:hint="eastAsia"/>
                <w:szCs w:val="21"/>
              </w:rPr>
              <w:t>原始凭证是否合法、合理、内容是否真实，签字手续是否完备，补助标准是否准确；依据审核后的原始凭证录入会计数据，正确编制记账凭证，将记账凭证移交复核人员。</w:t>
            </w:r>
            <w:r>
              <w:rPr>
                <w:rFonts w:ascii="宋体" w:hAnsi="宋体"/>
                <w:szCs w:val="21"/>
              </w:rPr>
              <w:t>4</w:t>
            </w:r>
            <w:r>
              <w:rPr>
                <w:rFonts w:ascii="宋体" w:hAnsi="宋体" w:hint="eastAsia"/>
                <w:szCs w:val="21"/>
              </w:rPr>
              <w:t>．月</w:t>
            </w:r>
            <w:proofErr w:type="gramStart"/>
            <w:r>
              <w:rPr>
                <w:rFonts w:ascii="宋体" w:hAnsi="宋体" w:hint="eastAsia"/>
                <w:szCs w:val="21"/>
              </w:rPr>
              <w:t>末经</w:t>
            </w:r>
            <w:proofErr w:type="gramEnd"/>
            <w:r>
              <w:rPr>
                <w:rFonts w:ascii="宋体" w:hAnsi="宋体" w:hint="eastAsia"/>
                <w:szCs w:val="21"/>
              </w:rPr>
              <w:t>复核人员复核、记账后进行结转并生成会计报表，加具封面，装订成册，提交领导审核盖章报出。</w:t>
            </w:r>
            <w:r>
              <w:rPr>
                <w:rFonts w:ascii="宋体" w:hAnsi="宋体"/>
                <w:szCs w:val="21"/>
              </w:rPr>
              <w:t>5</w:t>
            </w:r>
            <w:r>
              <w:rPr>
                <w:rFonts w:ascii="宋体" w:hAnsi="宋体" w:hint="eastAsia"/>
                <w:szCs w:val="21"/>
              </w:rPr>
              <w:t>．负责往来款项的结算、核对工作。</w:t>
            </w:r>
            <w:r>
              <w:rPr>
                <w:rFonts w:ascii="宋体" w:hAnsi="宋体" w:hint="eastAsia"/>
                <w:szCs w:val="21"/>
              </w:rPr>
              <w:t xml:space="preserve"> </w:t>
            </w:r>
            <w:r>
              <w:rPr>
                <w:rFonts w:ascii="宋体" w:hAnsi="宋体" w:hint="eastAsia"/>
                <w:szCs w:val="21"/>
              </w:rPr>
              <w:t>对借款金额、用途加以审核并及时催</w:t>
            </w:r>
            <w:r>
              <w:rPr>
                <w:rFonts w:ascii="宋体" w:hAnsi="宋体" w:hint="eastAsia"/>
                <w:szCs w:val="21"/>
              </w:rPr>
              <w:t>收。保管好“借款卡片”，每月终了将往来款明细账与借款卡片核对，保证账卡相符。</w:t>
            </w:r>
            <w:r>
              <w:rPr>
                <w:rFonts w:ascii="宋体" w:hAnsi="宋体"/>
                <w:szCs w:val="21"/>
              </w:rPr>
              <w:t>6</w:t>
            </w:r>
            <w:r>
              <w:rPr>
                <w:rFonts w:ascii="宋体" w:hAnsi="宋体" w:hint="eastAsia"/>
                <w:szCs w:val="21"/>
              </w:rPr>
              <w:t>．负责固定资产帐、存货帐的核对工作</w:t>
            </w:r>
            <w:r>
              <w:rPr>
                <w:rFonts w:ascii="宋体" w:hAnsi="宋体" w:hint="eastAsia"/>
                <w:szCs w:val="21"/>
              </w:rPr>
              <w:t>,</w:t>
            </w:r>
            <w:r>
              <w:rPr>
                <w:rFonts w:ascii="宋体" w:hAnsi="宋体" w:hint="eastAsia"/>
                <w:szCs w:val="21"/>
              </w:rPr>
              <w:t>做到帐</w:t>
            </w:r>
            <w:proofErr w:type="gramStart"/>
            <w:r>
              <w:rPr>
                <w:rFonts w:ascii="宋体" w:hAnsi="宋体" w:hint="eastAsia"/>
                <w:szCs w:val="21"/>
              </w:rPr>
              <w:t>帐</w:t>
            </w:r>
            <w:proofErr w:type="gramEnd"/>
            <w:r>
              <w:rPr>
                <w:rFonts w:ascii="宋体" w:hAnsi="宋体" w:hint="eastAsia"/>
                <w:szCs w:val="21"/>
              </w:rPr>
              <w:t>相符。</w:t>
            </w:r>
            <w:r>
              <w:rPr>
                <w:rFonts w:ascii="宋体" w:hAnsi="宋体" w:cs="宋体" w:hint="eastAsia"/>
                <w:kern w:val="0"/>
                <w:szCs w:val="21"/>
              </w:rPr>
              <w:t>足额提取折旧，对新增或处置固定资产要认真审核签批程序，定期与企业对账，保证账</w:t>
            </w:r>
            <w:proofErr w:type="gramStart"/>
            <w:r>
              <w:rPr>
                <w:rFonts w:ascii="宋体" w:hAnsi="宋体" w:cs="宋体" w:hint="eastAsia"/>
                <w:kern w:val="0"/>
                <w:szCs w:val="21"/>
              </w:rPr>
              <w:t>账</w:t>
            </w:r>
            <w:proofErr w:type="gramEnd"/>
            <w:r>
              <w:rPr>
                <w:rFonts w:ascii="宋体" w:hAnsi="宋体" w:cs="宋体" w:hint="eastAsia"/>
                <w:kern w:val="0"/>
                <w:szCs w:val="21"/>
              </w:rPr>
              <w:t>、账实相符。</w:t>
            </w:r>
            <w:r>
              <w:rPr>
                <w:rFonts w:ascii="宋体" w:hAnsi="宋体"/>
                <w:szCs w:val="21"/>
              </w:rPr>
              <w:t>7</w:t>
            </w:r>
            <w:r>
              <w:rPr>
                <w:rFonts w:ascii="宋体" w:hAnsi="宋体" w:hint="eastAsia"/>
                <w:szCs w:val="21"/>
              </w:rPr>
              <w:t>．负责纳税申报、企业所得税汇算清缴工作，足额解缴各种应交税款。</w:t>
            </w:r>
            <w:r>
              <w:rPr>
                <w:rFonts w:ascii="宋体" w:hAnsi="宋体"/>
                <w:szCs w:val="21"/>
              </w:rPr>
              <w:t>8</w:t>
            </w:r>
            <w:r>
              <w:rPr>
                <w:rFonts w:ascii="宋体" w:hAnsi="宋体" w:hint="eastAsia"/>
                <w:szCs w:val="21"/>
              </w:rPr>
              <w:t>．按税法要求办理增值税发票认证抵扣工作，定期将抵扣联装订归档；负责领购、保管、开具增值税发票。</w:t>
            </w:r>
            <w:r>
              <w:rPr>
                <w:rFonts w:ascii="宋体" w:hAnsi="宋体"/>
                <w:szCs w:val="21"/>
              </w:rPr>
              <w:t>9</w:t>
            </w:r>
            <w:r>
              <w:rPr>
                <w:rFonts w:ascii="宋体" w:hAnsi="宋体" w:hint="eastAsia"/>
                <w:szCs w:val="21"/>
              </w:rPr>
              <w:t>．负责法人章的保管工作。对开具的现金、转帐支票、电汇凭证进行复核盖章；负责</w:t>
            </w:r>
            <w:proofErr w:type="gramStart"/>
            <w:r>
              <w:rPr>
                <w:rFonts w:ascii="宋体" w:hAnsi="宋体" w:hint="eastAsia"/>
                <w:szCs w:val="21"/>
              </w:rPr>
              <w:t>企业网银转账</w:t>
            </w:r>
            <w:proofErr w:type="gramEnd"/>
            <w:r>
              <w:rPr>
                <w:rFonts w:ascii="宋体" w:hAnsi="宋体" w:hint="eastAsia"/>
                <w:szCs w:val="21"/>
              </w:rPr>
              <w:t>付款的复核工作。</w:t>
            </w:r>
            <w:r>
              <w:rPr>
                <w:rFonts w:ascii="宋体" w:hAnsi="宋体"/>
                <w:szCs w:val="21"/>
              </w:rPr>
              <w:t>10</w:t>
            </w:r>
            <w:r>
              <w:rPr>
                <w:rFonts w:ascii="宋体" w:hAnsi="宋体" w:hint="eastAsia"/>
                <w:szCs w:val="21"/>
              </w:rPr>
              <w:t>．</w:t>
            </w:r>
            <w:r>
              <w:rPr>
                <w:rFonts w:ascii="宋体" w:hAnsi="宋体" w:cs="宋体" w:hint="eastAsia"/>
                <w:kern w:val="0"/>
                <w:szCs w:val="21"/>
              </w:rPr>
              <w:t>按照《会计档案管理办法》兼管机械厂档案</w:t>
            </w:r>
            <w:r>
              <w:rPr>
                <w:rFonts w:ascii="宋体" w:hAnsi="宋体" w:cs="宋体" w:hint="eastAsia"/>
                <w:kern w:val="0"/>
                <w:szCs w:val="21"/>
              </w:rPr>
              <w:t>,</w:t>
            </w:r>
            <w:r>
              <w:rPr>
                <w:rFonts w:ascii="宋体" w:hAnsi="宋体" w:cs="宋体" w:hint="eastAsia"/>
                <w:kern w:val="0"/>
                <w:szCs w:val="21"/>
              </w:rPr>
              <w:t>建立健全有关手续。</w:t>
            </w:r>
            <w:r>
              <w:rPr>
                <w:rFonts w:ascii="宋体" w:hAnsi="宋体" w:hint="eastAsia"/>
                <w:szCs w:val="21"/>
              </w:rPr>
              <w:t>按照会计基础规范化的要求及时完成原始凭证粘贴工作，整理、装订记账凭证并移交档案管理人员入档保管。</w:t>
            </w:r>
            <w:r>
              <w:rPr>
                <w:rFonts w:ascii="宋体" w:hAnsi="宋体"/>
                <w:szCs w:val="21"/>
              </w:rPr>
              <w:t>11</w:t>
            </w:r>
            <w:r>
              <w:rPr>
                <w:rFonts w:ascii="宋体" w:hAnsi="宋体" w:hint="eastAsia"/>
                <w:szCs w:val="21"/>
              </w:rPr>
              <w:t>．定期更换财务软件</w:t>
            </w:r>
            <w:proofErr w:type="gramStart"/>
            <w:r>
              <w:rPr>
                <w:rFonts w:ascii="宋体" w:hAnsi="宋体"/>
                <w:szCs w:val="21"/>
              </w:rPr>
              <w:t>及网银</w:t>
            </w:r>
            <w:r>
              <w:rPr>
                <w:rFonts w:ascii="宋体" w:hAnsi="宋体" w:hint="eastAsia"/>
                <w:szCs w:val="21"/>
              </w:rPr>
              <w:t>口令</w:t>
            </w:r>
            <w:proofErr w:type="gramEnd"/>
            <w:r>
              <w:rPr>
                <w:rFonts w:ascii="宋体" w:hAnsi="宋体" w:hint="eastAsia"/>
                <w:szCs w:val="21"/>
              </w:rPr>
              <w:t>，保管好自己的密码。不得越权操作与自己无关的内容。</w:t>
            </w:r>
            <w:r>
              <w:rPr>
                <w:rFonts w:hAnsi="宋体"/>
              </w:rPr>
              <w:t>12</w:t>
            </w:r>
            <w:r>
              <w:rPr>
                <w:rFonts w:hAnsi="宋体"/>
              </w:rPr>
              <w:t>．</w:t>
            </w:r>
            <w:r>
              <w:t>完成领导交办的其他工作。</w:t>
            </w:r>
          </w:p>
        </w:tc>
      </w:tr>
      <w:tr w:rsidR="0008464A">
        <w:tc>
          <w:tcPr>
            <w:tcW w:w="817" w:type="dxa"/>
            <w:vMerge/>
            <w:vAlign w:val="center"/>
          </w:tcPr>
          <w:p w:rsidR="0008464A" w:rsidRDefault="0008464A">
            <w:pPr>
              <w:spacing w:line="400" w:lineRule="exact"/>
              <w:jc w:val="center"/>
              <w:rPr>
                <w:rFonts w:ascii="仿宋_GB2312" w:eastAsia="仿宋_GB2312"/>
                <w:sz w:val="32"/>
                <w:szCs w:val="32"/>
              </w:rPr>
            </w:pPr>
          </w:p>
        </w:tc>
        <w:tc>
          <w:tcPr>
            <w:tcW w:w="1106" w:type="dxa"/>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廉政</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职责</w:t>
            </w:r>
          </w:p>
        </w:tc>
        <w:tc>
          <w:tcPr>
            <w:tcW w:w="12389" w:type="dxa"/>
            <w:gridSpan w:val="8"/>
            <w:vAlign w:val="center"/>
          </w:tcPr>
          <w:p w:rsidR="0008464A" w:rsidRDefault="00C90802">
            <w:pPr>
              <w:jc w:val="left"/>
              <w:rPr>
                <w:rFonts w:ascii="仿宋_GB2312" w:eastAsia="仿宋_GB2312"/>
                <w:sz w:val="32"/>
                <w:szCs w:val="32"/>
              </w:rPr>
            </w:pPr>
            <w:r>
              <w:rPr>
                <w:rFonts w:hAnsi="宋体"/>
              </w:rPr>
              <w:t>积极参加廉政警示教育，严格执行各岗位权力运行的廉政管理制度</w:t>
            </w:r>
          </w:p>
        </w:tc>
      </w:tr>
      <w:tr w:rsidR="0008464A">
        <w:tc>
          <w:tcPr>
            <w:tcW w:w="1923"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风险事项</w:t>
            </w:r>
          </w:p>
        </w:tc>
        <w:tc>
          <w:tcPr>
            <w:tcW w:w="3302"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风险点</w:t>
            </w:r>
          </w:p>
        </w:tc>
        <w:tc>
          <w:tcPr>
            <w:tcW w:w="3780" w:type="dxa"/>
            <w:gridSpan w:val="2"/>
            <w:vAlign w:val="center"/>
          </w:tcPr>
          <w:p w:rsidR="0008464A" w:rsidRDefault="00C90802">
            <w:pPr>
              <w:jc w:val="center"/>
              <w:rPr>
                <w:rFonts w:ascii="仿宋_GB2312" w:eastAsia="仿宋_GB2312"/>
                <w:sz w:val="32"/>
                <w:szCs w:val="32"/>
              </w:rPr>
            </w:pPr>
            <w:r>
              <w:rPr>
                <w:rFonts w:ascii="仿宋_GB2312" w:eastAsia="仿宋_GB2312" w:hint="eastAsia"/>
                <w:sz w:val="32"/>
                <w:szCs w:val="32"/>
              </w:rPr>
              <w:t>自我防控措施</w:t>
            </w:r>
          </w:p>
        </w:tc>
        <w:tc>
          <w:tcPr>
            <w:tcW w:w="2700"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个人自我风险评估（级别）</w:t>
            </w:r>
          </w:p>
        </w:tc>
        <w:tc>
          <w:tcPr>
            <w:tcW w:w="2607" w:type="dxa"/>
            <w:gridSpan w:val="2"/>
            <w:vAlign w:val="center"/>
          </w:tcPr>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部门风险评估</w:t>
            </w:r>
          </w:p>
          <w:p w:rsidR="0008464A" w:rsidRDefault="00C90802">
            <w:pPr>
              <w:spacing w:line="400" w:lineRule="exact"/>
              <w:jc w:val="center"/>
              <w:rPr>
                <w:rFonts w:ascii="仿宋_GB2312" w:eastAsia="仿宋_GB2312"/>
                <w:sz w:val="32"/>
                <w:szCs w:val="32"/>
              </w:rPr>
            </w:pPr>
            <w:r>
              <w:rPr>
                <w:rFonts w:ascii="仿宋_GB2312" w:eastAsia="仿宋_GB2312" w:hint="eastAsia"/>
                <w:sz w:val="32"/>
                <w:szCs w:val="32"/>
              </w:rPr>
              <w:t>（级别）</w:t>
            </w:r>
          </w:p>
        </w:tc>
      </w:tr>
      <w:tr w:rsidR="0008464A">
        <w:tc>
          <w:tcPr>
            <w:tcW w:w="1923"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rPr>
                <w:rFonts w:ascii="仿宋_GB2312" w:eastAsia="仿宋_GB2312"/>
                <w:sz w:val="32"/>
                <w:szCs w:val="32"/>
              </w:rPr>
            </w:pPr>
            <w:r>
              <w:rPr>
                <w:rFonts w:ascii="宋体" w:hAnsi="宋体" w:hint="eastAsia"/>
              </w:rPr>
              <w:t>资金安全</w:t>
            </w:r>
          </w:p>
        </w:tc>
        <w:tc>
          <w:tcPr>
            <w:tcW w:w="3302"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rPr>
                <w:rFonts w:hAnsi="宋体"/>
              </w:rPr>
            </w:pPr>
            <w:r>
              <w:rPr>
                <w:rFonts w:hAnsi="宋体" w:hint="eastAsia"/>
              </w:rPr>
              <w:t>不相容</w:t>
            </w:r>
            <w:r>
              <w:rPr>
                <w:rFonts w:ascii="宋体" w:hAnsi="宋体" w:hint="eastAsia"/>
                <w:szCs w:val="21"/>
              </w:rPr>
              <w:t>业务一人办理；收取现金的单位不及时将现金存入资金结算部或开户银行；个人借款、应收账款逾期不结算</w:t>
            </w:r>
            <w:r>
              <w:rPr>
                <w:rFonts w:ascii="宋体" w:hAnsi="宋体" w:hint="eastAsia"/>
              </w:rPr>
              <w:t>。</w:t>
            </w:r>
            <w:r>
              <w:rPr>
                <w:rFonts w:hAnsi="宋体"/>
              </w:rPr>
              <w:t xml:space="preserve"> </w:t>
            </w:r>
          </w:p>
        </w:tc>
        <w:tc>
          <w:tcPr>
            <w:tcW w:w="3780" w:type="dxa"/>
            <w:gridSpan w:val="2"/>
            <w:tcBorders>
              <w:top w:val="single" w:sz="4" w:space="0" w:color="auto"/>
              <w:left w:val="single" w:sz="4" w:space="0" w:color="auto"/>
              <w:bottom w:val="single" w:sz="4" w:space="0" w:color="auto"/>
              <w:right w:val="single" w:sz="4" w:space="0" w:color="auto"/>
            </w:tcBorders>
          </w:tcPr>
          <w:p w:rsidR="0008464A" w:rsidRDefault="00C90802">
            <w:pPr>
              <w:rPr>
                <w:rFonts w:ascii="宋体" w:hAnsi="宋体"/>
              </w:rPr>
            </w:pPr>
            <w:r>
              <w:rPr>
                <w:rFonts w:ascii="宋体" w:hAnsi="宋体" w:hint="eastAsia"/>
              </w:rPr>
              <w:t>1</w:t>
            </w:r>
            <w:r>
              <w:rPr>
                <w:rFonts w:ascii="宋体" w:hAnsi="宋体" w:hint="eastAsia"/>
              </w:rPr>
              <w:t>、严格</w:t>
            </w:r>
            <w:r>
              <w:rPr>
                <w:rFonts w:hint="eastAsia"/>
              </w:rPr>
              <w:t>执行国家的财经法规和学校、公司的有关财务规章制度。</w:t>
            </w:r>
          </w:p>
          <w:p w:rsidR="0008464A" w:rsidRDefault="00C90802">
            <w:pPr>
              <w:rPr>
                <w:rFonts w:ascii="宋体" w:hAnsi="宋体"/>
              </w:rPr>
            </w:pPr>
            <w:r>
              <w:rPr>
                <w:rFonts w:ascii="宋体" w:hAnsi="宋体" w:hint="eastAsia"/>
              </w:rPr>
              <w:t>2</w:t>
            </w:r>
            <w:r>
              <w:rPr>
                <w:rFonts w:ascii="宋体" w:hAnsi="宋体" w:hint="eastAsia"/>
              </w:rPr>
              <w:t>、转账付款业务需由出纳和会计共同完成，严禁签发空头支票和远期支票。</w:t>
            </w:r>
          </w:p>
          <w:p w:rsidR="0008464A" w:rsidRDefault="00C90802">
            <w:pPr>
              <w:rPr>
                <w:rFonts w:ascii="宋体" w:hAnsi="宋体"/>
              </w:rPr>
            </w:pPr>
            <w:r>
              <w:rPr>
                <w:rFonts w:ascii="宋体" w:hAnsi="宋体" w:hint="eastAsia"/>
              </w:rPr>
              <w:t>3</w:t>
            </w:r>
            <w:r>
              <w:rPr>
                <w:rFonts w:ascii="宋体" w:hAnsi="宋体" w:hint="eastAsia"/>
              </w:rPr>
              <w:t>、定期与借款人、往来单位核对各项往来账款。</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spacing w:line="360" w:lineRule="auto"/>
              <w:jc w:val="center"/>
              <w:rPr>
                <w:rFonts w:ascii="宋体" w:hAnsi="宋体"/>
                <w:sz w:val="28"/>
                <w:szCs w:val="28"/>
              </w:rPr>
            </w:pPr>
            <w:r>
              <w:rPr>
                <w:rFonts w:ascii="宋体" w:hAnsi="宋体" w:hint="eastAsia"/>
                <w:szCs w:val="21"/>
              </w:rPr>
              <w:t>一级</w:t>
            </w:r>
          </w:p>
        </w:tc>
        <w:tc>
          <w:tcPr>
            <w:tcW w:w="2607"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spacing w:line="360" w:lineRule="auto"/>
              <w:jc w:val="center"/>
              <w:rPr>
                <w:rFonts w:ascii="宋体" w:hAnsi="宋体"/>
                <w:sz w:val="28"/>
                <w:szCs w:val="28"/>
              </w:rPr>
            </w:pPr>
            <w:r>
              <w:rPr>
                <w:rFonts w:ascii="宋体" w:hAnsi="宋体" w:hint="eastAsia"/>
                <w:szCs w:val="21"/>
              </w:rPr>
              <w:t>一级</w:t>
            </w:r>
          </w:p>
        </w:tc>
      </w:tr>
      <w:tr w:rsidR="0008464A">
        <w:tc>
          <w:tcPr>
            <w:tcW w:w="1923"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spacing w:line="360" w:lineRule="auto"/>
              <w:rPr>
                <w:rFonts w:asciiTheme="minorEastAsia" w:eastAsiaTheme="minorEastAsia" w:hAnsiTheme="minorEastAsia"/>
                <w:szCs w:val="21"/>
              </w:rPr>
            </w:pPr>
            <w:r>
              <w:rPr>
                <w:rFonts w:ascii="宋体" w:hAnsi="宋体" w:hint="eastAsia"/>
              </w:rPr>
              <w:lastRenderedPageBreak/>
              <w:t>原始凭证审核</w:t>
            </w:r>
          </w:p>
        </w:tc>
        <w:tc>
          <w:tcPr>
            <w:tcW w:w="3302"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rPr>
                <w:rFonts w:ascii="宋体" w:hAnsi="宋体"/>
              </w:rPr>
            </w:pPr>
            <w:r>
              <w:rPr>
                <w:rFonts w:ascii="宋体" w:hAnsi="宋体" w:hint="eastAsia"/>
                <w:szCs w:val="21"/>
              </w:rPr>
              <w:t>审核不严格，导致不合法的原始凭证流入会计系统；</w:t>
            </w:r>
          </w:p>
          <w:p w:rsidR="0008464A" w:rsidRDefault="00C90802">
            <w:pPr>
              <w:rPr>
                <w:rFonts w:ascii="宋体" w:hAnsi="宋体"/>
              </w:rPr>
            </w:pPr>
            <w:r>
              <w:rPr>
                <w:rFonts w:ascii="宋体" w:hAnsi="宋体" w:hint="eastAsia"/>
                <w:szCs w:val="21"/>
              </w:rPr>
              <w:t>核算单位提供虚假的原始凭证。</w:t>
            </w:r>
          </w:p>
        </w:tc>
        <w:tc>
          <w:tcPr>
            <w:tcW w:w="3780" w:type="dxa"/>
            <w:gridSpan w:val="2"/>
            <w:tcBorders>
              <w:top w:val="single" w:sz="4" w:space="0" w:color="auto"/>
              <w:left w:val="single" w:sz="4" w:space="0" w:color="auto"/>
              <w:bottom w:val="single" w:sz="4" w:space="0" w:color="auto"/>
              <w:right w:val="single" w:sz="4" w:space="0" w:color="auto"/>
            </w:tcBorders>
          </w:tcPr>
          <w:p w:rsidR="0008464A" w:rsidRDefault="00C90802">
            <w:pPr>
              <w:rPr>
                <w:rFonts w:ascii="宋体" w:hAnsi="宋体"/>
              </w:rPr>
            </w:pPr>
            <w:r>
              <w:rPr>
                <w:rFonts w:ascii="宋体" w:hAnsi="宋体" w:hint="eastAsia"/>
              </w:rPr>
              <w:t>1</w:t>
            </w:r>
            <w:r>
              <w:rPr>
                <w:rFonts w:ascii="宋体" w:hAnsi="宋体" w:hint="eastAsia"/>
              </w:rPr>
              <w:t>、严格</w:t>
            </w:r>
            <w:r>
              <w:rPr>
                <w:rFonts w:hint="eastAsia"/>
              </w:rPr>
              <w:t>执行国家的财经法规和学校、公司的有关财务规章制度。</w:t>
            </w:r>
          </w:p>
          <w:p w:rsidR="0008464A" w:rsidRDefault="00C90802">
            <w:pPr>
              <w:rPr>
                <w:rFonts w:ascii="宋体" w:hAnsi="宋体"/>
              </w:rPr>
            </w:pPr>
            <w:r>
              <w:rPr>
                <w:rFonts w:ascii="宋体" w:hAnsi="宋体" w:hint="eastAsia"/>
              </w:rPr>
              <w:t>2</w:t>
            </w:r>
            <w:r>
              <w:rPr>
                <w:rFonts w:ascii="宋体" w:hAnsi="宋体" w:hint="eastAsia"/>
              </w:rPr>
              <w:t>、核算单位必须提供如实反映经济业务的原始凭证。</w:t>
            </w:r>
          </w:p>
          <w:p w:rsidR="0008464A" w:rsidRDefault="00C90802">
            <w:pPr>
              <w:rPr>
                <w:rFonts w:ascii="宋体" w:hAnsi="宋体"/>
              </w:rPr>
            </w:pPr>
            <w:r>
              <w:rPr>
                <w:rFonts w:ascii="宋体" w:hAnsi="宋体" w:hint="eastAsia"/>
              </w:rPr>
              <w:t>3</w:t>
            </w:r>
            <w:r>
              <w:rPr>
                <w:rFonts w:ascii="宋体" w:hAnsi="宋体" w:hint="eastAsia"/>
              </w:rPr>
              <w:t>、会计人员严把审核关，以保证真实性。杜绝</w:t>
            </w:r>
            <w:r>
              <w:rPr>
                <w:rFonts w:ascii="宋体" w:hAnsi="宋体" w:hint="eastAsia"/>
                <w:szCs w:val="21"/>
              </w:rPr>
              <w:t>审核不严格、导致不合法的原始凭证流入会计系统现象发生。</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spacing w:line="360" w:lineRule="auto"/>
              <w:jc w:val="center"/>
              <w:rPr>
                <w:rFonts w:ascii="宋体" w:hAnsi="宋体"/>
                <w:szCs w:val="21"/>
              </w:rPr>
            </w:pPr>
            <w:r>
              <w:rPr>
                <w:rFonts w:ascii="宋体" w:hAnsi="宋体" w:hint="eastAsia"/>
                <w:szCs w:val="21"/>
              </w:rPr>
              <w:t>二级</w:t>
            </w:r>
          </w:p>
        </w:tc>
        <w:tc>
          <w:tcPr>
            <w:tcW w:w="2607"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spacing w:line="360" w:lineRule="auto"/>
              <w:jc w:val="center"/>
              <w:rPr>
                <w:rFonts w:ascii="宋体" w:hAnsi="宋体"/>
                <w:szCs w:val="21"/>
              </w:rPr>
            </w:pPr>
            <w:r>
              <w:rPr>
                <w:rFonts w:ascii="宋体" w:hAnsi="宋体" w:hint="eastAsia"/>
                <w:szCs w:val="21"/>
              </w:rPr>
              <w:t>二级</w:t>
            </w:r>
          </w:p>
        </w:tc>
      </w:tr>
      <w:tr w:rsidR="0008464A">
        <w:trPr>
          <w:trHeight w:val="723"/>
        </w:trPr>
        <w:tc>
          <w:tcPr>
            <w:tcW w:w="1923" w:type="dxa"/>
            <w:gridSpan w:val="2"/>
            <w:tcBorders>
              <w:top w:val="single" w:sz="4" w:space="0" w:color="auto"/>
              <w:left w:val="single" w:sz="4" w:space="0" w:color="auto"/>
              <w:bottom w:val="single" w:sz="4" w:space="0" w:color="auto"/>
              <w:right w:val="single" w:sz="4" w:space="0" w:color="auto"/>
            </w:tcBorders>
          </w:tcPr>
          <w:p w:rsidR="0008464A" w:rsidRDefault="0008464A">
            <w:pPr>
              <w:spacing w:line="360" w:lineRule="auto"/>
              <w:rPr>
                <w:rFonts w:ascii="宋体" w:hAnsi="宋体"/>
                <w:szCs w:val="21"/>
              </w:rPr>
            </w:pPr>
          </w:p>
          <w:p w:rsidR="0008464A" w:rsidRDefault="00C90802">
            <w:pPr>
              <w:spacing w:line="360" w:lineRule="auto"/>
              <w:rPr>
                <w:rFonts w:ascii="仿宋_GB2312" w:eastAsia="仿宋_GB2312"/>
                <w:sz w:val="32"/>
                <w:szCs w:val="32"/>
              </w:rPr>
            </w:pPr>
            <w:r>
              <w:rPr>
                <w:rFonts w:ascii="宋体" w:hAnsi="宋体" w:hint="eastAsia"/>
              </w:rPr>
              <w:t>成本核算</w:t>
            </w:r>
          </w:p>
        </w:tc>
        <w:tc>
          <w:tcPr>
            <w:tcW w:w="3302"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rPr>
                <w:rFonts w:ascii="宋体" w:hAnsi="宋体"/>
              </w:rPr>
            </w:pPr>
            <w:r>
              <w:rPr>
                <w:rFonts w:ascii="宋体" w:hAnsi="宋体" w:hint="eastAsia"/>
                <w:szCs w:val="21"/>
              </w:rPr>
              <w:t>不经领导批准调整成本核算方法，调整单位利润；核算单位提供虚假的成本核算资料。</w:t>
            </w:r>
          </w:p>
        </w:tc>
        <w:tc>
          <w:tcPr>
            <w:tcW w:w="3780" w:type="dxa"/>
            <w:gridSpan w:val="2"/>
            <w:tcBorders>
              <w:top w:val="single" w:sz="4" w:space="0" w:color="auto"/>
              <w:left w:val="single" w:sz="4" w:space="0" w:color="auto"/>
              <w:bottom w:val="single" w:sz="4" w:space="0" w:color="auto"/>
              <w:right w:val="single" w:sz="4" w:space="0" w:color="auto"/>
            </w:tcBorders>
          </w:tcPr>
          <w:p w:rsidR="0008464A" w:rsidRDefault="00C90802">
            <w:pPr>
              <w:rPr>
                <w:rFonts w:ascii="宋体" w:hAnsi="宋体"/>
              </w:rPr>
            </w:pPr>
            <w:r>
              <w:rPr>
                <w:rFonts w:ascii="宋体" w:hAnsi="宋体" w:hint="eastAsia"/>
              </w:rPr>
              <w:t>1</w:t>
            </w:r>
            <w:r>
              <w:rPr>
                <w:rFonts w:ascii="宋体" w:hAnsi="宋体" w:hint="eastAsia"/>
              </w:rPr>
              <w:t>、核算单位每月需如实向财务提供与收入相关的原材料、人工、制造费用。</w:t>
            </w:r>
          </w:p>
          <w:p w:rsidR="0008464A" w:rsidRDefault="00C90802">
            <w:pPr>
              <w:rPr>
                <w:rFonts w:ascii="宋体" w:hAnsi="宋体"/>
              </w:rPr>
            </w:pPr>
            <w:r>
              <w:rPr>
                <w:rFonts w:ascii="宋体" w:hAnsi="宋体" w:hint="eastAsia"/>
              </w:rPr>
              <w:t>2</w:t>
            </w:r>
            <w:r>
              <w:rPr>
                <w:rFonts w:ascii="宋体" w:hAnsi="宋体" w:hint="eastAsia"/>
              </w:rPr>
              <w:t>、会计人员</w:t>
            </w:r>
            <w:r>
              <w:rPr>
                <w:rFonts w:ascii="宋体" w:hAnsi="宋体" w:cs="宋体" w:hint="eastAsia"/>
                <w:kern w:val="0"/>
                <w:szCs w:val="21"/>
              </w:rPr>
              <w:t>依据《会计法》、《企业会计制度》、《会计准则》，合理归集、分配生产费用，足额提取折旧，认真做好成本核算工作。</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spacing w:line="360" w:lineRule="auto"/>
              <w:jc w:val="center"/>
              <w:rPr>
                <w:rFonts w:ascii="宋体" w:hAnsi="宋体"/>
                <w:szCs w:val="21"/>
              </w:rPr>
            </w:pPr>
            <w:r>
              <w:rPr>
                <w:rFonts w:ascii="宋体" w:hAnsi="宋体" w:hint="eastAsia"/>
                <w:szCs w:val="21"/>
              </w:rPr>
              <w:t>三级</w:t>
            </w:r>
          </w:p>
        </w:tc>
        <w:tc>
          <w:tcPr>
            <w:tcW w:w="2607"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spacing w:line="360" w:lineRule="auto"/>
              <w:jc w:val="center"/>
              <w:rPr>
                <w:rFonts w:ascii="宋体" w:hAnsi="宋体"/>
                <w:sz w:val="28"/>
                <w:szCs w:val="28"/>
              </w:rPr>
            </w:pPr>
            <w:r>
              <w:rPr>
                <w:rFonts w:ascii="宋体" w:hAnsi="宋体" w:hint="eastAsia"/>
                <w:szCs w:val="21"/>
              </w:rPr>
              <w:t>三级</w:t>
            </w:r>
          </w:p>
        </w:tc>
      </w:tr>
      <w:tr w:rsidR="0008464A">
        <w:trPr>
          <w:trHeight w:val="723"/>
        </w:trPr>
        <w:tc>
          <w:tcPr>
            <w:tcW w:w="1923" w:type="dxa"/>
            <w:gridSpan w:val="2"/>
            <w:tcBorders>
              <w:top w:val="single" w:sz="4" w:space="0" w:color="auto"/>
              <w:left w:val="single" w:sz="4" w:space="0" w:color="auto"/>
              <w:bottom w:val="single" w:sz="4" w:space="0" w:color="auto"/>
              <w:right w:val="single" w:sz="4" w:space="0" w:color="auto"/>
            </w:tcBorders>
          </w:tcPr>
          <w:p w:rsidR="0008464A" w:rsidRDefault="0008464A">
            <w:pPr>
              <w:rPr>
                <w:rFonts w:ascii="宋体" w:hAnsi="宋体"/>
              </w:rPr>
            </w:pPr>
          </w:p>
          <w:p w:rsidR="0008464A" w:rsidRDefault="00C90802">
            <w:pPr>
              <w:rPr>
                <w:rFonts w:ascii="仿宋_GB2312" w:eastAsia="仿宋_GB2312"/>
                <w:sz w:val="32"/>
                <w:szCs w:val="32"/>
              </w:rPr>
            </w:pPr>
            <w:r>
              <w:rPr>
                <w:rFonts w:ascii="宋体" w:hAnsi="宋体" w:hint="eastAsia"/>
              </w:rPr>
              <w:t>增值税专用发票的保管及认证抵扣。</w:t>
            </w:r>
          </w:p>
        </w:tc>
        <w:tc>
          <w:tcPr>
            <w:tcW w:w="3302"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rPr>
                <w:rFonts w:ascii="宋体" w:hAnsi="宋体"/>
              </w:rPr>
            </w:pPr>
            <w:r>
              <w:rPr>
                <w:rFonts w:ascii="宋体" w:hAnsi="宋体" w:hint="eastAsia"/>
              </w:rPr>
              <w:t>增值税专用发票丢失、虚开；规定期限内未认证抵扣。</w:t>
            </w:r>
          </w:p>
        </w:tc>
        <w:tc>
          <w:tcPr>
            <w:tcW w:w="3780" w:type="dxa"/>
            <w:gridSpan w:val="2"/>
            <w:tcBorders>
              <w:top w:val="single" w:sz="4" w:space="0" w:color="auto"/>
              <w:left w:val="single" w:sz="4" w:space="0" w:color="auto"/>
              <w:bottom w:val="single" w:sz="4" w:space="0" w:color="auto"/>
              <w:right w:val="single" w:sz="4" w:space="0" w:color="auto"/>
            </w:tcBorders>
          </w:tcPr>
          <w:p w:rsidR="0008464A" w:rsidRDefault="00C90802">
            <w:pPr>
              <w:rPr>
                <w:rFonts w:ascii="宋体" w:hAnsi="宋体"/>
              </w:rPr>
            </w:pPr>
            <w:r>
              <w:rPr>
                <w:rFonts w:ascii="宋体" w:hAnsi="宋体" w:hint="eastAsia"/>
              </w:rPr>
              <w:t>1</w:t>
            </w:r>
            <w:r>
              <w:rPr>
                <w:rFonts w:ascii="宋体" w:hAnsi="宋体" w:hint="eastAsia"/>
              </w:rPr>
              <w:t>、保管好增值税发票，在税法规定的期限内完成增值税专用发票进项税抵扣工作。</w:t>
            </w:r>
          </w:p>
          <w:p w:rsidR="0008464A" w:rsidRDefault="00C90802">
            <w:pPr>
              <w:rPr>
                <w:rFonts w:ascii="宋体" w:hAnsi="宋体"/>
              </w:rPr>
            </w:pPr>
            <w:r>
              <w:rPr>
                <w:rFonts w:ascii="宋体" w:hAnsi="宋体" w:hint="eastAsia"/>
              </w:rPr>
              <w:t>2</w:t>
            </w:r>
            <w:r>
              <w:rPr>
                <w:rFonts w:ascii="宋体" w:hAnsi="宋体" w:hint="eastAsia"/>
              </w:rPr>
              <w:t>、杜绝增值税发票丢失、虚开现象发生。</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spacing w:line="360" w:lineRule="auto"/>
              <w:jc w:val="center"/>
              <w:rPr>
                <w:rFonts w:ascii="宋体" w:hAnsi="宋体"/>
                <w:szCs w:val="21"/>
              </w:rPr>
            </w:pPr>
            <w:r>
              <w:rPr>
                <w:rFonts w:ascii="宋体" w:hAnsi="宋体" w:hint="eastAsia"/>
                <w:szCs w:val="21"/>
              </w:rPr>
              <w:t>二级</w:t>
            </w:r>
          </w:p>
        </w:tc>
        <w:tc>
          <w:tcPr>
            <w:tcW w:w="2607"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spacing w:line="360" w:lineRule="auto"/>
              <w:jc w:val="center"/>
              <w:rPr>
                <w:rFonts w:ascii="宋体" w:hAnsi="宋体"/>
                <w:szCs w:val="21"/>
              </w:rPr>
            </w:pPr>
            <w:r>
              <w:rPr>
                <w:rFonts w:ascii="宋体" w:hAnsi="宋体" w:hint="eastAsia"/>
                <w:szCs w:val="21"/>
              </w:rPr>
              <w:t>二级</w:t>
            </w:r>
          </w:p>
        </w:tc>
      </w:tr>
      <w:tr w:rsidR="0008464A">
        <w:trPr>
          <w:trHeight w:val="723"/>
        </w:trPr>
        <w:tc>
          <w:tcPr>
            <w:tcW w:w="1923"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spacing w:line="360" w:lineRule="auto"/>
              <w:rPr>
                <w:rFonts w:ascii="仿宋_GB2312" w:eastAsia="仿宋_GB2312"/>
                <w:sz w:val="32"/>
                <w:szCs w:val="32"/>
              </w:rPr>
            </w:pPr>
            <w:r>
              <w:rPr>
                <w:rFonts w:ascii="宋体" w:hAnsi="宋体" w:hint="eastAsia"/>
                <w:szCs w:val="21"/>
              </w:rPr>
              <w:t>会计档案</w:t>
            </w:r>
            <w:r>
              <w:rPr>
                <w:rFonts w:hAnsi="宋体"/>
              </w:rPr>
              <w:t>管理</w:t>
            </w:r>
          </w:p>
        </w:tc>
        <w:tc>
          <w:tcPr>
            <w:tcW w:w="3302"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rPr>
                <w:rFonts w:ascii="宋体" w:hAnsi="宋体"/>
                <w:b/>
              </w:rPr>
            </w:pPr>
            <w:r>
              <w:rPr>
                <w:rFonts w:ascii="宋体" w:hAnsi="宋体" w:hint="eastAsia"/>
                <w:szCs w:val="21"/>
              </w:rPr>
              <w:t>档案毁损、遗失；档案信息泄露。</w:t>
            </w:r>
          </w:p>
        </w:tc>
        <w:tc>
          <w:tcPr>
            <w:tcW w:w="3780" w:type="dxa"/>
            <w:gridSpan w:val="2"/>
            <w:tcBorders>
              <w:top w:val="single" w:sz="4" w:space="0" w:color="auto"/>
              <w:left w:val="single" w:sz="4" w:space="0" w:color="auto"/>
              <w:bottom w:val="single" w:sz="4" w:space="0" w:color="auto"/>
              <w:right w:val="single" w:sz="4" w:space="0" w:color="auto"/>
            </w:tcBorders>
          </w:tcPr>
          <w:p w:rsidR="0008464A" w:rsidRDefault="00C90802">
            <w:pPr>
              <w:rPr>
                <w:rFonts w:ascii="宋体" w:hAnsi="宋体"/>
              </w:rPr>
            </w:pPr>
            <w:r>
              <w:rPr>
                <w:rFonts w:ascii="宋体" w:hAnsi="宋体" w:hint="eastAsia"/>
              </w:rPr>
              <w:t>1</w:t>
            </w:r>
            <w:r>
              <w:rPr>
                <w:rFonts w:ascii="宋体" w:hAnsi="宋体" w:hint="eastAsia"/>
              </w:rPr>
              <w:t>、做好核算单位会计档案的粘贴</w:t>
            </w:r>
            <w:r>
              <w:rPr>
                <w:rFonts w:ascii="宋体" w:hAnsi="宋体"/>
              </w:rPr>
              <w:t>、</w:t>
            </w:r>
            <w:r>
              <w:rPr>
                <w:rFonts w:ascii="宋体" w:hAnsi="宋体" w:hint="eastAsia"/>
              </w:rPr>
              <w:t>装订、保管、移交工作。</w:t>
            </w:r>
          </w:p>
          <w:p w:rsidR="0008464A" w:rsidRDefault="00C90802">
            <w:pPr>
              <w:rPr>
                <w:rFonts w:ascii="宋体" w:hAnsi="宋体"/>
              </w:rPr>
            </w:pPr>
            <w:r>
              <w:rPr>
                <w:rFonts w:ascii="宋体" w:hAnsi="宋体" w:hint="eastAsia"/>
              </w:rPr>
              <w:t>2</w:t>
            </w:r>
            <w:r>
              <w:rPr>
                <w:rFonts w:ascii="宋体" w:hAnsi="宋体" w:hint="eastAsia"/>
              </w:rPr>
              <w:t>、</w:t>
            </w:r>
            <w:r>
              <w:rPr>
                <w:rFonts w:ascii="宋体" w:hAnsi="宋体" w:hint="eastAsia"/>
                <w:kern w:val="0"/>
              </w:rPr>
              <w:t>对装订好的会计凭证进行复核，确保完整性。</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spacing w:line="360" w:lineRule="auto"/>
              <w:jc w:val="center"/>
              <w:rPr>
                <w:rFonts w:ascii="宋体" w:hAnsi="宋体"/>
                <w:szCs w:val="21"/>
              </w:rPr>
            </w:pPr>
            <w:r>
              <w:rPr>
                <w:rFonts w:ascii="宋体" w:hAnsi="宋体" w:hint="eastAsia"/>
                <w:szCs w:val="21"/>
              </w:rPr>
              <w:t>三级</w:t>
            </w:r>
          </w:p>
        </w:tc>
        <w:tc>
          <w:tcPr>
            <w:tcW w:w="2607" w:type="dxa"/>
            <w:gridSpan w:val="2"/>
            <w:tcBorders>
              <w:top w:val="single" w:sz="4" w:space="0" w:color="auto"/>
              <w:left w:val="single" w:sz="4" w:space="0" w:color="auto"/>
              <w:bottom w:val="single" w:sz="4" w:space="0" w:color="auto"/>
              <w:right w:val="single" w:sz="4" w:space="0" w:color="auto"/>
            </w:tcBorders>
            <w:vAlign w:val="center"/>
          </w:tcPr>
          <w:p w:rsidR="0008464A" w:rsidRDefault="00C90802">
            <w:pPr>
              <w:spacing w:line="360" w:lineRule="auto"/>
              <w:jc w:val="center"/>
              <w:rPr>
                <w:rFonts w:ascii="宋体" w:hAnsi="宋体"/>
                <w:sz w:val="28"/>
                <w:szCs w:val="28"/>
              </w:rPr>
            </w:pPr>
            <w:r>
              <w:rPr>
                <w:rFonts w:ascii="宋体" w:hAnsi="宋体" w:hint="eastAsia"/>
                <w:szCs w:val="21"/>
              </w:rPr>
              <w:t>三级</w:t>
            </w:r>
          </w:p>
        </w:tc>
      </w:tr>
    </w:tbl>
    <w:p w:rsidR="0008464A" w:rsidRDefault="00C90802">
      <w:pPr>
        <w:ind w:firstLineChars="200" w:firstLine="420"/>
      </w:pPr>
      <w:r>
        <w:rPr>
          <w:rFonts w:hint="eastAsia"/>
        </w:rPr>
        <w:t>注：</w:t>
      </w:r>
      <w:r>
        <w:rPr>
          <w:rFonts w:hint="eastAsia"/>
        </w:rPr>
        <w:t>1.</w:t>
      </w:r>
      <w:r>
        <w:rPr>
          <w:rFonts w:hint="eastAsia"/>
        </w:rPr>
        <w:t>岗位职责指个人所在岗位的职权及承担的工作任务；廉政职责指个人立足岗位落实党风廉政建设的责任和义务。</w:t>
      </w:r>
      <w:r>
        <w:rPr>
          <w:rFonts w:hint="eastAsia"/>
        </w:rPr>
        <w:t>2.</w:t>
      </w:r>
      <w:r>
        <w:rPr>
          <w:rFonts w:hint="eastAsia"/>
        </w:rPr>
        <w:t>从岗位职责、业务流程、制度机制、外部环境等四个方面入手，查找可能引发个人不廉洁行为的因素，确定和填报风险点。</w:t>
      </w:r>
      <w:r>
        <w:rPr>
          <w:rFonts w:hint="eastAsia"/>
        </w:rPr>
        <w:t>3.</w:t>
      </w:r>
      <w:r>
        <w:rPr>
          <w:rFonts w:hint="eastAsia"/>
        </w:rPr>
        <w:t>针对廉政风险，提出自我防控的措施。</w:t>
      </w:r>
      <w:r>
        <w:rPr>
          <w:rFonts w:hint="eastAsia"/>
        </w:rPr>
        <w:t>4.</w:t>
      </w:r>
      <w:r>
        <w:rPr>
          <w:rFonts w:hint="eastAsia"/>
        </w:rPr>
        <w:t>风险评估，是针对每个岗位查找出的岗位职责风险、业务流程风险、制度机制风险和外部环境风险，按发生几率大小、可能造成的危害程度评定等级，具体分为一级、二级、三级风险等级。</w:t>
      </w:r>
    </w:p>
    <w:p w:rsidR="0008464A" w:rsidRDefault="0008464A"/>
    <w:sectPr w:rsidR="0008464A">
      <w:pgSz w:w="16838" w:h="11906" w:orient="landscape"/>
      <w:pgMar w:top="851" w:right="1134" w:bottom="85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B78"/>
    <w:rsid w:val="000043FA"/>
    <w:rsid w:val="00006C25"/>
    <w:rsid w:val="00007638"/>
    <w:rsid w:val="0001051D"/>
    <w:rsid w:val="0002223B"/>
    <w:rsid w:val="000228AB"/>
    <w:rsid w:val="0003209A"/>
    <w:rsid w:val="00032266"/>
    <w:rsid w:val="0003259E"/>
    <w:rsid w:val="00032611"/>
    <w:rsid w:val="00034F2B"/>
    <w:rsid w:val="00053864"/>
    <w:rsid w:val="000553B2"/>
    <w:rsid w:val="000710BE"/>
    <w:rsid w:val="00071A29"/>
    <w:rsid w:val="00074BB7"/>
    <w:rsid w:val="00076779"/>
    <w:rsid w:val="0008464A"/>
    <w:rsid w:val="00091618"/>
    <w:rsid w:val="0009203D"/>
    <w:rsid w:val="000A3779"/>
    <w:rsid w:val="000C6337"/>
    <w:rsid w:val="000C6FB3"/>
    <w:rsid w:val="000D0683"/>
    <w:rsid w:val="000D6552"/>
    <w:rsid w:val="000E0E64"/>
    <w:rsid w:val="000E11B5"/>
    <w:rsid w:val="000E1C4D"/>
    <w:rsid w:val="000E5E91"/>
    <w:rsid w:val="000E6240"/>
    <w:rsid w:val="000F3189"/>
    <w:rsid w:val="0010715C"/>
    <w:rsid w:val="00113F1D"/>
    <w:rsid w:val="00123809"/>
    <w:rsid w:val="001259DD"/>
    <w:rsid w:val="0012644F"/>
    <w:rsid w:val="0012724E"/>
    <w:rsid w:val="00130A7A"/>
    <w:rsid w:val="00135ECC"/>
    <w:rsid w:val="00140A39"/>
    <w:rsid w:val="001442FE"/>
    <w:rsid w:val="00144BAD"/>
    <w:rsid w:val="00145EBE"/>
    <w:rsid w:val="00156548"/>
    <w:rsid w:val="0016153F"/>
    <w:rsid w:val="00167467"/>
    <w:rsid w:val="00170385"/>
    <w:rsid w:val="001705AA"/>
    <w:rsid w:val="001721AA"/>
    <w:rsid w:val="001722DB"/>
    <w:rsid w:val="001752BA"/>
    <w:rsid w:val="001843BD"/>
    <w:rsid w:val="00186457"/>
    <w:rsid w:val="001908B3"/>
    <w:rsid w:val="00192008"/>
    <w:rsid w:val="00192554"/>
    <w:rsid w:val="001937CC"/>
    <w:rsid w:val="001953B5"/>
    <w:rsid w:val="00195893"/>
    <w:rsid w:val="00195DC8"/>
    <w:rsid w:val="00195E90"/>
    <w:rsid w:val="00196A7B"/>
    <w:rsid w:val="001B2A34"/>
    <w:rsid w:val="001C4606"/>
    <w:rsid w:val="001C4D3D"/>
    <w:rsid w:val="001C6D29"/>
    <w:rsid w:val="001C72DE"/>
    <w:rsid w:val="001D2FEB"/>
    <w:rsid w:val="001D755A"/>
    <w:rsid w:val="001F0BB7"/>
    <w:rsid w:val="001F13A8"/>
    <w:rsid w:val="001F44A7"/>
    <w:rsid w:val="0020003F"/>
    <w:rsid w:val="00200F79"/>
    <w:rsid w:val="00201F6D"/>
    <w:rsid w:val="00213924"/>
    <w:rsid w:val="00214F4F"/>
    <w:rsid w:val="00217807"/>
    <w:rsid w:val="00235452"/>
    <w:rsid w:val="00240684"/>
    <w:rsid w:val="0024381C"/>
    <w:rsid w:val="0024590C"/>
    <w:rsid w:val="00252FD8"/>
    <w:rsid w:val="002533A1"/>
    <w:rsid w:val="00254E47"/>
    <w:rsid w:val="00257E38"/>
    <w:rsid w:val="00260AC0"/>
    <w:rsid w:val="00264C48"/>
    <w:rsid w:val="00265F2B"/>
    <w:rsid w:val="00273840"/>
    <w:rsid w:val="00273A61"/>
    <w:rsid w:val="0027491E"/>
    <w:rsid w:val="00276AF0"/>
    <w:rsid w:val="00281DE5"/>
    <w:rsid w:val="002A5390"/>
    <w:rsid w:val="002A6766"/>
    <w:rsid w:val="002B0FB6"/>
    <w:rsid w:val="002B598E"/>
    <w:rsid w:val="002B619E"/>
    <w:rsid w:val="002D0119"/>
    <w:rsid w:val="002D24A8"/>
    <w:rsid w:val="002D322A"/>
    <w:rsid w:val="002D371F"/>
    <w:rsid w:val="002E60C3"/>
    <w:rsid w:val="002F2204"/>
    <w:rsid w:val="00305B33"/>
    <w:rsid w:val="00313DAF"/>
    <w:rsid w:val="003220AE"/>
    <w:rsid w:val="0033000E"/>
    <w:rsid w:val="00341545"/>
    <w:rsid w:val="00345DF5"/>
    <w:rsid w:val="00347A19"/>
    <w:rsid w:val="00351C97"/>
    <w:rsid w:val="0035349C"/>
    <w:rsid w:val="00353E8B"/>
    <w:rsid w:val="00355AAA"/>
    <w:rsid w:val="00356D0B"/>
    <w:rsid w:val="00356F7B"/>
    <w:rsid w:val="003615A0"/>
    <w:rsid w:val="00366307"/>
    <w:rsid w:val="003714D2"/>
    <w:rsid w:val="00380EED"/>
    <w:rsid w:val="00381700"/>
    <w:rsid w:val="00381753"/>
    <w:rsid w:val="00382282"/>
    <w:rsid w:val="00396681"/>
    <w:rsid w:val="003A30CB"/>
    <w:rsid w:val="003A4914"/>
    <w:rsid w:val="003A6419"/>
    <w:rsid w:val="003B2413"/>
    <w:rsid w:val="003B70CD"/>
    <w:rsid w:val="003C0A2B"/>
    <w:rsid w:val="003C7320"/>
    <w:rsid w:val="003D4579"/>
    <w:rsid w:val="003D6837"/>
    <w:rsid w:val="003D6E06"/>
    <w:rsid w:val="003E2E47"/>
    <w:rsid w:val="003E7CB4"/>
    <w:rsid w:val="003F5A33"/>
    <w:rsid w:val="00400946"/>
    <w:rsid w:val="0040252C"/>
    <w:rsid w:val="004043ED"/>
    <w:rsid w:val="004049D1"/>
    <w:rsid w:val="00404B1C"/>
    <w:rsid w:val="004120AA"/>
    <w:rsid w:val="00412307"/>
    <w:rsid w:val="00413689"/>
    <w:rsid w:val="00416C9C"/>
    <w:rsid w:val="004208F7"/>
    <w:rsid w:val="00427B5F"/>
    <w:rsid w:val="00430DB6"/>
    <w:rsid w:val="00431A85"/>
    <w:rsid w:val="00434A8C"/>
    <w:rsid w:val="004359C8"/>
    <w:rsid w:val="0044236B"/>
    <w:rsid w:val="00443823"/>
    <w:rsid w:val="00444AEB"/>
    <w:rsid w:val="004471EB"/>
    <w:rsid w:val="00453CA4"/>
    <w:rsid w:val="00457570"/>
    <w:rsid w:val="00460E37"/>
    <w:rsid w:val="0046292B"/>
    <w:rsid w:val="00466AD5"/>
    <w:rsid w:val="004726EB"/>
    <w:rsid w:val="00473040"/>
    <w:rsid w:val="004843D2"/>
    <w:rsid w:val="0049376A"/>
    <w:rsid w:val="004B2427"/>
    <w:rsid w:val="004B40FE"/>
    <w:rsid w:val="004B4338"/>
    <w:rsid w:val="004B47F9"/>
    <w:rsid w:val="004C6821"/>
    <w:rsid w:val="004D09E9"/>
    <w:rsid w:val="004D34AE"/>
    <w:rsid w:val="004D672F"/>
    <w:rsid w:val="004D7A7A"/>
    <w:rsid w:val="004E7C90"/>
    <w:rsid w:val="004F185E"/>
    <w:rsid w:val="004F3942"/>
    <w:rsid w:val="004F4421"/>
    <w:rsid w:val="0050192E"/>
    <w:rsid w:val="005035F3"/>
    <w:rsid w:val="005037EB"/>
    <w:rsid w:val="00503F1D"/>
    <w:rsid w:val="005114BB"/>
    <w:rsid w:val="00525B3D"/>
    <w:rsid w:val="00525FD5"/>
    <w:rsid w:val="005274F1"/>
    <w:rsid w:val="00530431"/>
    <w:rsid w:val="00531BC4"/>
    <w:rsid w:val="00532870"/>
    <w:rsid w:val="0053525B"/>
    <w:rsid w:val="0054353E"/>
    <w:rsid w:val="00543C9E"/>
    <w:rsid w:val="00550C3E"/>
    <w:rsid w:val="005515DA"/>
    <w:rsid w:val="005607DA"/>
    <w:rsid w:val="00565127"/>
    <w:rsid w:val="00567308"/>
    <w:rsid w:val="0057249E"/>
    <w:rsid w:val="00573419"/>
    <w:rsid w:val="00574757"/>
    <w:rsid w:val="00576038"/>
    <w:rsid w:val="00576C3D"/>
    <w:rsid w:val="00582DCF"/>
    <w:rsid w:val="005911B1"/>
    <w:rsid w:val="00596E56"/>
    <w:rsid w:val="00597794"/>
    <w:rsid w:val="005A0DD7"/>
    <w:rsid w:val="005A1550"/>
    <w:rsid w:val="005C1C54"/>
    <w:rsid w:val="005C5508"/>
    <w:rsid w:val="005C6371"/>
    <w:rsid w:val="005C7695"/>
    <w:rsid w:val="005D1440"/>
    <w:rsid w:val="005E158C"/>
    <w:rsid w:val="005E280B"/>
    <w:rsid w:val="005E7941"/>
    <w:rsid w:val="005F1E4D"/>
    <w:rsid w:val="005F22BD"/>
    <w:rsid w:val="005F243F"/>
    <w:rsid w:val="0060199F"/>
    <w:rsid w:val="00611FEC"/>
    <w:rsid w:val="006177A1"/>
    <w:rsid w:val="00624219"/>
    <w:rsid w:val="006303D0"/>
    <w:rsid w:val="00632270"/>
    <w:rsid w:val="0063549C"/>
    <w:rsid w:val="00637665"/>
    <w:rsid w:val="00663F29"/>
    <w:rsid w:val="00674235"/>
    <w:rsid w:val="00674BF2"/>
    <w:rsid w:val="00680BA0"/>
    <w:rsid w:val="00692BE4"/>
    <w:rsid w:val="00693E3B"/>
    <w:rsid w:val="00694F64"/>
    <w:rsid w:val="006B34DC"/>
    <w:rsid w:val="006C2680"/>
    <w:rsid w:val="006C4146"/>
    <w:rsid w:val="006C4F1A"/>
    <w:rsid w:val="006C5119"/>
    <w:rsid w:val="006C6735"/>
    <w:rsid w:val="006E7C1D"/>
    <w:rsid w:val="006F41CA"/>
    <w:rsid w:val="006F5379"/>
    <w:rsid w:val="007017DD"/>
    <w:rsid w:val="00704B46"/>
    <w:rsid w:val="0070652E"/>
    <w:rsid w:val="00706EE4"/>
    <w:rsid w:val="00720EF7"/>
    <w:rsid w:val="007224FD"/>
    <w:rsid w:val="0072412E"/>
    <w:rsid w:val="0073464D"/>
    <w:rsid w:val="007424C6"/>
    <w:rsid w:val="007433C5"/>
    <w:rsid w:val="007541EF"/>
    <w:rsid w:val="00754EEC"/>
    <w:rsid w:val="00761858"/>
    <w:rsid w:val="00764214"/>
    <w:rsid w:val="0076462D"/>
    <w:rsid w:val="00766FD0"/>
    <w:rsid w:val="00771957"/>
    <w:rsid w:val="0077209E"/>
    <w:rsid w:val="00774366"/>
    <w:rsid w:val="00775A4E"/>
    <w:rsid w:val="00776395"/>
    <w:rsid w:val="007817E2"/>
    <w:rsid w:val="00786899"/>
    <w:rsid w:val="00786BB0"/>
    <w:rsid w:val="007929F7"/>
    <w:rsid w:val="00793AA3"/>
    <w:rsid w:val="007A0BD9"/>
    <w:rsid w:val="007A5B8B"/>
    <w:rsid w:val="007B62AB"/>
    <w:rsid w:val="007B6E8A"/>
    <w:rsid w:val="007C3F17"/>
    <w:rsid w:val="007C49B9"/>
    <w:rsid w:val="007D6453"/>
    <w:rsid w:val="007D6D8F"/>
    <w:rsid w:val="007E4EF2"/>
    <w:rsid w:val="007E6302"/>
    <w:rsid w:val="007E6C0F"/>
    <w:rsid w:val="00801B31"/>
    <w:rsid w:val="008058D6"/>
    <w:rsid w:val="00814334"/>
    <w:rsid w:val="00820C61"/>
    <w:rsid w:val="008318A0"/>
    <w:rsid w:val="00837B7C"/>
    <w:rsid w:val="0084148A"/>
    <w:rsid w:val="008479DD"/>
    <w:rsid w:val="008514EC"/>
    <w:rsid w:val="008545D6"/>
    <w:rsid w:val="008600E1"/>
    <w:rsid w:val="0086385A"/>
    <w:rsid w:val="0087606F"/>
    <w:rsid w:val="00881BEE"/>
    <w:rsid w:val="00882078"/>
    <w:rsid w:val="00882F71"/>
    <w:rsid w:val="00891BD6"/>
    <w:rsid w:val="00893A2A"/>
    <w:rsid w:val="008952BE"/>
    <w:rsid w:val="008A1D7F"/>
    <w:rsid w:val="008A3A55"/>
    <w:rsid w:val="008A59AF"/>
    <w:rsid w:val="008C35CA"/>
    <w:rsid w:val="008C35FA"/>
    <w:rsid w:val="008C454B"/>
    <w:rsid w:val="008E1A1E"/>
    <w:rsid w:val="008E1BBD"/>
    <w:rsid w:val="008F00CB"/>
    <w:rsid w:val="008F14BA"/>
    <w:rsid w:val="008F1A1A"/>
    <w:rsid w:val="008F1ED5"/>
    <w:rsid w:val="008F1FC1"/>
    <w:rsid w:val="008F517C"/>
    <w:rsid w:val="008F621E"/>
    <w:rsid w:val="00901407"/>
    <w:rsid w:val="00903B1A"/>
    <w:rsid w:val="009064AA"/>
    <w:rsid w:val="0092168A"/>
    <w:rsid w:val="00922BA2"/>
    <w:rsid w:val="00924519"/>
    <w:rsid w:val="009262D7"/>
    <w:rsid w:val="00926486"/>
    <w:rsid w:val="00930C82"/>
    <w:rsid w:val="00933477"/>
    <w:rsid w:val="00934D86"/>
    <w:rsid w:val="00942203"/>
    <w:rsid w:val="00942943"/>
    <w:rsid w:val="0095064B"/>
    <w:rsid w:val="00954A6E"/>
    <w:rsid w:val="00963100"/>
    <w:rsid w:val="0097011C"/>
    <w:rsid w:val="009777C7"/>
    <w:rsid w:val="00977961"/>
    <w:rsid w:val="00982D88"/>
    <w:rsid w:val="00983C8F"/>
    <w:rsid w:val="00985F5E"/>
    <w:rsid w:val="0098609D"/>
    <w:rsid w:val="00996378"/>
    <w:rsid w:val="009969D3"/>
    <w:rsid w:val="009A10B2"/>
    <w:rsid w:val="009A4AB7"/>
    <w:rsid w:val="009B1ECB"/>
    <w:rsid w:val="009B58EE"/>
    <w:rsid w:val="009C3335"/>
    <w:rsid w:val="009C3D59"/>
    <w:rsid w:val="009C7D9C"/>
    <w:rsid w:val="009D057F"/>
    <w:rsid w:val="009D33E1"/>
    <w:rsid w:val="009E1438"/>
    <w:rsid w:val="009F34FC"/>
    <w:rsid w:val="009F4652"/>
    <w:rsid w:val="009F6167"/>
    <w:rsid w:val="00A01F35"/>
    <w:rsid w:val="00A12BE6"/>
    <w:rsid w:val="00A131F0"/>
    <w:rsid w:val="00A13B42"/>
    <w:rsid w:val="00A158E2"/>
    <w:rsid w:val="00A16CAA"/>
    <w:rsid w:val="00A22372"/>
    <w:rsid w:val="00A30EF2"/>
    <w:rsid w:val="00A37E77"/>
    <w:rsid w:val="00A40626"/>
    <w:rsid w:val="00A451AB"/>
    <w:rsid w:val="00A513C5"/>
    <w:rsid w:val="00A52F6E"/>
    <w:rsid w:val="00A53E23"/>
    <w:rsid w:val="00A55318"/>
    <w:rsid w:val="00A55638"/>
    <w:rsid w:val="00A61F8D"/>
    <w:rsid w:val="00A63D9D"/>
    <w:rsid w:val="00A64C76"/>
    <w:rsid w:val="00A743FA"/>
    <w:rsid w:val="00A76DFD"/>
    <w:rsid w:val="00A81829"/>
    <w:rsid w:val="00A83235"/>
    <w:rsid w:val="00A9409C"/>
    <w:rsid w:val="00A94137"/>
    <w:rsid w:val="00A95630"/>
    <w:rsid w:val="00A96980"/>
    <w:rsid w:val="00AA2D12"/>
    <w:rsid w:val="00AA5915"/>
    <w:rsid w:val="00AB51FF"/>
    <w:rsid w:val="00AC0905"/>
    <w:rsid w:val="00AC298D"/>
    <w:rsid w:val="00AC4D51"/>
    <w:rsid w:val="00AC6F33"/>
    <w:rsid w:val="00AD00AD"/>
    <w:rsid w:val="00AD1B82"/>
    <w:rsid w:val="00AD3D68"/>
    <w:rsid w:val="00AE063B"/>
    <w:rsid w:val="00AE4DFA"/>
    <w:rsid w:val="00AF1F86"/>
    <w:rsid w:val="00B00262"/>
    <w:rsid w:val="00B02E00"/>
    <w:rsid w:val="00B04DD8"/>
    <w:rsid w:val="00B04F4F"/>
    <w:rsid w:val="00B06825"/>
    <w:rsid w:val="00B06BEF"/>
    <w:rsid w:val="00B109A3"/>
    <w:rsid w:val="00B1260A"/>
    <w:rsid w:val="00B14859"/>
    <w:rsid w:val="00B2040D"/>
    <w:rsid w:val="00B22701"/>
    <w:rsid w:val="00B24353"/>
    <w:rsid w:val="00B259E7"/>
    <w:rsid w:val="00B30E0C"/>
    <w:rsid w:val="00B35FB9"/>
    <w:rsid w:val="00B409B5"/>
    <w:rsid w:val="00B424C6"/>
    <w:rsid w:val="00B42CA8"/>
    <w:rsid w:val="00B458BD"/>
    <w:rsid w:val="00B54B78"/>
    <w:rsid w:val="00B6438C"/>
    <w:rsid w:val="00B673E8"/>
    <w:rsid w:val="00B709E8"/>
    <w:rsid w:val="00B71CFF"/>
    <w:rsid w:val="00B71F44"/>
    <w:rsid w:val="00B72B94"/>
    <w:rsid w:val="00B7735F"/>
    <w:rsid w:val="00B81F09"/>
    <w:rsid w:val="00B8318E"/>
    <w:rsid w:val="00B84183"/>
    <w:rsid w:val="00B914BA"/>
    <w:rsid w:val="00B924B4"/>
    <w:rsid w:val="00B950A2"/>
    <w:rsid w:val="00B95A30"/>
    <w:rsid w:val="00BA05EE"/>
    <w:rsid w:val="00BB0CEB"/>
    <w:rsid w:val="00BB4531"/>
    <w:rsid w:val="00BB6D6F"/>
    <w:rsid w:val="00BB731D"/>
    <w:rsid w:val="00BB75FC"/>
    <w:rsid w:val="00BC5D97"/>
    <w:rsid w:val="00BE0E7E"/>
    <w:rsid w:val="00BF06E2"/>
    <w:rsid w:val="00BF1D80"/>
    <w:rsid w:val="00BF487E"/>
    <w:rsid w:val="00C123D8"/>
    <w:rsid w:val="00C14FB7"/>
    <w:rsid w:val="00C20CD3"/>
    <w:rsid w:val="00C23C41"/>
    <w:rsid w:val="00C24D5E"/>
    <w:rsid w:val="00C24DDB"/>
    <w:rsid w:val="00C31119"/>
    <w:rsid w:val="00C33390"/>
    <w:rsid w:val="00C35ECF"/>
    <w:rsid w:val="00C40170"/>
    <w:rsid w:val="00C43CA5"/>
    <w:rsid w:val="00C44D1F"/>
    <w:rsid w:val="00C51468"/>
    <w:rsid w:val="00C63D02"/>
    <w:rsid w:val="00C63D48"/>
    <w:rsid w:val="00C63D98"/>
    <w:rsid w:val="00C65237"/>
    <w:rsid w:val="00C6636E"/>
    <w:rsid w:val="00C67984"/>
    <w:rsid w:val="00C72E53"/>
    <w:rsid w:val="00C74218"/>
    <w:rsid w:val="00C7705B"/>
    <w:rsid w:val="00C77FF3"/>
    <w:rsid w:val="00C80B8E"/>
    <w:rsid w:val="00C864CA"/>
    <w:rsid w:val="00C90802"/>
    <w:rsid w:val="00C91282"/>
    <w:rsid w:val="00C92138"/>
    <w:rsid w:val="00C92F73"/>
    <w:rsid w:val="00C966DC"/>
    <w:rsid w:val="00CA7193"/>
    <w:rsid w:val="00CB5DDA"/>
    <w:rsid w:val="00CB5E3F"/>
    <w:rsid w:val="00CD6535"/>
    <w:rsid w:val="00CE0E8E"/>
    <w:rsid w:val="00CF0D78"/>
    <w:rsid w:val="00D02E57"/>
    <w:rsid w:val="00D266FE"/>
    <w:rsid w:val="00D27406"/>
    <w:rsid w:val="00D27996"/>
    <w:rsid w:val="00D30E77"/>
    <w:rsid w:val="00D31D75"/>
    <w:rsid w:val="00D36C7E"/>
    <w:rsid w:val="00D43864"/>
    <w:rsid w:val="00D44B5A"/>
    <w:rsid w:val="00D51E61"/>
    <w:rsid w:val="00D548B3"/>
    <w:rsid w:val="00D557E6"/>
    <w:rsid w:val="00D6389F"/>
    <w:rsid w:val="00D64915"/>
    <w:rsid w:val="00D7031F"/>
    <w:rsid w:val="00D76BD4"/>
    <w:rsid w:val="00D8233B"/>
    <w:rsid w:val="00D83722"/>
    <w:rsid w:val="00D86CE0"/>
    <w:rsid w:val="00D91B58"/>
    <w:rsid w:val="00D927BC"/>
    <w:rsid w:val="00D9612F"/>
    <w:rsid w:val="00D971DE"/>
    <w:rsid w:val="00DA67FB"/>
    <w:rsid w:val="00DA731A"/>
    <w:rsid w:val="00DB06D2"/>
    <w:rsid w:val="00DB5BB7"/>
    <w:rsid w:val="00DB7B1B"/>
    <w:rsid w:val="00DC39B5"/>
    <w:rsid w:val="00DD6C9E"/>
    <w:rsid w:val="00DE1B02"/>
    <w:rsid w:val="00DE46E0"/>
    <w:rsid w:val="00DE73DC"/>
    <w:rsid w:val="00DF0B13"/>
    <w:rsid w:val="00DF0CF5"/>
    <w:rsid w:val="00DF4B00"/>
    <w:rsid w:val="00DF4F00"/>
    <w:rsid w:val="00DF5BF6"/>
    <w:rsid w:val="00E0230F"/>
    <w:rsid w:val="00E023A0"/>
    <w:rsid w:val="00E024D8"/>
    <w:rsid w:val="00E1367D"/>
    <w:rsid w:val="00E15834"/>
    <w:rsid w:val="00E21DCD"/>
    <w:rsid w:val="00E24593"/>
    <w:rsid w:val="00E3484E"/>
    <w:rsid w:val="00E35E40"/>
    <w:rsid w:val="00E41C33"/>
    <w:rsid w:val="00E42DDB"/>
    <w:rsid w:val="00E46881"/>
    <w:rsid w:val="00E531C8"/>
    <w:rsid w:val="00E63536"/>
    <w:rsid w:val="00E63F68"/>
    <w:rsid w:val="00E6423C"/>
    <w:rsid w:val="00E64743"/>
    <w:rsid w:val="00E71013"/>
    <w:rsid w:val="00E71B0D"/>
    <w:rsid w:val="00E71E29"/>
    <w:rsid w:val="00E74505"/>
    <w:rsid w:val="00E93551"/>
    <w:rsid w:val="00EA0282"/>
    <w:rsid w:val="00EA0E75"/>
    <w:rsid w:val="00EA1005"/>
    <w:rsid w:val="00EA21F7"/>
    <w:rsid w:val="00EA5D4B"/>
    <w:rsid w:val="00EB00FD"/>
    <w:rsid w:val="00EB399B"/>
    <w:rsid w:val="00EB429F"/>
    <w:rsid w:val="00EC2082"/>
    <w:rsid w:val="00EC2631"/>
    <w:rsid w:val="00ED1084"/>
    <w:rsid w:val="00ED4A4D"/>
    <w:rsid w:val="00ED4B34"/>
    <w:rsid w:val="00ED788D"/>
    <w:rsid w:val="00EE1BE2"/>
    <w:rsid w:val="00EF33D6"/>
    <w:rsid w:val="00EF5162"/>
    <w:rsid w:val="00F02F5F"/>
    <w:rsid w:val="00F050DE"/>
    <w:rsid w:val="00F06F2A"/>
    <w:rsid w:val="00F12131"/>
    <w:rsid w:val="00F15CC1"/>
    <w:rsid w:val="00F17816"/>
    <w:rsid w:val="00F20132"/>
    <w:rsid w:val="00F206B5"/>
    <w:rsid w:val="00F20BAB"/>
    <w:rsid w:val="00F23C6C"/>
    <w:rsid w:val="00F27527"/>
    <w:rsid w:val="00F31076"/>
    <w:rsid w:val="00F35BCB"/>
    <w:rsid w:val="00F368C2"/>
    <w:rsid w:val="00F3792D"/>
    <w:rsid w:val="00F4210F"/>
    <w:rsid w:val="00F455E2"/>
    <w:rsid w:val="00F47E6D"/>
    <w:rsid w:val="00F51A67"/>
    <w:rsid w:val="00F5673D"/>
    <w:rsid w:val="00F57B32"/>
    <w:rsid w:val="00F60E90"/>
    <w:rsid w:val="00F668F4"/>
    <w:rsid w:val="00F66DEA"/>
    <w:rsid w:val="00F679F4"/>
    <w:rsid w:val="00F774F1"/>
    <w:rsid w:val="00F77B37"/>
    <w:rsid w:val="00F83321"/>
    <w:rsid w:val="00F845BC"/>
    <w:rsid w:val="00F921D3"/>
    <w:rsid w:val="00F95A1A"/>
    <w:rsid w:val="00FB410A"/>
    <w:rsid w:val="00FD227A"/>
    <w:rsid w:val="00FD40BB"/>
    <w:rsid w:val="00FE6BAC"/>
    <w:rsid w:val="00FE6E94"/>
    <w:rsid w:val="00FF2DA5"/>
    <w:rsid w:val="027C2E8D"/>
    <w:rsid w:val="02DE5B7D"/>
    <w:rsid w:val="05C967B3"/>
    <w:rsid w:val="05E64EC6"/>
    <w:rsid w:val="067158DF"/>
    <w:rsid w:val="0674758E"/>
    <w:rsid w:val="06885322"/>
    <w:rsid w:val="06F41300"/>
    <w:rsid w:val="07835508"/>
    <w:rsid w:val="07F124BA"/>
    <w:rsid w:val="085030BC"/>
    <w:rsid w:val="08FD7A90"/>
    <w:rsid w:val="092A5D22"/>
    <w:rsid w:val="095C2845"/>
    <w:rsid w:val="097A38D3"/>
    <w:rsid w:val="09D3349A"/>
    <w:rsid w:val="0AD16046"/>
    <w:rsid w:val="0D9579FD"/>
    <w:rsid w:val="108B3FD2"/>
    <w:rsid w:val="10F0328C"/>
    <w:rsid w:val="123561E0"/>
    <w:rsid w:val="12E865F2"/>
    <w:rsid w:val="13063134"/>
    <w:rsid w:val="13DF48FF"/>
    <w:rsid w:val="143E2AC0"/>
    <w:rsid w:val="1448544D"/>
    <w:rsid w:val="16A86CBC"/>
    <w:rsid w:val="18204D8A"/>
    <w:rsid w:val="18781F01"/>
    <w:rsid w:val="19213A0C"/>
    <w:rsid w:val="19A364DC"/>
    <w:rsid w:val="19A9071F"/>
    <w:rsid w:val="1B2C60C4"/>
    <w:rsid w:val="1BF45400"/>
    <w:rsid w:val="1E81473E"/>
    <w:rsid w:val="1F47784A"/>
    <w:rsid w:val="1FA5074B"/>
    <w:rsid w:val="1FC42FDF"/>
    <w:rsid w:val="212B5C40"/>
    <w:rsid w:val="21536FCF"/>
    <w:rsid w:val="22411054"/>
    <w:rsid w:val="236076E9"/>
    <w:rsid w:val="23873043"/>
    <w:rsid w:val="24F13572"/>
    <w:rsid w:val="263109D0"/>
    <w:rsid w:val="266A55A0"/>
    <w:rsid w:val="26AC2854"/>
    <w:rsid w:val="272F42DA"/>
    <w:rsid w:val="27BC1913"/>
    <w:rsid w:val="28451A87"/>
    <w:rsid w:val="28992B2C"/>
    <w:rsid w:val="28E87417"/>
    <w:rsid w:val="292E0CFA"/>
    <w:rsid w:val="293A0213"/>
    <w:rsid w:val="298F73E2"/>
    <w:rsid w:val="2AD464B0"/>
    <w:rsid w:val="2AEC2344"/>
    <w:rsid w:val="2AF51AB2"/>
    <w:rsid w:val="2B522786"/>
    <w:rsid w:val="2BA95C6A"/>
    <w:rsid w:val="2BB64A62"/>
    <w:rsid w:val="2DF225BC"/>
    <w:rsid w:val="2E043A1C"/>
    <w:rsid w:val="2E5A36D4"/>
    <w:rsid w:val="2E7322CB"/>
    <w:rsid w:val="2ED11A5D"/>
    <w:rsid w:val="2EE143FF"/>
    <w:rsid w:val="2F74295A"/>
    <w:rsid w:val="2F7B6941"/>
    <w:rsid w:val="30B95805"/>
    <w:rsid w:val="317E47A2"/>
    <w:rsid w:val="327E0BB5"/>
    <w:rsid w:val="336C272F"/>
    <w:rsid w:val="350648F2"/>
    <w:rsid w:val="353469A8"/>
    <w:rsid w:val="358D602C"/>
    <w:rsid w:val="35DB3983"/>
    <w:rsid w:val="366426C8"/>
    <w:rsid w:val="36841141"/>
    <w:rsid w:val="39160F6C"/>
    <w:rsid w:val="3A234069"/>
    <w:rsid w:val="3A385A19"/>
    <w:rsid w:val="3AF019B1"/>
    <w:rsid w:val="3BAC11E9"/>
    <w:rsid w:val="3BB56CB1"/>
    <w:rsid w:val="3D24209B"/>
    <w:rsid w:val="3DA00968"/>
    <w:rsid w:val="3F0D183E"/>
    <w:rsid w:val="3F412DBD"/>
    <w:rsid w:val="3F73262F"/>
    <w:rsid w:val="400A671D"/>
    <w:rsid w:val="424F2F89"/>
    <w:rsid w:val="42D37C50"/>
    <w:rsid w:val="42D404C4"/>
    <w:rsid w:val="4388164C"/>
    <w:rsid w:val="44307883"/>
    <w:rsid w:val="44841C06"/>
    <w:rsid w:val="458A31CA"/>
    <w:rsid w:val="471019B3"/>
    <w:rsid w:val="472271EE"/>
    <w:rsid w:val="48165680"/>
    <w:rsid w:val="48630E3A"/>
    <w:rsid w:val="486E13FE"/>
    <w:rsid w:val="48B523F0"/>
    <w:rsid w:val="499E4C9F"/>
    <w:rsid w:val="49DA1E57"/>
    <w:rsid w:val="49F54FD0"/>
    <w:rsid w:val="4A9A11F4"/>
    <w:rsid w:val="4BB25373"/>
    <w:rsid w:val="4BCC1AAB"/>
    <w:rsid w:val="4CDB18F0"/>
    <w:rsid w:val="4CED406E"/>
    <w:rsid w:val="4DF563B4"/>
    <w:rsid w:val="4F9C4AFC"/>
    <w:rsid w:val="4FDA34BE"/>
    <w:rsid w:val="504834AC"/>
    <w:rsid w:val="50B14FD5"/>
    <w:rsid w:val="50C34ECA"/>
    <w:rsid w:val="52172906"/>
    <w:rsid w:val="52A77950"/>
    <w:rsid w:val="548D6671"/>
    <w:rsid w:val="57F44407"/>
    <w:rsid w:val="5819434A"/>
    <w:rsid w:val="58AC4357"/>
    <w:rsid w:val="59AA40C9"/>
    <w:rsid w:val="59AE319F"/>
    <w:rsid w:val="59BC0FCC"/>
    <w:rsid w:val="59E07FEA"/>
    <w:rsid w:val="5A92389C"/>
    <w:rsid w:val="5B5B50AA"/>
    <w:rsid w:val="5B891031"/>
    <w:rsid w:val="5C390702"/>
    <w:rsid w:val="5D6659C4"/>
    <w:rsid w:val="5DA60258"/>
    <w:rsid w:val="5E103454"/>
    <w:rsid w:val="5ED820C6"/>
    <w:rsid w:val="5F9B668E"/>
    <w:rsid w:val="606E070B"/>
    <w:rsid w:val="6111658C"/>
    <w:rsid w:val="625B706B"/>
    <w:rsid w:val="65101D54"/>
    <w:rsid w:val="669D4E4C"/>
    <w:rsid w:val="670C6EA5"/>
    <w:rsid w:val="68210BA5"/>
    <w:rsid w:val="697A002F"/>
    <w:rsid w:val="697E0E4C"/>
    <w:rsid w:val="6A341357"/>
    <w:rsid w:val="6AAF3B6C"/>
    <w:rsid w:val="6B075015"/>
    <w:rsid w:val="6B0E7A21"/>
    <w:rsid w:val="6C2363DB"/>
    <w:rsid w:val="6CEC2F3E"/>
    <w:rsid w:val="6DA06406"/>
    <w:rsid w:val="6F076FDD"/>
    <w:rsid w:val="6F464330"/>
    <w:rsid w:val="6F940FFE"/>
    <w:rsid w:val="70FC58AE"/>
    <w:rsid w:val="71146EC7"/>
    <w:rsid w:val="71581359"/>
    <w:rsid w:val="71EF1240"/>
    <w:rsid w:val="723C45F3"/>
    <w:rsid w:val="741A6B43"/>
    <w:rsid w:val="74EA11CF"/>
    <w:rsid w:val="76806AB0"/>
    <w:rsid w:val="76F248B1"/>
    <w:rsid w:val="777D0D51"/>
    <w:rsid w:val="77F27C14"/>
    <w:rsid w:val="786D1CC7"/>
    <w:rsid w:val="788314BD"/>
    <w:rsid w:val="791350D6"/>
    <w:rsid w:val="793D4637"/>
    <w:rsid w:val="7A4D463C"/>
    <w:rsid w:val="7C0F4C84"/>
    <w:rsid w:val="7D925FC4"/>
    <w:rsid w:val="7E2E4CE7"/>
    <w:rsid w:val="7E920B86"/>
    <w:rsid w:val="7EB109A3"/>
    <w:rsid w:val="7EEB6D9F"/>
    <w:rsid w:val="7FCA556C"/>
    <w:rsid w:val="7FEA6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hint="eastAsia"/>
      <w:szCs w:val="21"/>
    </w:rPr>
  </w:style>
  <w:style w:type="paragraph" w:styleId="a4">
    <w:name w:val="Balloon Text"/>
    <w:basedOn w:val="a"/>
    <w:link w:val="Char"/>
    <w:uiPriority w:val="99"/>
    <w:semiHidden/>
    <w:unhideWhenUsed/>
    <w:qFormat/>
    <w:rPr>
      <w:rFonts w:asciiTheme="minorHAnsi" w:eastAsiaTheme="minorEastAsia" w:hAnsiTheme="minorHAnsi" w:cstheme="minorBidi"/>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批注框文本 Char"/>
    <w:basedOn w:val="a0"/>
    <w:link w:val="a4"/>
    <w:uiPriority w:val="99"/>
    <w:semiHidden/>
    <w:qFormat/>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hint="eastAsia"/>
      <w:szCs w:val="21"/>
    </w:rPr>
  </w:style>
  <w:style w:type="paragraph" w:styleId="a4">
    <w:name w:val="Balloon Text"/>
    <w:basedOn w:val="a"/>
    <w:link w:val="Char"/>
    <w:uiPriority w:val="99"/>
    <w:semiHidden/>
    <w:unhideWhenUsed/>
    <w:qFormat/>
    <w:rPr>
      <w:rFonts w:asciiTheme="minorHAnsi" w:eastAsiaTheme="minorEastAsia" w:hAnsiTheme="minorHAnsi" w:cstheme="minorBidi"/>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批注框文本 Char"/>
    <w:basedOn w:val="a0"/>
    <w:link w:val="a4"/>
    <w:uiPriority w:val="99"/>
    <w:semiHidden/>
    <w:qFormat/>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4351</Words>
  <Characters>24807</Characters>
  <Application>Microsoft Office Word</Application>
  <DocSecurity>0</DocSecurity>
  <Lines>206</Lines>
  <Paragraphs>58</Paragraphs>
  <ScaleCrop>false</ScaleCrop>
  <Company>微软中国</Company>
  <LinksUpToDate>false</LinksUpToDate>
  <CharactersWithSpaces>29100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姜素琼</dc:creator>
  <cp:lastModifiedBy>220</cp:lastModifiedBy>
  <cp:revision>11</cp:revision>
  <dcterms:created xsi:type="dcterms:W3CDTF">2018-05-31T03:59:00Z</dcterms:created>
  <dcterms:modified xsi:type="dcterms:W3CDTF">2019-05-30T02:37:00Z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