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60" w:rsidRDefault="00FE3F60" w:rsidP="00FE3F60">
      <w:pPr>
        <w:jc w:val="center"/>
        <w:rPr>
          <w:rFonts w:ascii="华文新魏" w:eastAsia="华文新魏" w:hAnsi="华文新魏" w:cs="华文新魏"/>
          <w:b/>
          <w:bCs/>
          <w:sz w:val="48"/>
          <w:szCs w:val="48"/>
        </w:rPr>
      </w:pPr>
      <w:r w:rsidRPr="00FE3F60">
        <w:rPr>
          <w:rFonts w:ascii="华文新魏" w:eastAsia="华文新魏" w:hAnsi="华文新魏" w:cs="华文新魏" w:hint="eastAsia"/>
          <w:b/>
          <w:bCs/>
          <w:sz w:val="48"/>
          <w:szCs w:val="48"/>
        </w:rPr>
        <w:t>中国银行</w:t>
      </w:r>
      <w:r>
        <w:rPr>
          <w:rFonts w:ascii="华文新魏" w:eastAsia="华文新魏" w:hAnsi="华文新魏" w:cs="华文新魏" w:hint="eastAsia"/>
          <w:b/>
          <w:bCs/>
          <w:sz w:val="48"/>
          <w:szCs w:val="48"/>
        </w:rPr>
        <w:t>消费贷款</w:t>
      </w:r>
    </w:p>
    <w:p w:rsidR="00FE3F60" w:rsidRPr="00FE3F60" w:rsidRDefault="00FE3F60" w:rsidP="00FE3F60">
      <w:pPr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  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中国银行现面向山东理工大学教职工推出信用贷款产品，利率低，手续简便，可上门办理，即便暂时不用款，也可以审批额度后，后续随时提款，不用款不收取利息。</w:t>
      </w:r>
    </w:p>
    <w:p w:rsidR="00FE3F60" w:rsidRDefault="00FE3F60" w:rsidP="00FE3F60">
      <w:pPr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一、产品优势</w:t>
      </w:r>
    </w:p>
    <w:p w:rsidR="00FE3F60" w:rsidRDefault="00FE3F60" w:rsidP="00FE3F60">
      <w:pPr>
        <w:ind w:firstLineChars="246" w:firstLine="790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（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1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）</w:t>
      </w:r>
      <w:r w:rsidRP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纯信用、最高</w:t>
      </w:r>
      <w:r w:rsidRP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30</w:t>
      </w:r>
      <w:r w:rsidRP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万、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年利率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3.6%</w:t>
      </w:r>
    </w:p>
    <w:p w:rsidR="00FE3F60" w:rsidRDefault="00FE3F60" w:rsidP="00FE3F60">
      <w:pPr>
        <w:ind w:firstLineChars="246" w:firstLine="790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（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2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）</w:t>
      </w:r>
      <w:r w:rsidR="00EB686A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在线</w:t>
      </w:r>
      <w:r w:rsidRP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随时提款还款、不需配偶签字</w:t>
      </w:r>
    </w:p>
    <w:p w:rsidR="00FE3F60" w:rsidRPr="00FE3F60" w:rsidRDefault="00FE3F60" w:rsidP="00FE3F60">
      <w:pPr>
        <w:ind w:firstLineChars="246" w:firstLine="790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（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3</w:t>
      </w:r>
      <w:r w:rsidR="0093401A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）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申请额度后，</w:t>
      </w:r>
      <w:proofErr w:type="gramStart"/>
      <w:r w:rsidR="0093401A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若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暂不用</w:t>
      </w:r>
      <w:proofErr w:type="gramEnd"/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款，额度</w:t>
      </w:r>
      <w:r w:rsidR="00972B66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可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保留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3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年。</w:t>
      </w:r>
    </w:p>
    <w:p w:rsidR="00FE3F60" w:rsidRPr="00FE3F60" w:rsidRDefault="00FE3F60" w:rsidP="00FE3F60">
      <w:pPr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 w:rsidRP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二、</w:t>
      </w:r>
      <w:r w:rsidR="008D7BDE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需提供材料</w:t>
      </w:r>
    </w:p>
    <w:p w:rsidR="008D7BDE" w:rsidRDefault="008D7BDE" w:rsidP="008D7BDE">
      <w:pPr>
        <w:ind w:firstLineChars="246" w:firstLine="790"/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（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1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）</w:t>
      </w:r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身份证</w:t>
      </w:r>
    </w:p>
    <w:p w:rsidR="008D7BDE" w:rsidRDefault="008D7BDE" w:rsidP="008D7BDE">
      <w:pPr>
        <w:ind w:firstLineChars="246" w:firstLine="790"/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（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2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）</w:t>
      </w:r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三选</w:t>
      </w:r>
      <w:proofErr w:type="gramStart"/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一</w:t>
      </w:r>
      <w:proofErr w:type="gramEnd"/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：代发工资银行流水、</w:t>
      </w:r>
    </w:p>
    <w:p w:rsidR="008D7BDE" w:rsidRDefault="00FE3F60" w:rsidP="008D7BDE">
      <w:pPr>
        <w:ind w:firstLineChars="895" w:firstLine="2875"/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近半年纳税证明（手机</w:t>
      </w:r>
      <w:proofErr w:type="gramStart"/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截屏即可</w:t>
      </w:r>
      <w:proofErr w:type="gramEnd"/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）、</w:t>
      </w:r>
    </w:p>
    <w:p w:rsidR="00FE3F60" w:rsidRDefault="00FE3F60" w:rsidP="008D7BDE">
      <w:pPr>
        <w:ind w:firstLineChars="895" w:firstLine="2875"/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近半年公积金缴存明细（手机</w:t>
      </w:r>
      <w:proofErr w:type="gramStart"/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截屏即可</w:t>
      </w:r>
      <w:proofErr w:type="gramEnd"/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）</w:t>
      </w:r>
    </w:p>
    <w:p w:rsidR="008D7BDE" w:rsidRDefault="008D7BDE" w:rsidP="00FE3F60">
      <w:pPr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三、用款方式</w:t>
      </w:r>
      <w:r w:rsidR="00C567F7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（可提前还款）</w:t>
      </w:r>
    </w:p>
    <w:p w:rsidR="00FE3F60" w:rsidRDefault="00FE3F60" w:rsidP="00C567F7">
      <w:pPr>
        <w:ind w:firstLineChars="445" w:firstLine="1430"/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1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、用款期限不超过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3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个月可到期</w:t>
      </w:r>
      <w:r w:rsidR="008D7BDE" w:rsidRPr="00C567F7">
        <w:rPr>
          <w:rFonts w:hint="eastAsia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一次性归</w:t>
      </w:r>
      <w:r w:rsidRPr="00C567F7">
        <w:rPr>
          <w:rFonts w:hint="eastAsia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还本息</w:t>
      </w:r>
    </w:p>
    <w:p w:rsidR="006A6683" w:rsidRDefault="008D7BDE" w:rsidP="00C567F7">
      <w:pPr>
        <w:ind w:left="1911" w:hangingChars="595" w:hanging="1911"/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</w:t>
      </w:r>
      <w:r w:rsidR="00C567F7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（推荐）</w:t>
      </w:r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2</w:t>
      </w:r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、用款期限</w:t>
      </w:r>
      <w:r w:rsidR="006A6683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不</w:t>
      </w:r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超过</w:t>
      </w:r>
      <w:r w:rsidR="006A6683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2</w:t>
      </w:r>
      <w:r w:rsidR="006A6683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年</w:t>
      </w:r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可</w:t>
      </w:r>
      <w:r w:rsidR="006A6683" w:rsidRPr="00C567F7">
        <w:rPr>
          <w:rFonts w:hint="eastAsia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按月还息到期还本</w:t>
      </w:r>
      <w:r w:rsidR="00C567F7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或</w:t>
      </w:r>
      <w:r w:rsidR="006A6683" w:rsidRPr="00C567F7">
        <w:rPr>
          <w:rFonts w:hint="eastAsia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等额本息</w:t>
      </w:r>
    </w:p>
    <w:p w:rsidR="00FE3F60" w:rsidRDefault="008D7BDE" w:rsidP="006A6683">
      <w:pPr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    </w:t>
      </w:r>
      <w:r w:rsidR="00C567F7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  </w:t>
      </w:r>
      <w:r w:rsidR="006A6683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3</w:t>
      </w:r>
      <w:r w:rsid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、用款期限超过</w:t>
      </w:r>
      <w:r w:rsidR="00C567F7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2</w:t>
      </w:r>
      <w:r w:rsidR="00C567F7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年</w:t>
      </w:r>
      <w:r w:rsidR="006A6683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需</w:t>
      </w:r>
      <w:r w:rsidR="00FE3F60" w:rsidRPr="00C567F7">
        <w:rPr>
          <w:rFonts w:hint="eastAsia"/>
          <w:b/>
          <w:bCs/>
          <w:color w:val="000000" w:themeColor="text1"/>
          <w:sz w:val="32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等额本息</w:t>
      </w:r>
    </w:p>
    <w:p w:rsidR="00C567F7" w:rsidRDefault="00C567F7" w:rsidP="00C567F7">
      <w:pPr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四、办理方式：</w:t>
      </w:r>
    </w:p>
    <w:p w:rsidR="00C567F7" w:rsidRDefault="00C567F7" w:rsidP="00C567F7">
      <w:pPr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1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、每周四中国银行可提供上门办理</w:t>
      </w:r>
      <w:r w:rsidR="00436C68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（提前联系客户经理）</w:t>
      </w:r>
    </w:p>
    <w:p w:rsidR="00FE3F60" w:rsidRPr="00FE3F60" w:rsidRDefault="00C567F7" w:rsidP="00C567F7">
      <w:pPr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2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、到银行网点办理</w:t>
      </w:r>
      <w:r w:rsidR="00436C68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：张店富尔玛家具商场一楼中国银行</w:t>
      </w:r>
    </w:p>
    <w:p w:rsidR="00FE3F60" w:rsidRPr="00436C68" w:rsidRDefault="00436C68" w:rsidP="00FE3F60">
      <w:pPr>
        <w:jc w:val="left"/>
        <w:rPr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</w:pP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客户经理</w:t>
      </w:r>
      <w:r w:rsidR="00FE3F60" w:rsidRP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：王经理</w:t>
      </w:r>
      <w:r w:rsidR="00134E81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 </w:t>
      </w:r>
      <w:r w:rsidR="00FE3F60" w:rsidRPr="00FE3F60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18653350554</w:t>
      </w:r>
      <w:r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、</w:t>
      </w:r>
      <w:r w:rsidR="00BE4115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>任经理</w:t>
      </w:r>
      <w:bookmarkStart w:id="0" w:name="_GoBack"/>
      <w:bookmarkEnd w:id="0"/>
      <w:r w:rsidR="00BE4115">
        <w:rPr>
          <w:rFonts w:hint="eastAsia"/>
          <w:b/>
          <w:bCs/>
          <w:color w:val="000000" w:themeColor="text1"/>
          <w:sz w:val="32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props3d w14:extrusionH="0" w14:contourW="0" w14:prstMaterial="clear"/>
        </w:rPr>
        <w:t xml:space="preserve"> 18905330318</w:t>
      </w:r>
    </w:p>
    <w:sectPr w:rsidR="00FE3F60" w:rsidRPr="00436C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F60"/>
    <w:rsid w:val="00134E81"/>
    <w:rsid w:val="00436C68"/>
    <w:rsid w:val="006A6683"/>
    <w:rsid w:val="008D7BDE"/>
    <w:rsid w:val="0093401A"/>
    <w:rsid w:val="00972B66"/>
    <w:rsid w:val="00BC19AE"/>
    <w:rsid w:val="00BE4115"/>
    <w:rsid w:val="00C567F7"/>
    <w:rsid w:val="00E923A4"/>
    <w:rsid w:val="00EB686A"/>
    <w:rsid w:val="00FE3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60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F60"/>
    <w:pPr>
      <w:jc w:val="both"/>
    </w:pPr>
    <w:rPr>
      <w:rFonts w:ascii="Calibri" w:eastAsia="宋体" w:hAnsi="Calibri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62</Words>
  <Characters>355</Characters>
  <Application>Microsoft Office Word</Application>
  <DocSecurity>0</DocSecurity>
  <Lines>2</Lines>
  <Paragraphs>1</Paragraphs>
  <ScaleCrop>false</ScaleCrop>
  <Company>BOC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9</cp:revision>
  <dcterms:created xsi:type="dcterms:W3CDTF">2023-03-06T07:09:00Z</dcterms:created>
  <dcterms:modified xsi:type="dcterms:W3CDTF">2023-03-07T06:14:00Z</dcterms:modified>
</cp:coreProperties>
</file>