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22" w:rsidRDefault="00252522" w:rsidP="00252522">
      <w:pPr>
        <w:jc w:val="center"/>
        <w:rPr>
          <w:rFonts w:ascii="黑体" w:eastAsia="黑体" w:hAnsi="黑体"/>
          <w:b/>
          <w:sz w:val="48"/>
          <w:szCs w:val="48"/>
        </w:rPr>
      </w:pPr>
      <w:r w:rsidRPr="00252522">
        <w:rPr>
          <w:rFonts w:ascii="黑体" w:eastAsia="黑体" w:hAnsi="黑体" w:hint="eastAsia"/>
          <w:b/>
          <w:sz w:val="48"/>
          <w:szCs w:val="48"/>
        </w:rPr>
        <w:t>中国工商银行消费贷款</w:t>
      </w:r>
    </w:p>
    <w:p w:rsidR="00252522" w:rsidRPr="00252522" w:rsidRDefault="00252522" w:rsidP="00252522">
      <w:pPr>
        <w:jc w:val="center"/>
        <w:rPr>
          <w:rFonts w:ascii="黑体" w:eastAsia="黑体" w:hAnsi="黑体"/>
          <w:b/>
          <w:sz w:val="48"/>
          <w:szCs w:val="48"/>
        </w:rPr>
      </w:pPr>
    </w:p>
    <w:p w:rsidR="00252522" w:rsidRPr="00252522" w:rsidRDefault="00B05A6F" w:rsidP="00252522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252522" w:rsidRPr="00252522">
        <w:rPr>
          <w:rFonts w:asciiTheme="minorEastAsia" w:hAnsiTheme="minorEastAsia" w:hint="eastAsia"/>
          <w:sz w:val="28"/>
          <w:szCs w:val="28"/>
        </w:rPr>
        <w:t>中国工商银行现面向山东理工大学教职工推出信用贷款产品，利率低，手续简便，可上</w:t>
      </w:r>
      <w:r w:rsidR="00252522" w:rsidRPr="00252522">
        <w:rPr>
          <w:rFonts w:asciiTheme="minorEastAsia" w:hAnsiTheme="minorEastAsia" w:cs="宋体" w:hint="eastAsia"/>
          <w:sz w:val="28"/>
          <w:szCs w:val="28"/>
        </w:rPr>
        <w:t>⻔办理，即便暂时不用款，</w:t>
      </w:r>
      <w:r w:rsidR="00252522" w:rsidRPr="00252522">
        <w:rPr>
          <w:rFonts w:asciiTheme="minorEastAsia" w:hAnsiTheme="minorEastAsia" w:hint="eastAsia"/>
          <w:sz w:val="28"/>
          <w:szCs w:val="28"/>
        </w:rPr>
        <w:t>也可以审批额度后，后续随时提款，不用款不收取利息。</w:t>
      </w:r>
    </w:p>
    <w:p w:rsidR="00252522" w:rsidRPr="00252522" w:rsidRDefault="00252522" w:rsidP="00252522">
      <w:pPr>
        <w:rPr>
          <w:rFonts w:asciiTheme="minorEastAsia" w:hAnsiTheme="minorEastAsia"/>
          <w:sz w:val="28"/>
          <w:szCs w:val="28"/>
        </w:rPr>
      </w:pPr>
      <w:r w:rsidRPr="00252522">
        <w:rPr>
          <w:rFonts w:asciiTheme="minorEastAsia" w:hAnsiTheme="minorEastAsia"/>
          <w:sz w:val="28"/>
          <w:szCs w:val="28"/>
        </w:rPr>
        <w:t xml:space="preserve"> </w:t>
      </w:r>
      <w:r w:rsidR="007A3A0F">
        <w:rPr>
          <w:rFonts w:asciiTheme="minorEastAsia" w:hAnsiTheme="minorEastAsia" w:hint="eastAsia"/>
          <w:sz w:val="28"/>
          <w:szCs w:val="28"/>
        </w:rPr>
        <w:t xml:space="preserve">   </w:t>
      </w:r>
      <w:r w:rsidRPr="00252522">
        <w:rPr>
          <w:rFonts w:asciiTheme="minorEastAsia" w:hAnsiTheme="minorEastAsia" w:hint="eastAsia"/>
          <w:sz w:val="28"/>
          <w:szCs w:val="28"/>
        </w:rPr>
        <w:t>一、产品优势</w:t>
      </w:r>
    </w:p>
    <w:p w:rsidR="00252522" w:rsidRPr="00252522" w:rsidRDefault="007A3A0F" w:rsidP="0025252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252522" w:rsidRPr="00252522">
        <w:rPr>
          <w:rFonts w:asciiTheme="minorEastAsia" w:hAnsiTheme="minorEastAsia" w:hint="eastAsia"/>
          <w:sz w:val="28"/>
          <w:szCs w:val="28"/>
        </w:rPr>
        <w:t>(1)纯信用、年利率3.6%，一年期以上年化利率(单 利)为4.18%。</w:t>
      </w:r>
    </w:p>
    <w:p w:rsidR="00252522" w:rsidRPr="00252522" w:rsidRDefault="007A3A0F" w:rsidP="0025252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252522" w:rsidRPr="00252522">
        <w:rPr>
          <w:rFonts w:asciiTheme="minorEastAsia" w:hAnsiTheme="minorEastAsia" w:hint="eastAsia"/>
          <w:sz w:val="28"/>
          <w:szCs w:val="28"/>
        </w:rPr>
        <w:t>(2)提款金额20万元以下手机在线提款，提款金额超过20万元本人持身份证银行卡到网点办理</w:t>
      </w:r>
    </w:p>
    <w:p w:rsidR="00252522" w:rsidRPr="00252522" w:rsidRDefault="007A3A0F" w:rsidP="0025252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252522" w:rsidRPr="00252522">
        <w:rPr>
          <w:rFonts w:asciiTheme="minorEastAsia" w:hAnsiTheme="minorEastAsia" w:hint="eastAsia"/>
          <w:sz w:val="28"/>
          <w:szCs w:val="28"/>
        </w:rPr>
        <w:t>(3)申请额度后，若暂不用款，额度可保留1年。</w:t>
      </w:r>
    </w:p>
    <w:p w:rsidR="00252522" w:rsidRPr="00252522" w:rsidRDefault="00252522" w:rsidP="00252522">
      <w:pPr>
        <w:rPr>
          <w:rFonts w:asciiTheme="minorEastAsia" w:hAnsiTheme="minorEastAsia"/>
          <w:sz w:val="28"/>
          <w:szCs w:val="28"/>
        </w:rPr>
      </w:pPr>
      <w:r w:rsidRPr="00252522">
        <w:rPr>
          <w:rFonts w:asciiTheme="minorEastAsia" w:hAnsiTheme="minorEastAsia" w:hint="eastAsia"/>
          <w:sz w:val="28"/>
          <w:szCs w:val="28"/>
        </w:rPr>
        <w:t xml:space="preserve"> </w:t>
      </w:r>
      <w:r w:rsidR="007A3A0F">
        <w:rPr>
          <w:rFonts w:asciiTheme="minorEastAsia" w:hAnsiTheme="minorEastAsia" w:hint="eastAsia"/>
          <w:sz w:val="28"/>
          <w:szCs w:val="28"/>
        </w:rPr>
        <w:t xml:space="preserve">   </w:t>
      </w:r>
      <w:r w:rsidRPr="00252522">
        <w:rPr>
          <w:rFonts w:asciiTheme="minorEastAsia" w:hAnsiTheme="minorEastAsia" w:hint="eastAsia"/>
          <w:sz w:val="28"/>
          <w:szCs w:val="28"/>
        </w:rPr>
        <w:t>二、需提供材料</w:t>
      </w:r>
    </w:p>
    <w:p w:rsidR="00252522" w:rsidRPr="00252522" w:rsidRDefault="007A3A0F" w:rsidP="0025252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252522" w:rsidRPr="00252522">
        <w:rPr>
          <w:rFonts w:asciiTheme="minorEastAsia" w:hAnsiTheme="minorEastAsia" w:hint="eastAsia"/>
          <w:sz w:val="28"/>
          <w:szCs w:val="28"/>
        </w:rPr>
        <w:t xml:space="preserve">(1)身份证复印件 </w:t>
      </w:r>
    </w:p>
    <w:p w:rsidR="00252522" w:rsidRPr="00252522" w:rsidRDefault="007A3A0F" w:rsidP="007A3A0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252522" w:rsidRPr="00252522">
        <w:rPr>
          <w:rFonts w:asciiTheme="minorEastAsia" w:hAnsiTheme="minorEastAsia" w:hint="eastAsia"/>
          <w:sz w:val="28"/>
          <w:szCs w:val="28"/>
        </w:rPr>
        <w:t>(2)三选一:近一年代发工资银行流水、个人收入证明(职务层级)、个人公积金信息及近一年公积金缴存明细(手机截屏即可)</w:t>
      </w:r>
    </w:p>
    <w:p w:rsidR="00252522" w:rsidRPr="00252522" w:rsidRDefault="007A3A0F" w:rsidP="0025252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252522" w:rsidRPr="00252522">
        <w:rPr>
          <w:rFonts w:asciiTheme="minorEastAsia" w:hAnsiTheme="minorEastAsia" w:hint="eastAsia"/>
          <w:sz w:val="28"/>
          <w:szCs w:val="28"/>
        </w:rPr>
        <w:t>三、用款方式(可提前还款)</w:t>
      </w:r>
    </w:p>
    <w:p w:rsidR="00252522" w:rsidRPr="00252522" w:rsidRDefault="007A3A0F" w:rsidP="0025252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252522" w:rsidRPr="00252522">
        <w:rPr>
          <w:rFonts w:asciiTheme="minorEastAsia" w:hAnsiTheme="minorEastAsia" w:hint="eastAsia"/>
          <w:sz w:val="28"/>
          <w:szCs w:val="28"/>
        </w:rPr>
        <w:t xml:space="preserve"> 1、用款期限12个月可选择每个月还息，到期一次性归还本金</w:t>
      </w:r>
    </w:p>
    <w:p w:rsidR="00252522" w:rsidRPr="00252522" w:rsidRDefault="00252522" w:rsidP="00252522">
      <w:pPr>
        <w:rPr>
          <w:rFonts w:asciiTheme="minorEastAsia" w:hAnsiTheme="minorEastAsia"/>
          <w:sz w:val="28"/>
          <w:szCs w:val="28"/>
        </w:rPr>
      </w:pPr>
      <w:r w:rsidRPr="00252522">
        <w:rPr>
          <w:rFonts w:asciiTheme="minorEastAsia" w:hAnsiTheme="minorEastAsia" w:hint="eastAsia"/>
          <w:sz w:val="28"/>
          <w:szCs w:val="28"/>
        </w:rPr>
        <w:t xml:space="preserve"> </w:t>
      </w:r>
      <w:r w:rsidR="007A3A0F">
        <w:rPr>
          <w:rFonts w:asciiTheme="minorEastAsia" w:hAnsiTheme="minorEastAsia" w:hint="eastAsia"/>
          <w:sz w:val="28"/>
          <w:szCs w:val="28"/>
        </w:rPr>
        <w:t xml:space="preserve">    </w:t>
      </w:r>
      <w:r w:rsidRPr="00252522">
        <w:rPr>
          <w:rFonts w:asciiTheme="minorEastAsia" w:hAnsiTheme="minorEastAsia" w:hint="eastAsia"/>
          <w:sz w:val="28"/>
          <w:szCs w:val="28"/>
        </w:rPr>
        <w:t xml:space="preserve">2、用款期限超过1年以上可选择等额本金或等额本息 </w:t>
      </w:r>
    </w:p>
    <w:p w:rsidR="00252522" w:rsidRPr="00252522" w:rsidRDefault="007A3A0F" w:rsidP="0025252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252522" w:rsidRPr="00252522">
        <w:rPr>
          <w:rFonts w:asciiTheme="minorEastAsia" w:hAnsiTheme="minorEastAsia" w:hint="eastAsia"/>
          <w:sz w:val="28"/>
          <w:szCs w:val="28"/>
        </w:rPr>
        <w:t>四、办理方式:</w:t>
      </w:r>
    </w:p>
    <w:p w:rsidR="00252522" w:rsidRPr="00252522" w:rsidRDefault="007A3A0F" w:rsidP="00252522">
      <w:pPr>
        <w:ind w:firstLineChars="50" w:firstLine="1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252522" w:rsidRPr="00252522">
        <w:rPr>
          <w:rFonts w:asciiTheme="minorEastAsia" w:hAnsiTheme="minorEastAsia"/>
          <w:sz w:val="28"/>
          <w:szCs w:val="28"/>
        </w:rPr>
        <w:t>1</w:t>
      </w:r>
      <w:r w:rsidR="00252522" w:rsidRPr="00252522">
        <w:rPr>
          <w:rFonts w:asciiTheme="minorEastAsia" w:hAnsiTheme="minorEastAsia" w:hint="eastAsia"/>
          <w:sz w:val="28"/>
          <w:szCs w:val="28"/>
        </w:rPr>
        <w:t>、可提供上</w:t>
      </w:r>
      <w:r w:rsidR="00252522" w:rsidRPr="00252522">
        <w:rPr>
          <w:rFonts w:asciiTheme="minorEastAsia" w:hAnsiTheme="minorEastAsia" w:cs="宋体" w:hint="eastAsia"/>
          <w:sz w:val="28"/>
          <w:szCs w:val="28"/>
        </w:rPr>
        <w:t>⻔办理</w:t>
      </w:r>
      <w:r w:rsidR="00252522" w:rsidRPr="00252522">
        <w:rPr>
          <w:rFonts w:asciiTheme="minorEastAsia" w:hAnsiTheme="minorEastAsia"/>
          <w:sz w:val="28"/>
          <w:szCs w:val="28"/>
        </w:rPr>
        <w:t>(</w:t>
      </w:r>
      <w:r w:rsidR="00252522" w:rsidRPr="00252522">
        <w:rPr>
          <w:rFonts w:asciiTheme="minorEastAsia" w:hAnsiTheme="minorEastAsia" w:hint="eastAsia"/>
          <w:sz w:val="28"/>
          <w:szCs w:val="28"/>
        </w:rPr>
        <w:t>提前联系网点工作人员</w:t>
      </w:r>
      <w:r w:rsidR="00252522" w:rsidRPr="00252522">
        <w:rPr>
          <w:rFonts w:asciiTheme="minorEastAsia" w:hAnsiTheme="minorEastAsia"/>
          <w:sz w:val="28"/>
          <w:szCs w:val="28"/>
        </w:rPr>
        <w:t>)</w:t>
      </w:r>
    </w:p>
    <w:p w:rsidR="00975D4B" w:rsidRPr="00252522" w:rsidRDefault="00252522" w:rsidP="00252522">
      <w:pPr>
        <w:rPr>
          <w:rFonts w:asciiTheme="minorEastAsia" w:hAnsiTheme="minorEastAsia"/>
          <w:sz w:val="28"/>
          <w:szCs w:val="28"/>
        </w:rPr>
      </w:pPr>
      <w:r w:rsidRPr="00252522">
        <w:rPr>
          <w:rFonts w:asciiTheme="minorEastAsia" w:hAnsiTheme="minorEastAsia"/>
          <w:sz w:val="28"/>
          <w:szCs w:val="28"/>
        </w:rPr>
        <w:t xml:space="preserve"> </w:t>
      </w:r>
      <w:r w:rsidR="007A3A0F">
        <w:rPr>
          <w:rFonts w:asciiTheme="minorEastAsia" w:hAnsiTheme="minorEastAsia" w:hint="eastAsia"/>
          <w:sz w:val="28"/>
          <w:szCs w:val="28"/>
        </w:rPr>
        <w:t xml:space="preserve">    </w:t>
      </w:r>
      <w:r w:rsidRPr="00252522">
        <w:rPr>
          <w:rFonts w:asciiTheme="minorEastAsia" w:hAnsiTheme="minorEastAsia"/>
          <w:sz w:val="28"/>
          <w:szCs w:val="28"/>
        </w:rPr>
        <w:t>2</w:t>
      </w:r>
      <w:r w:rsidRPr="00252522">
        <w:rPr>
          <w:rFonts w:asciiTheme="minorEastAsia" w:hAnsiTheme="minorEastAsia" w:hint="eastAsia"/>
          <w:sz w:val="28"/>
          <w:szCs w:val="28"/>
        </w:rPr>
        <w:t>、到银行网点办理</w:t>
      </w:r>
      <w:r w:rsidRPr="00252522">
        <w:rPr>
          <w:rFonts w:asciiTheme="minorEastAsia" w:hAnsiTheme="minorEastAsia"/>
          <w:sz w:val="28"/>
          <w:szCs w:val="28"/>
        </w:rPr>
        <w:t>:</w:t>
      </w:r>
      <w:r w:rsidRPr="00252522">
        <w:rPr>
          <w:rFonts w:asciiTheme="minorEastAsia" w:hAnsiTheme="minorEastAsia" w:hint="eastAsia"/>
          <w:sz w:val="28"/>
          <w:szCs w:val="28"/>
        </w:rPr>
        <w:t>张店理工大学支行，理工大学北</w:t>
      </w:r>
      <w:r w:rsidRPr="00252522">
        <w:rPr>
          <w:rFonts w:asciiTheme="minorEastAsia" w:hAnsiTheme="minorEastAsia" w:cs="宋体" w:hint="eastAsia"/>
          <w:sz w:val="28"/>
          <w:szCs w:val="28"/>
        </w:rPr>
        <w:t>⻔对</w:t>
      </w:r>
      <w:r w:rsidRPr="00252522">
        <w:rPr>
          <w:rFonts w:asciiTheme="minorEastAsia" w:hAnsiTheme="minorEastAsia" w:hint="eastAsia"/>
          <w:sz w:val="28"/>
          <w:szCs w:val="28"/>
        </w:rPr>
        <w:t>面水晶街合家福超市旁</w:t>
      </w:r>
      <w:r w:rsidRPr="00252522">
        <w:rPr>
          <w:rFonts w:asciiTheme="minorEastAsia" w:hAnsiTheme="minorEastAsia"/>
          <w:sz w:val="28"/>
          <w:szCs w:val="28"/>
        </w:rPr>
        <w:t xml:space="preserve"> </w:t>
      </w:r>
      <w:r w:rsidRPr="00252522">
        <w:rPr>
          <w:rFonts w:asciiTheme="minorEastAsia" w:hAnsiTheme="minorEastAsia" w:hint="eastAsia"/>
          <w:sz w:val="28"/>
          <w:szCs w:val="28"/>
        </w:rPr>
        <w:t>联系方式</w:t>
      </w:r>
      <w:r w:rsidRPr="00252522">
        <w:rPr>
          <w:rFonts w:asciiTheme="minorEastAsia" w:hAnsiTheme="minorEastAsia"/>
          <w:sz w:val="28"/>
          <w:szCs w:val="28"/>
        </w:rPr>
        <w:t>:</w:t>
      </w:r>
      <w:r w:rsidRPr="00252522">
        <w:rPr>
          <w:rFonts w:asciiTheme="minorEastAsia" w:hAnsiTheme="minorEastAsia" w:hint="eastAsia"/>
          <w:sz w:val="28"/>
          <w:szCs w:val="28"/>
        </w:rPr>
        <w:t>钱经理</w:t>
      </w:r>
      <w:r w:rsidRPr="00252522">
        <w:rPr>
          <w:rFonts w:asciiTheme="minorEastAsia" w:hAnsiTheme="minorEastAsia"/>
          <w:sz w:val="28"/>
          <w:szCs w:val="28"/>
        </w:rPr>
        <w:t>13953361190</w:t>
      </w:r>
      <w:r w:rsidRPr="00252522">
        <w:rPr>
          <w:rFonts w:asciiTheme="minorEastAsia" w:hAnsiTheme="minorEastAsia" w:hint="eastAsia"/>
          <w:sz w:val="28"/>
          <w:szCs w:val="28"/>
        </w:rPr>
        <w:t>、李主任</w:t>
      </w:r>
      <w:r w:rsidRPr="00252522">
        <w:rPr>
          <w:rFonts w:asciiTheme="minorEastAsia" w:hAnsiTheme="minorEastAsia"/>
          <w:sz w:val="28"/>
          <w:szCs w:val="28"/>
        </w:rPr>
        <w:t>13573339859</w:t>
      </w:r>
    </w:p>
    <w:sectPr w:rsidR="00975D4B" w:rsidRPr="00252522" w:rsidSect="00BD6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386" w:rsidRDefault="00C37386" w:rsidP="00252522">
      <w:r>
        <w:separator/>
      </w:r>
    </w:p>
  </w:endnote>
  <w:endnote w:type="continuationSeparator" w:id="0">
    <w:p w:rsidR="00C37386" w:rsidRDefault="00C37386" w:rsidP="00252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386" w:rsidRDefault="00C37386" w:rsidP="00252522">
      <w:r>
        <w:separator/>
      </w:r>
    </w:p>
  </w:footnote>
  <w:footnote w:type="continuationSeparator" w:id="0">
    <w:p w:rsidR="00C37386" w:rsidRDefault="00C37386" w:rsidP="002525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522"/>
    <w:rsid w:val="00252522"/>
    <w:rsid w:val="007A3A0F"/>
    <w:rsid w:val="00975D4B"/>
    <w:rsid w:val="00B05A6F"/>
    <w:rsid w:val="00BD60B1"/>
    <w:rsid w:val="00C3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2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25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2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25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sdlg282</cp:lastModifiedBy>
  <cp:revision>3</cp:revision>
  <dcterms:created xsi:type="dcterms:W3CDTF">2023-03-25T09:46:00Z</dcterms:created>
  <dcterms:modified xsi:type="dcterms:W3CDTF">2023-03-31T08:45:00Z</dcterms:modified>
</cp:coreProperties>
</file>